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F6A43" w14:textId="77777777" w:rsidR="004D7B0B" w:rsidRDefault="004D7B0B" w:rsidP="004D7B0B">
      <w:pPr>
        <w:pStyle w:val="Header"/>
        <w:jc w:val="center"/>
      </w:pPr>
      <w:bookmarkStart w:id="0" w:name="_Hlk479602523"/>
      <w:r>
        <w:rPr>
          <w:noProof/>
        </w:rPr>
        <w:drawing>
          <wp:inline distT="0" distB="0" distL="0" distR="0" wp14:anchorId="7FBDD2CC" wp14:editId="304CD39F">
            <wp:extent cx="3276600" cy="609600"/>
            <wp:effectExtent l="0" t="0" r="0" b="0"/>
            <wp:docPr id="3" name="Picture 3" descr="csudh_logo_pms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dh_logo_pms2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C6F79" w14:textId="77777777" w:rsidR="004D7B0B" w:rsidRPr="00D15B7F" w:rsidRDefault="004D7B0B" w:rsidP="004D7B0B">
      <w:pPr>
        <w:jc w:val="center"/>
        <w:outlineLvl w:val="0"/>
        <w:rPr>
          <w:rFonts w:ascii="Arial" w:hAnsi="Arial" w:cs="Arial"/>
          <w:b/>
          <w:sz w:val="20"/>
        </w:rPr>
      </w:pPr>
    </w:p>
    <w:p w14:paraId="19DD3459" w14:textId="77777777" w:rsidR="004D7B0B" w:rsidRPr="00542BBE" w:rsidRDefault="004D7B0B" w:rsidP="004D7B0B">
      <w:pPr>
        <w:jc w:val="center"/>
        <w:outlineLvl w:val="0"/>
        <w:rPr>
          <w:sz w:val="20"/>
        </w:rPr>
      </w:pPr>
      <w:r w:rsidRPr="00542BBE">
        <w:rPr>
          <w:sz w:val="20"/>
        </w:rPr>
        <w:t xml:space="preserve">Academic Senate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1000 E. Victoria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Carson, CA 90747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</w:t>
      </w:r>
      <w:r>
        <w:rPr>
          <w:sz w:val="20"/>
        </w:rPr>
        <w:t xml:space="preserve">WH-A420 </w:t>
      </w:r>
      <w:r w:rsidRPr="00542BBE">
        <w:rPr>
          <w:sz w:val="20"/>
        </w:rPr>
        <w:sym w:font="Wingdings" w:char="F09F"/>
      </w:r>
      <w:r w:rsidRPr="00542BBE">
        <w:rPr>
          <w:sz w:val="20"/>
        </w:rPr>
        <w:t xml:space="preserve"> (310) 243-3312 </w:t>
      </w:r>
    </w:p>
    <w:p w14:paraId="562E076F" w14:textId="77777777" w:rsidR="004D7B0B" w:rsidRPr="009729D1" w:rsidRDefault="004D7B0B" w:rsidP="004D7B0B">
      <w:pPr>
        <w:jc w:val="center"/>
        <w:rPr>
          <w:b/>
          <w:sz w:val="24"/>
          <w:szCs w:val="24"/>
        </w:rPr>
      </w:pPr>
      <w:r w:rsidRPr="009729D1">
        <w:rPr>
          <w:b/>
          <w:sz w:val="24"/>
          <w:szCs w:val="24"/>
        </w:rPr>
        <w:t xml:space="preserve">Academic Senate </w:t>
      </w:r>
      <w:r>
        <w:rPr>
          <w:b/>
          <w:sz w:val="24"/>
          <w:szCs w:val="24"/>
        </w:rPr>
        <w:t>Meeting A</w:t>
      </w:r>
      <w:r w:rsidRPr="009729D1">
        <w:rPr>
          <w:b/>
          <w:sz w:val="24"/>
          <w:szCs w:val="24"/>
        </w:rPr>
        <w:t>genda</w:t>
      </w:r>
    </w:p>
    <w:p w14:paraId="3EE003A4" w14:textId="77777777" w:rsidR="004D7B0B" w:rsidRPr="009729D1" w:rsidRDefault="007F2671" w:rsidP="004D7B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14</w:t>
      </w:r>
      <w:r w:rsidR="009458F4">
        <w:rPr>
          <w:b/>
          <w:sz w:val="24"/>
          <w:szCs w:val="24"/>
        </w:rPr>
        <w:t xml:space="preserve">, </w:t>
      </w:r>
      <w:r w:rsidR="004D7B0B" w:rsidRPr="009729D1">
        <w:rPr>
          <w:b/>
          <w:sz w:val="24"/>
          <w:szCs w:val="24"/>
        </w:rPr>
        <w:t>201</w:t>
      </w:r>
      <w:r w:rsidR="009458F4">
        <w:rPr>
          <w:b/>
          <w:sz w:val="24"/>
          <w:szCs w:val="24"/>
        </w:rPr>
        <w:t>8</w:t>
      </w:r>
      <w:r w:rsidR="004D7B0B">
        <w:rPr>
          <w:b/>
          <w:sz w:val="24"/>
          <w:szCs w:val="24"/>
        </w:rPr>
        <w:t>/2:30 – 5:00 PM</w:t>
      </w:r>
    </w:p>
    <w:p w14:paraId="32F88E02" w14:textId="77777777" w:rsidR="004D7B0B" w:rsidRPr="009729D1" w:rsidRDefault="009458F4" w:rsidP="004D7B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Extended Education, Rm. 1213</w:t>
      </w:r>
    </w:p>
    <w:p w14:paraId="046CBDFE" w14:textId="77777777" w:rsidR="004D7B0B" w:rsidRPr="009729D1" w:rsidRDefault="004D7B0B" w:rsidP="004D7B0B"/>
    <w:p w14:paraId="5AC175E4" w14:textId="77777777" w:rsidR="004D7B0B" w:rsidRPr="00900416" w:rsidRDefault="004D7B0B" w:rsidP="004D7B0B">
      <w:pPr>
        <w:ind w:left="2160" w:hanging="1440"/>
      </w:pPr>
      <w:r w:rsidRPr="00900416">
        <w:t>2:30 PM</w:t>
      </w:r>
      <w:r w:rsidRPr="00900416">
        <w:tab/>
        <w:t>Call to Order</w:t>
      </w:r>
    </w:p>
    <w:p w14:paraId="4AD483A5" w14:textId="77777777" w:rsidR="004D7B0B" w:rsidRPr="00900416" w:rsidRDefault="004D7B0B" w:rsidP="004D7B0B">
      <w:pPr>
        <w:ind w:left="720"/>
      </w:pPr>
      <w:r w:rsidRPr="00900416">
        <w:tab/>
      </w:r>
      <w:r w:rsidRPr="00900416">
        <w:tab/>
        <w:t>Approval of agenda</w:t>
      </w:r>
      <w:r>
        <w:t xml:space="preserve"> and </w:t>
      </w:r>
    </w:p>
    <w:p w14:paraId="55CB2649" w14:textId="77777777" w:rsidR="004D7B0B" w:rsidRPr="00900416" w:rsidRDefault="004D7B0B" w:rsidP="004D7B0B">
      <w:pPr>
        <w:ind w:left="720"/>
      </w:pPr>
      <w:r w:rsidRPr="00900416">
        <w:tab/>
      </w:r>
      <w:r w:rsidRPr="00900416">
        <w:tab/>
        <w:t xml:space="preserve">Approval of minutes from </w:t>
      </w:r>
      <w:r w:rsidR="007F2671">
        <w:t>0</w:t>
      </w:r>
      <w:r>
        <w:t>1</w:t>
      </w:r>
      <w:r w:rsidRPr="00900416">
        <w:t>/</w:t>
      </w:r>
      <w:r w:rsidR="007F2671">
        <w:t>31</w:t>
      </w:r>
      <w:r w:rsidRPr="00900416">
        <w:t>/1</w:t>
      </w:r>
      <w:r w:rsidR="007F2671">
        <w:t>8</w:t>
      </w:r>
    </w:p>
    <w:p w14:paraId="6D889416" w14:textId="77777777" w:rsidR="004D7B0B" w:rsidRPr="00900416" w:rsidRDefault="004D7B0B" w:rsidP="004D7B0B">
      <w:pPr>
        <w:ind w:left="720"/>
      </w:pPr>
    </w:p>
    <w:p w14:paraId="2BA5FA78" w14:textId="77777777" w:rsidR="004D7B0B" w:rsidRPr="00900416" w:rsidRDefault="004D7B0B" w:rsidP="004D7B0B">
      <w:pPr>
        <w:ind w:left="720"/>
      </w:pPr>
      <w:r w:rsidRPr="00900416">
        <w:t>2:35 PM</w:t>
      </w:r>
      <w:r w:rsidRPr="00900416">
        <w:tab/>
        <w:t>Chair Talamante’s Report</w:t>
      </w:r>
    </w:p>
    <w:p w14:paraId="1986856B" w14:textId="77777777" w:rsidR="000841A6" w:rsidRDefault="002B621A" w:rsidP="000841A6">
      <w:pPr>
        <w:pStyle w:val="ListParagraph"/>
        <w:numPr>
          <w:ilvl w:val="0"/>
          <w:numId w:val="2"/>
        </w:numPr>
      </w:pPr>
      <w:r>
        <w:t>Assigned Time for Exceptional Levels of Service to Students Policy</w:t>
      </w:r>
      <w:r w:rsidR="000841A6">
        <w:t xml:space="preserve"> </w:t>
      </w:r>
      <w:hyperlink r:id="rId6" w:history="1">
        <w:r w:rsidR="000841A6">
          <w:rPr>
            <w:rStyle w:val="Hyperlink"/>
            <w:rFonts w:ascii="Open Sans" w:hAnsi="Open Sans"/>
            <w:b/>
            <w:bCs/>
            <w:color w:val="860038"/>
            <w:sz w:val="19"/>
            <w:szCs w:val="19"/>
            <w:shd w:val="clear" w:color="auto" w:fill="FFFFFF"/>
          </w:rPr>
          <w:t>AA 2015-05 </w:t>
        </w:r>
      </w:hyperlink>
      <w:r w:rsidR="000841A6">
        <w:t xml:space="preserve"> </w:t>
      </w:r>
    </w:p>
    <w:p w14:paraId="58B919B5" w14:textId="77777777" w:rsidR="00A672B4" w:rsidRDefault="00D05280" w:rsidP="00EA7CF8">
      <w:pPr>
        <w:pStyle w:val="ListParagraph"/>
        <w:numPr>
          <w:ilvl w:val="0"/>
          <w:numId w:val="2"/>
        </w:numPr>
      </w:pPr>
      <w:r>
        <w:t>Status of Presidential Search</w:t>
      </w:r>
    </w:p>
    <w:p w14:paraId="501C2BAA" w14:textId="77777777" w:rsidR="000841A6" w:rsidRDefault="00EA7CF8" w:rsidP="00EA7CF8">
      <w:pPr>
        <w:pStyle w:val="ListParagraph"/>
        <w:numPr>
          <w:ilvl w:val="0"/>
          <w:numId w:val="2"/>
        </w:numPr>
      </w:pPr>
      <w:r>
        <w:t xml:space="preserve">Academic Freedom </w:t>
      </w:r>
      <w:r w:rsidR="00A672B4">
        <w:t>and Free Speech</w:t>
      </w:r>
    </w:p>
    <w:p w14:paraId="63C3FCB6" w14:textId="77777777" w:rsidR="004D7B0B" w:rsidRDefault="004D7B0B" w:rsidP="004D7B0B"/>
    <w:p w14:paraId="70C2B7CB" w14:textId="77777777" w:rsidR="00EF0BD7" w:rsidRPr="00900416" w:rsidRDefault="004425AB" w:rsidP="00EF0BD7">
      <w:pPr>
        <w:ind w:firstLine="720"/>
        <w:rPr>
          <w:b/>
          <w:u w:val="single"/>
        </w:rPr>
      </w:pPr>
      <w:r>
        <w:t>2:45</w:t>
      </w:r>
      <w:r w:rsidR="004D7B0B">
        <w:t xml:space="preserve"> PM</w:t>
      </w:r>
      <w:r w:rsidR="004D7B0B">
        <w:tab/>
      </w:r>
      <w:r w:rsidR="00EF0BD7">
        <w:rPr>
          <w:b/>
          <w:u w:val="single"/>
        </w:rPr>
        <w:t xml:space="preserve">First </w:t>
      </w:r>
      <w:r w:rsidR="00EF0BD7" w:rsidRPr="00900416">
        <w:rPr>
          <w:b/>
          <w:u w:val="single"/>
        </w:rPr>
        <w:t>Reading</w:t>
      </w:r>
      <w:r w:rsidR="00EF0BD7">
        <w:rPr>
          <w:b/>
          <w:u w:val="single"/>
        </w:rPr>
        <w:t>s</w:t>
      </w:r>
    </w:p>
    <w:p w14:paraId="7911D33D" w14:textId="77777777" w:rsidR="00EF0BD7" w:rsidRDefault="00EF0BD7" w:rsidP="00EF0BD7">
      <w:pPr>
        <w:ind w:left="2160" w:hanging="1440"/>
      </w:pPr>
      <w:r w:rsidRPr="00900416">
        <w:tab/>
      </w:r>
      <w:r>
        <w:t>EPC</w:t>
      </w:r>
      <w:r w:rsidRPr="00900416">
        <w:t xml:space="preserve"> 17-</w:t>
      </w:r>
      <w:r>
        <w:t>21 Resolution Calling for the Revision of the General Education Committee Charge, EPC</w:t>
      </w:r>
      <w:r w:rsidRPr="00900416">
        <w:t xml:space="preserve"> </w:t>
      </w:r>
      <w:r>
        <w:t>Chair Ortega</w:t>
      </w:r>
    </w:p>
    <w:p w14:paraId="3BE1CBF6" w14:textId="77777777" w:rsidR="00EF0BD7" w:rsidRDefault="00EF0BD7" w:rsidP="00EF0BD7">
      <w:pPr>
        <w:ind w:firstLine="720"/>
      </w:pPr>
      <w:r>
        <w:tab/>
      </w:r>
      <w:r>
        <w:tab/>
      </w:r>
    </w:p>
    <w:p w14:paraId="605A7F7F" w14:textId="77777777" w:rsidR="00EF0BD7" w:rsidRPr="00EF0BD7" w:rsidRDefault="00EF0BD7" w:rsidP="00EF0BD7">
      <w:pPr>
        <w:ind w:left="2160"/>
      </w:pPr>
      <w:r>
        <w:t xml:space="preserve">EXEC 17-19 </w:t>
      </w:r>
      <w:r w:rsidRPr="00B458A6">
        <w:t>Resolution C</w:t>
      </w:r>
      <w:r>
        <w:t xml:space="preserve">larifying Procedures and Increasing Faculty Involvement in the University Budget Committee, Statewide Senator </w:t>
      </w:r>
      <w:r w:rsidRPr="00EF0BD7">
        <w:t>Norman</w:t>
      </w:r>
    </w:p>
    <w:p w14:paraId="0ADA10E5" w14:textId="77777777" w:rsidR="00EF0BD7" w:rsidRDefault="00EF0BD7" w:rsidP="00902B7E">
      <w:pPr>
        <w:ind w:firstLine="720"/>
        <w:rPr>
          <w:b/>
          <w:u w:val="single"/>
        </w:rPr>
      </w:pPr>
    </w:p>
    <w:p w14:paraId="6AC6C7ED" w14:textId="77777777" w:rsidR="00902B7E" w:rsidRPr="00A253AE" w:rsidRDefault="00902B7E" w:rsidP="00EF0BD7">
      <w:pPr>
        <w:ind w:firstLine="720"/>
        <w:rPr>
          <w:b/>
          <w:u w:val="single"/>
        </w:rPr>
      </w:pPr>
      <w:r w:rsidRPr="00900416">
        <w:rPr>
          <w:b/>
          <w:u w:val="single"/>
        </w:rPr>
        <w:t>Ex-Officio Reports</w:t>
      </w:r>
    </w:p>
    <w:p w14:paraId="66F0CBC7" w14:textId="77777777" w:rsidR="00902B7E" w:rsidRDefault="00A672B4" w:rsidP="00902B7E">
      <w:pPr>
        <w:ind w:left="720"/>
      </w:pPr>
      <w:r>
        <w:t>3:0</w:t>
      </w:r>
      <w:r w:rsidR="00EF0BD7">
        <w:t>5</w:t>
      </w:r>
      <w:r w:rsidR="00902B7E" w:rsidRPr="00900416">
        <w:t xml:space="preserve"> PM</w:t>
      </w:r>
      <w:r w:rsidR="00902B7E">
        <w:tab/>
      </w:r>
      <w:r w:rsidR="00902B7E" w:rsidRPr="009458F4">
        <w:t>President Hagan</w:t>
      </w:r>
    </w:p>
    <w:p w14:paraId="3EC674B9" w14:textId="4C61920E" w:rsidR="00902B7E" w:rsidRDefault="00A672B4" w:rsidP="00902B7E">
      <w:pPr>
        <w:ind w:left="720"/>
      </w:pPr>
      <w:proofErr w:type="gramStart"/>
      <w:r>
        <w:t>3:</w:t>
      </w:r>
      <w:proofErr w:type="gramEnd"/>
      <w:r w:rsidR="008750DD">
        <w:t>20</w:t>
      </w:r>
      <w:r w:rsidR="00902B7E">
        <w:t xml:space="preserve"> PM</w:t>
      </w:r>
      <w:r w:rsidR="00902B7E">
        <w:tab/>
        <w:t>Provost Spagna</w:t>
      </w:r>
    </w:p>
    <w:p w14:paraId="5E78B878" w14:textId="14F038CB" w:rsidR="00902B7E" w:rsidRDefault="00A672B4" w:rsidP="00902B7E">
      <w:pPr>
        <w:ind w:left="720"/>
      </w:pPr>
      <w:proofErr w:type="gramStart"/>
      <w:r>
        <w:t>3:</w:t>
      </w:r>
      <w:proofErr w:type="gramEnd"/>
      <w:r w:rsidR="008750DD">
        <w:t>3</w:t>
      </w:r>
      <w:r w:rsidR="005C3D52">
        <w:t>5</w:t>
      </w:r>
      <w:r w:rsidR="00902B7E">
        <w:t xml:space="preserve"> PM</w:t>
      </w:r>
      <w:r w:rsidR="00902B7E" w:rsidRPr="00900416">
        <w:t xml:space="preserve"> </w:t>
      </w:r>
      <w:r w:rsidR="00902B7E">
        <w:tab/>
      </w:r>
      <w:r w:rsidR="00902B7E" w:rsidRPr="00900416">
        <w:t xml:space="preserve">CFA </w:t>
      </w:r>
      <w:r w:rsidR="00902B7E">
        <w:t xml:space="preserve">- </w:t>
      </w:r>
      <w:r w:rsidR="00902B7E" w:rsidRPr="00582937">
        <w:t>Daniel Cutrone</w:t>
      </w:r>
      <w:r w:rsidR="00902B7E">
        <w:t xml:space="preserve"> </w:t>
      </w:r>
    </w:p>
    <w:p w14:paraId="5849B693" w14:textId="77777777" w:rsidR="00902B7E" w:rsidRDefault="00902B7E" w:rsidP="00902B7E">
      <w:pPr>
        <w:rPr>
          <w:b/>
          <w:sz w:val="24"/>
          <w:szCs w:val="24"/>
          <w:u w:val="single"/>
        </w:rPr>
      </w:pPr>
    </w:p>
    <w:p w14:paraId="1EEDFD38" w14:textId="77777777" w:rsidR="00E04647" w:rsidRDefault="00E04647" w:rsidP="00E04647">
      <w:pPr>
        <w:ind w:left="720"/>
        <w:rPr>
          <w:b/>
          <w:sz w:val="24"/>
          <w:szCs w:val="24"/>
          <w:u w:val="single"/>
        </w:rPr>
      </w:pPr>
      <w:r w:rsidRPr="00E04647">
        <w:rPr>
          <w:b/>
          <w:sz w:val="24"/>
          <w:szCs w:val="24"/>
          <w:u w:val="single"/>
        </w:rPr>
        <w:t>UPDATES</w:t>
      </w:r>
    </w:p>
    <w:p w14:paraId="57F78F81" w14:textId="77777777" w:rsidR="004D7B0B" w:rsidRDefault="00A672B4" w:rsidP="004D7B0B">
      <w:pPr>
        <w:ind w:left="216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3:</w:t>
      </w:r>
      <w:proofErr w:type="gramEnd"/>
      <w:r>
        <w:rPr>
          <w:sz w:val="24"/>
          <w:szCs w:val="24"/>
        </w:rPr>
        <w:t>45</w:t>
      </w:r>
      <w:r w:rsidR="004D7B0B">
        <w:rPr>
          <w:sz w:val="24"/>
          <w:szCs w:val="24"/>
        </w:rPr>
        <w:t xml:space="preserve"> PM</w:t>
      </w:r>
      <w:r w:rsidR="004D7B0B">
        <w:rPr>
          <w:sz w:val="24"/>
          <w:szCs w:val="24"/>
        </w:rPr>
        <w:tab/>
      </w:r>
      <w:r w:rsidR="003925DC">
        <w:rPr>
          <w:sz w:val="24"/>
          <w:szCs w:val="24"/>
        </w:rPr>
        <w:t xml:space="preserve">Administrative </w:t>
      </w:r>
      <w:r w:rsidR="007F2671">
        <w:rPr>
          <w:sz w:val="24"/>
          <w:szCs w:val="24"/>
        </w:rPr>
        <w:t>Revie</w:t>
      </w:r>
      <w:bookmarkStart w:id="1" w:name="_GoBack"/>
      <w:bookmarkEnd w:id="1"/>
      <w:r w:rsidR="007F2671">
        <w:rPr>
          <w:sz w:val="24"/>
          <w:szCs w:val="24"/>
        </w:rPr>
        <w:t>w, AVP Roberson Simms</w:t>
      </w:r>
    </w:p>
    <w:p w14:paraId="4F493256" w14:textId="77777777" w:rsidR="007F2671" w:rsidRDefault="003925DC" w:rsidP="004D7B0B">
      <w:pPr>
        <w:ind w:left="2160" w:hanging="1440"/>
        <w:rPr>
          <w:sz w:val="24"/>
          <w:szCs w:val="24"/>
        </w:rPr>
      </w:pPr>
      <w:r>
        <w:rPr>
          <w:sz w:val="24"/>
          <w:szCs w:val="24"/>
        </w:rPr>
        <w:t>4:</w:t>
      </w:r>
      <w:r w:rsidR="00A672B4">
        <w:rPr>
          <w:sz w:val="24"/>
          <w:szCs w:val="24"/>
        </w:rPr>
        <w:t>00</w:t>
      </w:r>
      <w:r w:rsidR="00387C59">
        <w:rPr>
          <w:sz w:val="24"/>
          <w:szCs w:val="24"/>
        </w:rPr>
        <w:t xml:space="preserve"> PM</w:t>
      </w:r>
      <w:r w:rsidR="007F2671">
        <w:rPr>
          <w:sz w:val="24"/>
          <w:szCs w:val="24"/>
        </w:rPr>
        <w:tab/>
      </w:r>
      <w:r>
        <w:rPr>
          <w:sz w:val="24"/>
          <w:szCs w:val="24"/>
        </w:rPr>
        <w:t xml:space="preserve">DHFYE &amp; </w:t>
      </w:r>
      <w:r w:rsidR="007F2671">
        <w:rPr>
          <w:sz w:val="24"/>
          <w:szCs w:val="24"/>
        </w:rPr>
        <w:t xml:space="preserve">Retention, University Advising, </w:t>
      </w:r>
      <w:r w:rsidR="00EF0BD7">
        <w:rPr>
          <w:sz w:val="24"/>
          <w:szCs w:val="24"/>
        </w:rPr>
        <w:t xml:space="preserve">AVP </w:t>
      </w:r>
      <w:r w:rsidR="007F2671">
        <w:rPr>
          <w:sz w:val="24"/>
          <w:szCs w:val="24"/>
        </w:rPr>
        <w:t>Driscoll</w:t>
      </w:r>
      <w:r>
        <w:rPr>
          <w:sz w:val="24"/>
          <w:szCs w:val="24"/>
        </w:rPr>
        <w:t xml:space="preserve"> and Dr. Deng </w:t>
      </w:r>
    </w:p>
    <w:p w14:paraId="461CEB5A" w14:textId="77777777" w:rsidR="00A672B4" w:rsidRDefault="00A672B4" w:rsidP="004D7B0B">
      <w:pPr>
        <w:ind w:left="2160" w:hanging="1440"/>
        <w:rPr>
          <w:sz w:val="24"/>
          <w:szCs w:val="24"/>
        </w:rPr>
      </w:pPr>
      <w:r>
        <w:rPr>
          <w:sz w:val="24"/>
          <w:szCs w:val="24"/>
        </w:rPr>
        <w:t>4:20 PM</w:t>
      </w:r>
      <w:r>
        <w:rPr>
          <w:sz w:val="24"/>
          <w:szCs w:val="24"/>
        </w:rPr>
        <w:tab/>
      </w:r>
      <w:r w:rsidR="00712386">
        <w:rPr>
          <w:sz w:val="24"/>
          <w:szCs w:val="24"/>
        </w:rPr>
        <w:t xml:space="preserve">Status of </w:t>
      </w:r>
      <w:r>
        <w:rPr>
          <w:sz w:val="24"/>
          <w:szCs w:val="24"/>
        </w:rPr>
        <w:t>Title IX</w:t>
      </w:r>
      <w:r w:rsidR="00712386">
        <w:rPr>
          <w:sz w:val="24"/>
          <w:szCs w:val="24"/>
        </w:rPr>
        <w:t xml:space="preserve"> Workshops</w:t>
      </w:r>
      <w:r>
        <w:rPr>
          <w:sz w:val="24"/>
          <w:szCs w:val="24"/>
        </w:rPr>
        <w:t>,</w:t>
      </w:r>
      <w:r w:rsidR="00712386">
        <w:rPr>
          <w:sz w:val="24"/>
          <w:szCs w:val="24"/>
        </w:rPr>
        <w:t xml:space="preserve"> </w:t>
      </w:r>
      <w:r w:rsidR="00712386" w:rsidRPr="00712386">
        <w:rPr>
          <w:sz w:val="24"/>
          <w:szCs w:val="24"/>
        </w:rPr>
        <w:t xml:space="preserve">Ms. </w:t>
      </w:r>
      <w:r w:rsidR="00712386" w:rsidRPr="00712386">
        <w:rPr>
          <w:bCs/>
          <w:sz w:val="24"/>
          <w:szCs w:val="24"/>
          <w:shd w:val="clear" w:color="auto" w:fill="FFFFFF"/>
        </w:rPr>
        <w:t>Elizabeth Schrock</w:t>
      </w:r>
      <w:r w:rsidR="00712386" w:rsidRPr="00712386">
        <w:rPr>
          <w:sz w:val="24"/>
          <w:szCs w:val="24"/>
          <w:shd w:val="clear" w:color="auto" w:fill="FFFFFF"/>
        </w:rPr>
        <w:t>, Title IX Officer</w:t>
      </w:r>
      <w:r w:rsidRPr="00712386">
        <w:rPr>
          <w:sz w:val="24"/>
          <w:szCs w:val="24"/>
        </w:rPr>
        <w:t xml:space="preserve"> </w:t>
      </w:r>
    </w:p>
    <w:p w14:paraId="5E7DBAED" w14:textId="77777777" w:rsidR="004D7B0B" w:rsidRDefault="004D7B0B" w:rsidP="00E04647">
      <w:pPr>
        <w:ind w:left="2160" w:hanging="1440"/>
        <w:rPr>
          <w:sz w:val="24"/>
          <w:szCs w:val="24"/>
        </w:rPr>
      </w:pPr>
    </w:p>
    <w:p w14:paraId="18791122" w14:textId="77777777" w:rsidR="004D7B0B" w:rsidRPr="00866E37" w:rsidRDefault="004D7B0B" w:rsidP="004D7B0B">
      <w:pPr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Senate Exec Business/Reports</w:t>
      </w:r>
    </w:p>
    <w:p w14:paraId="77930291" w14:textId="77777777" w:rsidR="00387C59" w:rsidRDefault="004D7B0B" w:rsidP="004D7B0B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4</w:t>
      </w:r>
      <w:r w:rsidRPr="009729D1">
        <w:rPr>
          <w:sz w:val="24"/>
          <w:szCs w:val="24"/>
        </w:rPr>
        <w:t>:</w:t>
      </w:r>
      <w:r w:rsidR="004668B7">
        <w:rPr>
          <w:sz w:val="24"/>
          <w:szCs w:val="24"/>
        </w:rPr>
        <w:t>3</w:t>
      </w:r>
      <w:r w:rsidR="00387C59">
        <w:rPr>
          <w:sz w:val="24"/>
          <w:szCs w:val="24"/>
        </w:rPr>
        <w:t>0</w:t>
      </w:r>
      <w:r w:rsidRPr="009729D1">
        <w:rPr>
          <w:sz w:val="24"/>
          <w:szCs w:val="24"/>
        </w:rPr>
        <w:t xml:space="preserve"> PM</w:t>
      </w:r>
      <w:r w:rsidRPr="009729D1">
        <w:rPr>
          <w:sz w:val="24"/>
          <w:szCs w:val="24"/>
        </w:rPr>
        <w:tab/>
      </w:r>
      <w:r w:rsidR="00387C59">
        <w:rPr>
          <w:sz w:val="24"/>
          <w:szCs w:val="24"/>
        </w:rPr>
        <w:t>FPC Chair Avila</w:t>
      </w:r>
    </w:p>
    <w:p w14:paraId="5DD65DE0" w14:textId="77777777" w:rsidR="00387C59" w:rsidRDefault="00D05280" w:rsidP="004D7B0B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4:35</w:t>
      </w:r>
      <w:r w:rsidR="00387C59">
        <w:rPr>
          <w:sz w:val="24"/>
          <w:szCs w:val="24"/>
        </w:rPr>
        <w:t>PM</w:t>
      </w:r>
      <w:r w:rsidR="00387C59">
        <w:rPr>
          <w:sz w:val="24"/>
          <w:szCs w:val="24"/>
        </w:rPr>
        <w:tab/>
        <w:t xml:space="preserve">EPC Chair Ortega </w:t>
      </w:r>
    </w:p>
    <w:p w14:paraId="03DC351E" w14:textId="77777777" w:rsidR="004D7B0B" w:rsidRDefault="00D05280" w:rsidP="00387C59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4:40</w:t>
      </w:r>
      <w:r w:rsidR="00387C59">
        <w:rPr>
          <w:sz w:val="24"/>
          <w:szCs w:val="24"/>
        </w:rPr>
        <w:t xml:space="preserve"> PM</w:t>
      </w:r>
      <w:r w:rsidR="00387C59">
        <w:rPr>
          <w:sz w:val="24"/>
          <w:szCs w:val="24"/>
        </w:rPr>
        <w:tab/>
        <w:t>Parliamentarian</w:t>
      </w:r>
      <w:r w:rsidR="004D7B0B">
        <w:rPr>
          <w:sz w:val="24"/>
          <w:szCs w:val="24"/>
        </w:rPr>
        <w:t xml:space="preserve"> Gammage</w:t>
      </w:r>
    </w:p>
    <w:p w14:paraId="31EE721A" w14:textId="77777777" w:rsidR="00A3402D" w:rsidRDefault="00D05280" w:rsidP="004D7B0B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4:45</w:t>
      </w:r>
      <w:r w:rsidR="00A3402D">
        <w:rPr>
          <w:sz w:val="24"/>
          <w:szCs w:val="24"/>
        </w:rPr>
        <w:t xml:space="preserve"> PM</w:t>
      </w:r>
      <w:r w:rsidR="00A3402D">
        <w:rPr>
          <w:sz w:val="24"/>
          <w:szCs w:val="24"/>
        </w:rPr>
        <w:tab/>
        <w:t>Statewide</w:t>
      </w:r>
      <w:r w:rsidR="00387C59">
        <w:rPr>
          <w:sz w:val="24"/>
          <w:szCs w:val="24"/>
        </w:rPr>
        <w:t xml:space="preserve"> Senators Esposito and </w:t>
      </w:r>
      <w:r w:rsidR="004668B7">
        <w:rPr>
          <w:sz w:val="24"/>
          <w:szCs w:val="24"/>
        </w:rPr>
        <w:t>Norman</w:t>
      </w:r>
    </w:p>
    <w:p w14:paraId="239C1DBF" w14:textId="77777777" w:rsidR="004D7B0B" w:rsidRDefault="004D7B0B" w:rsidP="004D7B0B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4:55 PM</w:t>
      </w:r>
      <w:r>
        <w:rPr>
          <w:sz w:val="24"/>
          <w:szCs w:val="24"/>
        </w:rPr>
        <w:tab/>
        <w:t>Open Mic</w:t>
      </w:r>
    </w:p>
    <w:p w14:paraId="372DFB1C" w14:textId="77777777" w:rsidR="004D7B0B" w:rsidRDefault="004D7B0B" w:rsidP="004D7B0B">
      <w:pPr>
        <w:ind w:left="720"/>
        <w:rPr>
          <w:sz w:val="24"/>
          <w:szCs w:val="24"/>
        </w:rPr>
      </w:pPr>
      <w:r>
        <w:rPr>
          <w:sz w:val="24"/>
          <w:szCs w:val="24"/>
        </w:rPr>
        <w:t>5:00 PM</w:t>
      </w:r>
      <w:r>
        <w:rPr>
          <w:sz w:val="24"/>
          <w:szCs w:val="24"/>
        </w:rPr>
        <w:tab/>
        <w:t>Adjournme</w:t>
      </w:r>
      <w:bookmarkEnd w:id="0"/>
      <w:r>
        <w:rPr>
          <w:sz w:val="24"/>
          <w:szCs w:val="24"/>
        </w:rPr>
        <w:t>nt</w:t>
      </w:r>
    </w:p>
    <w:p w14:paraId="7A072906" w14:textId="77777777" w:rsidR="00FE031A" w:rsidRDefault="00FE031A"/>
    <w:sectPr w:rsidR="00FE031A" w:rsidSect="004D7B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71A13"/>
    <w:multiLevelType w:val="hybridMultilevel"/>
    <w:tmpl w:val="F96AFC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606542D0"/>
    <w:multiLevelType w:val="hybridMultilevel"/>
    <w:tmpl w:val="5C9086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F5B344A"/>
    <w:multiLevelType w:val="hybridMultilevel"/>
    <w:tmpl w:val="8F4CDE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0B"/>
    <w:rsid w:val="000841A6"/>
    <w:rsid w:val="002B621A"/>
    <w:rsid w:val="003372BD"/>
    <w:rsid w:val="00384024"/>
    <w:rsid w:val="00387C59"/>
    <w:rsid w:val="003925DC"/>
    <w:rsid w:val="004425AB"/>
    <w:rsid w:val="004668B7"/>
    <w:rsid w:val="004D7B0B"/>
    <w:rsid w:val="0051169E"/>
    <w:rsid w:val="00582937"/>
    <w:rsid w:val="005C3D52"/>
    <w:rsid w:val="00712386"/>
    <w:rsid w:val="00770328"/>
    <w:rsid w:val="007E457C"/>
    <w:rsid w:val="007F2671"/>
    <w:rsid w:val="00856CDB"/>
    <w:rsid w:val="008750DD"/>
    <w:rsid w:val="00902B7E"/>
    <w:rsid w:val="009458F4"/>
    <w:rsid w:val="009D631F"/>
    <w:rsid w:val="00A3402D"/>
    <w:rsid w:val="00A672B4"/>
    <w:rsid w:val="00C21C78"/>
    <w:rsid w:val="00D05280"/>
    <w:rsid w:val="00E04647"/>
    <w:rsid w:val="00EA7CF8"/>
    <w:rsid w:val="00EF0BD7"/>
    <w:rsid w:val="00F24732"/>
    <w:rsid w:val="00F3726E"/>
    <w:rsid w:val="00FE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F7C3D"/>
  <w15:chartTrackingRefBased/>
  <w15:docId w15:val="{AC36C67B-8159-4207-87F0-0EA66DBB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7B0B"/>
    <w:pPr>
      <w:tabs>
        <w:tab w:val="center" w:pos="4320"/>
        <w:tab w:val="right" w:pos="8640"/>
      </w:tabs>
      <w:spacing w:line="240" w:lineRule="auto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D7B0B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7B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6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5.csudh.edu/aapm/pdf/aa-2015-05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Walker</dc:creator>
  <cp:keywords/>
  <dc:description/>
  <cp:lastModifiedBy>Susanne Walker</cp:lastModifiedBy>
  <cp:revision>3</cp:revision>
  <dcterms:created xsi:type="dcterms:W3CDTF">2018-02-12T17:10:00Z</dcterms:created>
  <dcterms:modified xsi:type="dcterms:W3CDTF">2018-02-13T01:00:00Z</dcterms:modified>
</cp:coreProperties>
</file>