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96" w:rsidRDefault="00EF6396" w:rsidP="004F7F02">
      <w:pPr>
        <w:jc w:val="center"/>
        <w:rPr>
          <w:rFonts w:cs="Courier New"/>
          <w:b/>
        </w:rPr>
      </w:pPr>
      <w:r w:rsidRPr="004F7F02">
        <w:rPr>
          <w:rFonts w:cs="Courier New"/>
          <w:b/>
        </w:rPr>
        <w:t xml:space="preserve">Agenda </w:t>
      </w:r>
      <w:r w:rsidR="00301B73">
        <w:rPr>
          <w:rFonts w:cs="Courier New"/>
          <w:b/>
        </w:rPr>
        <w:t>for Senate Meeting</w:t>
      </w:r>
      <w:r w:rsidR="00301B73">
        <w:rPr>
          <w:rFonts w:cs="Courier New"/>
          <w:b/>
        </w:rPr>
        <w:br/>
        <w:t>May 7</w:t>
      </w:r>
      <w:r w:rsidRPr="004F7F02">
        <w:rPr>
          <w:rFonts w:cs="Courier New"/>
          <w:b/>
        </w:rPr>
        <w:t>, 2014</w:t>
      </w:r>
    </w:p>
    <w:p w:rsidR="00EB417D" w:rsidRDefault="00EB417D" w:rsidP="004F7F02">
      <w:pPr>
        <w:jc w:val="center"/>
        <w:rPr>
          <w:rFonts w:cs="Courier New"/>
          <w:b/>
        </w:rPr>
      </w:pPr>
    </w:p>
    <w:p w:rsidR="00EB417D" w:rsidRDefault="00EB417D" w:rsidP="004F7F02">
      <w:pPr>
        <w:jc w:val="center"/>
        <w:rPr>
          <w:rFonts w:cs="Courier New"/>
          <w:b/>
        </w:rPr>
      </w:pPr>
    </w:p>
    <w:p w:rsidR="00EB417D" w:rsidRPr="004F7F02" w:rsidRDefault="00EB417D" w:rsidP="004F7F02">
      <w:pPr>
        <w:jc w:val="center"/>
        <w:rPr>
          <w:rFonts w:cs="Courier New"/>
          <w:b/>
        </w:rPr>
      </w:pPr>
    </w:p>
    <w:p w:rsidR="00D851D8" w:rsidRPr="004F7F02" w:rsidRDefault="00EF6396" w:rsidP="004F7F02">
      <w:pPr>
        <w:rPr>
          <w:rFonts w:cs="Courier New"/>
          <w:b/>
        </w:rPr>
      </w:pPr>
      <w:r w:rsidRPr="004F7F02">
        <w:rPr>
          <w:rFonts w:cs="Courier New"/>
        </w:rPr>
        <w:br/>
      </w:r>
      <w:r w:rsidR="00DB31F7" w:rsidRPr="004F7F02">
        <w:t xml:space="preserve">2:30 </w:t>
      </w:r>
      <w:r w:rsidR="000B71E8">
        <w:tab/>
      </w:r>
      <w:r w:rsidR="00DB31F7" w:rsidRPr="004F7F02">
        <w:t>Call to order, Approval of Agenda and Minutes</w:t>
      </w:r>
      <w:r w:rsidR="00301B73">
        <w:t>: Chair Jerry D. Moore</w:t>
      </w:r>
    </w:p>
    <w:p w:rsidR="00EB417D" w:rsidRDefault="00EB417D" w:rsidP="004F7F02"/>
    <w:p w:rsidR="00DB31F7" w:rsidRPr="004F7F02" w:rsidRDefault="00DB31F7" w:rsidP="004F7F02">
      <w:r w:rsidRPr="004F7F02">
        <w:t xml:space="preserve">2:40 </w:t>
      </w:r>
      <w:r w:rsidR="000B71E8">
        <w:tab/>
      </w:r>
      <w:r w:rsidRPr="004F7F02">
        <w:t>President’s Report: Dr. Willie Hagan</w:t>
      </w:r>
    </w:p>
    <w:p w:rsidR="00EB417D" w:rsidRDefault="00EB417D" w:rsidP="004F7F02"/>
    <w:p w:rsidR="00DB31F7" w:rsidRPr="004F7F02" w:rsidRDefault="00DB31F7" w:rsidP="004F7F02">
      <w:r w:rsidRPr="004F7F02">
        <w:t xml:space="preserve">2:55 </w:t>
      </w:r>
      <w:r w:rsidR="000B71E8">
        <w:tab/>
      </w:r>
      <w:r w:rsidRPr="004F7F02">
        <w:t>Provost’s Report: Dr. Ellen Junn</w:t>
      </w:r>
    </w:p>
    <w:p w:rsidR="00EB417D" w:rsidRDefault="00EB417D" w:rsidP="004F7F02">
      <w:pPr>
        <w:rPr>
          <w:u w:val="single"/>
        </w:rPr>
      </w:pPr>
    </w:p>
    <w:p w:rsidR="00D851D8" w:rsidRPr="004F7F02" w:rsidRDefault="00D851D8" w:rsidP="004F7F02">
      <w:pPr>
        <w:rPr>
          <w:u w:val="single"/>
        </w:rPr>
      </w:pPr>
      <w:r w:rsidRPr="004F7F02">
        <w:rPr>
          <w:u w:val="single"/>
        </w:rPr>
        <w:t>Second Reading Items</w:t>
      </w:r>
    </w:p>
    <w:p w:rsidR="00301B73" w:rsidRPr="00710964" w:rsidRDefault="00DB31F7" w:rsidP="00301B73">
      <w:pPr>
        <w:pStyle w:val="ListParagraph"/>
        <w:ind w:left="0"/>
      </w:pPr>
      <w:r w:rsidRPr="004F7F02">
        <w:t xml:space="preserve">3:05 </w:t>
      </w:r>
      <w:r w:rsidR="000B71E8">
        <w:tab/>
      </w:r>
      <w:r w:rsidR="00301B73" w:rsidRPr="00710964">
        <w:t>FPC 14-</w:t>
      </w:r>
      <w:r w:rsidR="00301B73">
        <w:t>04</w:t>
      </w:r>
      <w:r w:rsidR="00301B73" w:rsidRPr="00710964">
        <w:t xml:space="preserve"> </w:t>
      </w:r>
      <w:r w:rsidR="000B71E8">
        <w:t xml:space="preserve">Recommendation to Amend PM 78-15 Selection and Review of Chairpersons for </w:t>
      </w:r>
      <w:r w:rsidR="000B71E8">
        <w:tab/>
        <w:t>Departments and Programs Which Constitute Primary Teaching Service Areas</w:t>
      </w:r>
    </w:p>
    <w:p w:rsidR="00EB417D" w:rsidRPr="004F7F02" w:rsidRDefault="00EB417D" w:rsidP="004F7F02">
      <w:pPr>
        <w:pStyle w:val="NormalWeb"/>
        <w:spacing w:before="0" w:after="0"/>
        <w:rPr>
          <w:rFonts w:asciiTheme="minorHAnsi" w:hAnsiTheme="minorHAnsi"/>
          <w:sz w:val="22"/>
          <w:szCs w:val="22"/>
          <w:u w:val="single"/>
        </w:rPr>
      </w:pPr>
    </w:p>
    <w:p w:rsidR="005C5D92" w:rsidRDefault="004F7F02" w:rsidP="004F7F02">
      <w:pPr>
        <w:ind w:left="720" w:hanging="720"/>
        <w:rPr>
          <w:rFonts w:cs="Courier New"/>
          <w:u w:val="single"/>
        </w:rPr>
      </w:pPr>
      <w:r w:rsidRPr="007B7A25">
        <w:rPr>
          <w:rFonts w:cs="Courier New"/>
          <w:u w:val="single"/>
        </w:rPr>
        <w:t>Reports:</w:t>
      </w:r>
    </w:p>
    <w:p w:rsidR="00814E9E" w:rsidRDefault="00131B55" w:rsidP="004F7F02">
      <w:pPr>
        <w:ind w:left="720" w:hanging="720"/>
        <w:rPr>
          <w:rFonts w:cs="Courier New"/>
        </w:rPr>
      </w:pPr>
      <w:r>
        <w:t>3:3</w:t>
      </w:r>
      <w:r w:rsidR="00814E9E">
        <w:t>0</w:t>
      </w:r>
      <w:r w:rsidR="00814E9E" w:rsidRPr="004F7F02">
        <w:t xml:space="preserve"> </w:t>
      </w:r>
      <w:r w:rsidR="000B71E8">
        <w:tab/>
      </w:r>
      <w:r w:rsidR="00814E9E" w:rsidRPr="004F7F02">
        <w:t>Parliamentarian Report</w:t>
      </w:r>
      <w:r w:rsidR="000B71E8">
        <w:rPr>
          <w:rFonts w:cs="Courier New"/>
        </w:rPr>
        <w:t xml:space="preserve">: </w:t>
      </w:r>
      <w:r w:rsidR="000B71E8">
        <w:t>Matt Jones</w:t>
      </w:r>
    </w:p>
    <w:p w:rsidR="00131B55" w:rsidRDefault="00131B55" w:rsidP="004F7F02">
      <w:pPr>
        <w:ind w:left="720" w:hanging="720"/>
        <w:rPr>
          <w:rFonts w:cs="Courier New"/>
        </w:rPr>
      </w:pPr>
      <w:r>
        <w:rPr>
          <w:rFonts w:cs="Courier New"/>
        </w:rPr>
        <w:t xml:space="preserve">3:40 </w:t>
      </w:r>
      <w:r w:rsidR="000B71E8">
        <w:rPr>
          <w:rFonts w:cs="Courier New"/>
        </w:rPr>
        <w:tab/>
      </w:r>
      <w:r w:rsidR="00745A4A">
        <w:rPr>
          <w:rFonts w:cs="Courier New"/>
        </w:rPr>
        <w:t xml:space="preserve">UCC report: </w:t>
      </w:r>
      <w:r>
        <w:rPr>
          <w:rFonts w:cs="Courier New"/>
        </w:rPr>
        <w:t xml:space="preserve">Cathy Jacobs </w:t>
      </w:r>
    </w:p>
    <w:p w:rsidR="00131B55" w:rsidRDefault="00131B55" w:rsidP="004F7F02">
      <w:pPr>
        <w:ind w:left="720" w:hanging="720"/>
        <w:rPr>
          <w:rFonts w:cs="Courier New"/>
        </w:rPr>
      </w:pPr>
      <w:r>
        <w:rPr>
          <w:rFonts w:cs="Courier New"/>
        </w:rPr>
        <w:t xml:space="preserve">3:50 </w:t>
      </w:r>
      <w:r w:rsidR="000B71E8">
        <w:rPr>
          <w:rFonts w:cs="Courier New"/>
        </w:rPr>
        <w:tab/>
      </w:r>
      <w:r w:rsidR="00745A4A">
        <w:rPr>
          <w:rFonts w:cs="Courier New"/>
        </w:rPr>
        <w:t xml:space="preserve">GE report: </w:t>
      </w:r>
      <w:r w:rsidR="00FE2171">
        <w:rPr>
          <w:rFonts w:cs="Courier New"/>
        </w:rPr>
        <w:t>Lorna Fitzsimmons</w:t>
      </w:r>
    </w:p>
    <w:p w:rsidR="00301B73" w:rsidRPr="007B7A25" w:rsidRDefault="00131B55" w:rsidP="004F7F02">
      <w:pPr>
        <w:ind w:left="720" w:hanging="720"/>
        <w:rPr>
          <w:rFonts w:cs="Courier New"/>
          <w:u w:val="single"/>
        </w:rPr>
      </w:pPr>
      <w:r>
        <w:rPr>
          <w:rFonts w:cs="Courier New"/>
        </w:rPr>
        <w:t xml:space="preserve">4:00 </w:t>
      </w:r>
      <w:r w:rsidR="00301B73" w:rsidRPr="0092488A">
        <w:rPr>
          <w:rFonts w:cs="Courier New"/>
        </w:rPr>
        <w:t xml:space="preserve"> </w:t>
      </w:r>
      <w:r w:rsidR="000B71E8">
        <w:rPr>
          <w:rFonts w:cs="Courier New"/>
        </w:rPr>
        <w:tab/>
      </w:r>
      <w:r w:rsidR="00301B73" w:rsidRPr="0092488A">
        <w:rPr>
          <w:rFonts w:cs="Courier New"/>
        </w:rPr>
        <w:t xml:space="preserve">Vice-Provost </w:t>
      </w:r>
      <w:r w:rsidR="0092488A">
        <w:rPr>
          <w:rFonts w:cs="Courier New"/>
        </w:rPr>
        <w:t xml:space="preserve">Dr. </w:t>
      </w:r>
      <w:r w:rsidR="00301B73" w:rsidRPr="0092488A">
        <w:rPr>
          <w:rFonts w:cs="Courier New"/>
        </w:rPr>
        <w:t>Mitch Maki, implementation of revisions to Upper Division</w:t>
      </w:r>
      <w:r w:rsidR="00301B73">
        <w:rPr>
          <w:rFonts w:cs="Courier New"/>
          <w:u w:val="single"/>
        </w:rPr>
        <w:t xml:space="preserve"> GE </w:t>
      </w:r>
    </w:p>
    <w:p w:rsidR="00301B73" w:rsidRPr="0092488A" w:rsidRDefault="00131B55" w:rsidP="007D0266">
      <w:pPr>
        <w:rPr>
          <w:rFonts w:cs="Courier New"/>
        </w:rPr>
      </w:pPr>
      <w:r>
        <w:rPr>
          <w:rFonts w:cs="Courier New"/>
        </w:rPr>
        <w:t>4:10</w:t>
      </w:r>
      <w:r w:rsidR="0092488A">
        <w:rPr>
          <w:rFonts w:cs="Courier New"/>
        </w:rPr>
        <w:t xml:space="preserve">  </w:t>
      </w:r>
      <w:r w:rsidR="000B71E8">
        <w:rPr>
          <w:rFonts w:cs="Courier New"/>
        </w:rPr>
        <w:tab/>
      </w:r>
      <w:r w:rsidR="0092488A">
        <w:rPr>
          <w:rFonts w:cs="Courier New"/>
        </w:rPr>
        <w:t xml:space="preserve">Keith Boyum and </w:t>
      </w:r>
      <w:r w:rsidR="00301B73" w:rsidRPr="0092488A">
        <w:rPr>
          <w:rFonts w:cs="Courier New"/>
        </w:rPr>
        <w:t xml:space="preserve">Janine </w:t>
      </w:r>
      <w:proofErr w:type="spellStart"/>
      <w:r w:rsidR="00301B73" w:rsidRPr="0092488A">
        <w:rPr>
          <w:rFonts w:cs="Courier New"/>
        </w:rPr>
        <w:t>Gasco</w:t>
      </w:r>
      <w:proofErr w:type="spellEnd"/>
      <w:r w:rsidR="00301B73" w:rsidRPr="0092488A">
        <w:rPr>
          <w:rFonts w:cs="Courier New"/>
        </w:rPr>
        <w:t>: Status of CSUDH Internationalization Initiative</w:t>
      </w:r>
    </w:p>
    <w:p w:rsidR="00830FDD" w:rsidRDefault="00131B55" w:rsidP="004F7F02">
      <w:r>
        <w:t>4:2</w:t>
      </w:r>
      <w:r w:rsidR="007D0266">
        <w:t>5</w:t>
      </w:r>
      <w:r w:rsidR="004F7F02">
        <w:t xml:space="preserve"> </w:t>
      </w:r>
      <w:r w:rsidR="000B71E8">
        <w:tab/>
      </w:r>
      <w:r w:rsidR="00830FDD">
        <w:t>Senate Chair’s Report:  Jerry Moore</w:t>
      </w:r>
    </w:p>
    <w:p w:rsidR="004F7F02" w:rsidRDefault="00830FDD" w:rsidP="004F7F02">
      <w:r>
        <w:t xml:space="preserve">4:30 </w:t>
      </w:r>
      <w:r w:rsidR="000B71E8">
        <w:tab/>
      </w:r>
      <w:r w:rsidR="004F7F02" w:rsidRPr="004F7F02">
        <w:t>Statewide Senator Report</w:t>
      </w:r>
      <w:r>
        <w:t>: Patricia</w:t>
      </w:r>
      <w:r w:rsidRPr="00830FDD">
        <w:t xml:space="preserve"> </w:t>
      </w:r>
      <w:r w:rsidRPr="004F7F02">
        <w:t>Kalayjian</w:t>
      </w:r>
    </w:p>
    <w:p w:rsidR="004F7F02" w:rsidRDefault="00830FDD" w:rsidP="004F7F02">
      <w:r>
        <w:t xml:space="preserve">4:35 </w:t>
      </w:r>
      <w:r w:rsidR="000B71E8">
        <w:tab/>
      </w:r>
      <w:r w:rsidR="004F7F02" w:rsidRPr="004F7F02">
        <w:t xml:space="preserve">Statewide Senator </w:t>
      </w:r>
      <w:r w:rsidRPr="004F7F02">
        <w:t>Report</w:t>
      </w:r>
      <w:r>
        <w:t>:  Kate</w:t>
      </w:r>
      <w:r w:rsidRPr="004F7F02">
        <w:t xml:space="preserve"> </w:t>
      </w:r>
      <w:r w:rsidR="004F7F02" w:rsidRPr="004F7F02">
        <w:t>Fawver</w:t>
      </w:r>
    </w:p>
    <w:p w:rsidR="004F7F02" w:rsidRDefault="00830FDD" w:rsidP="004F7F02">
      <w:r>
        <w:t xml:space="preserve">4:45 </w:t>
      </w:r>
      <w:r w:rsidR="000B71E8">
        <w:tab/>
      </w:r>
      <w:r>
        <w:t xml:space="preserve">EPC </w:t>
      </w:r>
      <w:r w:rsidR="000B71E8">
        <w:t>Report</w:t>
      </w:r>
      <w:r>
        <w:t xml:space="preserve">:  </w:t>
      </w:r>
      <w:r w:rsidR="00131B55">
        <w:t>Kate Esposito</w:t>
      </w:r>
    </w:p>
    <w:p w:rsidR="00830FDD" w:rsidRPr="004F7F02" w:rsidRDefault="00830FDD" w:rsidP="00830FDD">
      <w:r>
        <w:t>4:40</w:t>
      </w:r>
      <w:r w:rsidRPr="004F7F02">
        <w:t xml:space="preserve"> </w:t>
      </w:r>
      <w:r w:rsidR="000B71E8">
        <w:tab/>
      </w:r>
      <w:r>
        <w:t xml:space="preserve">FPC </w:t>
      </w:r>
      <w:r w:rsidR="000B71E8">
        <w:t>Report</w:t>
      </w:r>
      <w:r>
        <w:t>: Caroline Coward</w:t>
      </w:r>
    </w:p>
    <w:p w:rsidR="00830FDD" w:rsidRDefault="00830FDD" w:rsidP="00830FDD">
      <w:r>
        <w:t xml:space="preserve">4:45 </w:t>
      </w:r>
      <w:r w:rsidR="000B71E8">
        <w:tab/>
      </w:r>
      <w:r>
        <w:t>ASI Report: Curbin Pitts</w:t>
      </w:r>
      <w:bookmarkStart w:id="0" w:name="_GoBack"/>
      <w:bookmarkEnd w:id="0"/>
    </w:p>
    <w:p w:rsidR="00830FDD" w:rsidRDefault="00830FDD" w:rsidP="00830FDD">
      <w:r>
        <w:t>4:50</w:t>
      </w:r>
      <w:r w:rsidRPr="00830FDD">
        <w:t xml:space="preserve"> </w:t>
      </w:r>
      <w:r w:rsidR="000B71E8">
        <w:tab/>
      </w:r>
      <w:r w:rsidRPr="004F7F02">
        <w:t>CFA Report</w:t>
      </w:r>
      <w:r>
        <w:t>: Jose Prado</w:t>
      </w:r>
    </w:p>
    <w:p w:rsidR="00131B55" w:rsidRDefault="00745A4A" w:rsidP="00B92D02">
      <w:r>
        <w:t xml:space="preserve">4:55 </w:t>
      </w:r>
      <w:r w:rsidR="000B71E8">
        <w:tab/>
      </w:r>
      <w:r w:rsidR="00830FDD">
        <w:t>Final Comments: Jerry Moore</w:t>
      </w:r>
    </w:p>
    <w:p w:rsidR="00745A4A" w:rsidRDefault="00745A4A" w:rsidP="004F7F02"/>
    <w:p w:rsidR="004F7F02" w:rsidRDefault="00B92D02" w:rsidP="004F7F02">
      <w:r>
        <w:t>5:00</w:t>
      </w:r>
      <w:r w:rsidR="004F7F02">
        <w:t xml:space="preserve"> </w:t>
      </w:r>
      <w:r w:rsidR="000B71E8">
        <w:tab/>
      </w:r>
      <w:r w:rsidR="004F7F02">
        <w:t>Adjournment</w:t>
      </w:r>
    </w:p>
    <w:p w:rsidR="004F7F02" w:rsidRDefault="004F7F02" w:rsidP="00B45DD2">
      <w:pPr>
        <w:spacing w:line="480" w:lineRule="auto"/>
        <w:ind w:left="720" w:hanging="720"/>
        <w:rPr>
          <w:rFonts w:cs="Courier New"/>
          <w:b/>
        </w:rPr>
      </w:pPr>
    </w:p>
    <w:p w:rsidR="005F3D75" w:rsidRPr="00EF6396" w:rsidRDefault="005F3D75" w:rsidP="00B45DD2">
      <w:pPr>
        <w:rPr>
          <w:b/>
        </w:rPr>
      </w:pPr>
    </w:p>
    <w:p w:rsidR="00EF6396" w:rsidRPr="00FF6FE3" w:rsidRDefault="00EF6396" w:rsidP="00B45DD2"/>
    <w:p w:rsidR="004C01D7" w:rsidRDefault="000B71E8"/>
    <w:sectPr w:rsidR="004C0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32F6"/>
    <w:multiLevelType w:val="hybridMultilevel"/>
    <w:tmpl w:val="95DC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B555C"/>
    <w:multiLevelType w:val="hybridMultilevel"/>
    <w:tmpl w:val="EE1E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E25A1"/>
    <w:multiLevelType w:val="hybridMultilevel"/>
    <w:tmpl w:val="931A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56E69"/>
    <w:multiLevelType w:val="hybridMultilevel"/>
    <w:tmpl w:val="0D52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96"/>
    <w:rsid w:val="00010999"/>
    <w:rsid w:val="000B71E8"/>
    <w:rsid w:val="00131B55"/>
    <w:rsid w:val="0014627C"/>
    <w:rsid w:val="00222009"/>
    <w:rsid w:val="00301B73"/>
    <w:rsid w:val="004C126C"/>
    <w:rsid w:val="004F7F02"/>
    <w:rsid w:val="0057636A"/>
    <w:rsid w:val="005C5D92"/>
    <w:rsid w:val="005F3D75"/>
    <w:rsid w:val="006E08B0"/>
    <w:rsid w:val="007221FD"/>
    <w:rsid w:val="00745A4A"/>
    <w:rsid w:val="007B7A25"/>
    <w:rsid w:val="007D0266"/>
    <w:rsid w:val="00814E9E"/>
    <w:rsid w:val="00830FDD"/>
    <w:rsid w:val="008F0750"/>
    <w:rsid w:val="0092488A"/>
    <w:rsid w:val="009F631E"/>
    <w:rsid w:val="00B45DD2"/>
    <w:rsid w:val="00B7059A"/>
    <w:rsid w:val="00B92D02"/>
    <w:rsid w:val="00C4578F"/>
    <w:rsid w:val="00D83367"/>
    <w:rsid w:val="00D851D8"/>
    <w:rsid w:val="00DA5029"/>
    <w:rsid w:val="00DB31F7"/>
    <w:rsid w:val="00DB58F7"/>
    <w:rsid w:val="00EB417D"/>
    <w:rsid w:val="00EF6396"/>
    <w:rsid w:val="00F2351E"/>
    <w:rsid w:val="00F85AC8"/>
    <w:rsid w:val="00FC7645"/>
    <w:rsid w:val="00FE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61AEB-F2F5-4A42-AACD-0C04907E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9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396"/>
    <w:pPr>
      <w:ind w:left="720"/>
      <w:contextualSpacing/>
    </w:pPr>
  </w:style>
  <w:style w:type="character" w:styleId="Strong">
    <w:name w:val="Strong"/>
    <w:qFormat/>
    <w:rsid w:val="00D851D8"/>
    <w:rPr>
      <w:b/>
      <w:bCs/>
    </w:rPr>
  </w:style>
  <w:style w:type="paragraph" w:styleId="NormalWeb">
    <w:name w:val="Normal (Web)"/>
    <w:basedOn w:val="Normal"/>
    <w:rsid w:val="00D851D8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B3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F7F0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7F0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Moore</dc:creator>
  <cp:keywords/>
  <dc:description/>
  <cp:lastModifiedBy>Susanne Walker</cp:lastModifiedBy>
  <cp:revision>2</cp:revision>
  <dcterms:created xsi:type="dcterms:W3CDTF">2014-05-08T17:55:00Z</dcterms:created>
  <dcterms:modified xsi:type="dcterms:W3CDTF">2014-05-08T17:55:00Z</dcterms:modified>
</cp:coreProperties>
</file>