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6DE" w:rsidRDefault="00572E0C" w:rsidP="00B0104E">
      <w:pPr>
        <w:tabs>
          <w:tab w:val="left" w:pos="6480"/>
        </w:tabs>
        <w:jc w:val="center"/>
        <w:rPr>
          <w:rFonts w:cs="Courier New"/>
          <w:b/>
          <w:sz w:val="28"/>
          <w:szCs w:val="28"/>
        </w:rPr>
      </w:pPr>
      <w:bookmarkStart w:id="0" w:name="_GoBack"/>
      <w:bookmarkEnd w:id="0"/>
      <w:r>
        <w:rPr>
          <w:rFonts w:cs="Courier New"/>
          <w:b/>
          <w:sz w:val="28"/>
          <w:szCs w:val="28"/>
        </w:rPr>
        <w:t>Amended</w:t>
      </w:r>
    </w:p>
    <w:p w:rsidR="00EF6396" w:rsidRDefault="00B940C6" w:rsidP="00B0104E">
      <w:pPr>
        <w:tabs>
          <w:tab w:val="left" w:pos="6480"/>
        </w:tabs>
        <w:jc w:val="center"/>
        <w:rPr>
          <w:rFonts w:cs="Courier New"/>
          <w:b/>
          <w:sz w:val="28"/>
          <w:szCs w:val="28"/>
        </w:rPr>
      </w:pPr>
      <w:r>
        <w:rPr>
          <w:rFonts w:cs="Courier New"/>
          <w:b/>
          <w:sz w:val="28"/>
          <w:szCs w:val="28"/>
        </w:rPr>
        <w:t xml:space="preserve">Academic </w:t>
      </w:r>
      <w:r w:rsidR="00F2351E" w:rsidRPr="001800A0">
        <w:rPr>
          <w:rFonts w:cs="Courier New"/>
          <w:b/>
          <w:sz w:val="28"/>
          <w:szCs w:val="28"/>
        </w:rPr>
        <w:t xml:space="preserve">Senate </w:t>
      </w:r>
      <w:r>
        <w:rPr>
          <w:rFonts w:cs="Courier New"/>
          <w:b/>
          <w:sz w:val="28"/>
          <w:szCs w:val="28"/>
        </w:rPr>
        <w:t>Agenda</w:t>
      </w:r>
      <w:r w:rsidR="00F2351E" w:rsidRPr="001800A0">
        <w:rPr>
          <w:rFonts w:cs="Courier New"/>
          <w:b/>
          <w:sz w:val="28"/>
          <w:szCs w:val="28"/>
        </w:rPr>
        <w:br/>
      </w:r>
      <w:r w:rsidR="00E174C7">
        <w:rPr>
          <w:rFonts w:cs="Courier New"/>
          <w:b/>
          <w:sz w:val="28"/>
          <w:szCs w:val="28"/>
        </w:rPr>
        <w:t>September 24, 2014</w:t>
      </w:r>
    </w:p>
    <w:p w:rsidR="00B656DE" w:rsidRPr="001800A0" w:rsidRDefault="00B656DE" w:rsidP="00B0104E">
      <w:pPr>
        <w:tabs>
          <w:tab w:val="left" w:pos="6480"/>
        </w:tabs>
        <w:jc w:val="center"/>
        <w:rPr>
          <w:rFonts w:cs="Courier New"/>
          <w:b/>
          <w:sz w:val="28"/>
          <w:szCs w:val="28"/>
        </w:rPr>
      </w:pPr>
      <w:r>
        <w:rPr>
          <w:rFonts w:cs="Courier New"/>
          <w:b/>
          <w:sz w:val="28"/>
          <w:szCs w:val="28"/>
        </w:rPr>
        <w:t>Extended Education Room 1213</w:t>
      </w:r>
    </w:p>
    <w:p w:rsidR="001800A0" w:rsidRDefault="001800A0" w:rsidP="00B0104E">
      <w:pPr>
        <w:tabs>
          <w:tab w:val="left" w:pos="6480"/>
        </w:tabs>
        <w:jc w:val="center"/>
        <w:rPr>
          <w:rFonts w:cs="Courier New"/>
          <w:b/>
        </w:rPr>
      </w:pPr>
    </w:p>
    <w:p w:rsidR="001800A0" w:rsidRPr="004F7F02" w:rsidRDefault="001800A0" w:rsidP="00B0104E">
      <w:pPr>
        <w:tabs>
          <w:tab w:val="left" w:pos="6480"/>
        </w:tabs>
        <w:jc w:val="center"/>
        <w:rPr>
          <w:rFonts w:cs="Courier New"/>
          <w:b/>
        </w:rPr>
      </w:pPr>
    </w:p>
    <w:p w:rsidR="001800A0" w:rsidRDefault="00EF6396" w:rsidP="00B0104E">
      <w:pPr>
        <w:tabs>
          <w:tab w:val="left" w:pos="6480"/>
        </w:tabs>
      </w:pPr>
      <w:r w:rsidRPr="004F7F02">
        <w:rPr>
          <w:rFonts w:cs="Courier New"/>
        </w:rPr>
        <w:br/>
      </w:r>
    </w:p>
    <w:p w:rsidR="00FE3B38" w:rsidRDefault="00B0104E" w:rsidP="00572E0C">
      <w:pPr>
        <w:pStyle w:val="NormalWeb"/>
        <w:shd w:val="clear" w:color="auto" w:fill="FFFFFF"/>
        <w:tabs>
          <w:tab w:val="left" w:pos="900"/>
          <w:tab w:val="left" w:pos="6480"/>
        </w:tabs>
        <w:rPr>
          <w:rStyle w:val="Strong"/>
          <w:color w:val="000000"/>
        </w:rPr>
      </w:pPr>
      <w:r>
        <w:rPr>
          <w:color w:val="000000"/>
        </w:rPr>
        <w:t xml:space="preserve">2:30 </w:t>
      </w:r>
      <w:r w:rsidR="00FE3B38">
        <w:rPr>
          <w:color w:val="000000"/>
        </w:rPr>
        <w:tab/>
      </w:r>
      <w:proofErr w:type="gramStart"/>
      <w:r>
        <w:rPr>
          <w:color w:val="000000"/>
        </w:rPr>
        <w:t>Call</w:t>
      </w:r>
      <w:proofErr w:type="gramEnd"/>
      <w:r>
        <w:rPr>
          <w:color w:val="000000"/>
        </w:rPr>
        <w:t xml:space="preserve"> to order</w:t>
      </w:r>
      <w:r w:rsidR="00FE3B38">
        <w:rPr>
          <w:color w:val="000000"/>
        </w:rPr>
        <w:br/>
      </w:r>
      <w:r w:rsidR="00FE3B38">
        <w:rPr>
          <w:color w:val="000000"/>
        </w:rPr>
        <w:tab/>
      </w:r>
      <w:r>
        <w:rPr>
          <w:color w:val="000000"/>
        </w:rPr>
        <w:t>Approval of Agenda and Minutes:</w:t>
      </w:r>
      <w:r>
        <w:rPr>
          <w:color w:val="000000"/>
        </w:rPr>
        <w:tab/>
      </w:r>
      <w:r>
        <w:rPr>
          <w:color w:val="000000"/>
        </w:rPr>
        <w:br/>
      </w:r>
      <w:r>
        <w:rPr>
          <w:rStyle w:val="Strong"/>
          <w:color w:val="000000"/>
        </w:rPr>
        <w:t> </w:t>
      </w:r>
      <w:r w:rsidR="00FE3B38">
        <w:rPr>
          <w:rStyle w:val="Strong"/>
          <w:color w:val="000000"/>
        </w:rPr>
        <w:tab/>
      </w:r>
      <w:r w:rsidR="00FE3B38" w:rsidRPr="00572E0C">
        <w:rPr>
          <w:rStyle w:val="Strong"/>
          <w:b w:val="0"/>
          <w:color w:val="000000"/>
        </w:rPr>
        <w:t>Chairs Report</w:t>
      </w:r>
      <w:r w:rsidR="00FE3B38" w:rsidRPr="00FE3B38">
        <w:rPr>
          <w:color w:val="000000"/>
        </w:rPr>
        <w:t xml:space="preserve"> </w:t>
      </w:r>
      <w:r w:rsidR="00FE3B38">
        <w:rPr>
          <w:color w:val="000000"/>
        </w:rPr>
        <w:tab/>
        <w:t>Jerry Moore</w:t>
      </w:r>
    </w:p>
    <w:p w:rsidR="00B0104E" w:rsidRDefault="00B0104E" w:rsidP="00FE3B38">
      <w:pPr>
        <w:pStyle w:val="NormalWeb"/>
        <w:shd w:val="clear" w:color="auto" w:fill="FFFFFF"/>
        <w:tabs>
          <w:tab w:val="left" w:pos="1440"/>
          <w:tab w:val="left" w:pos="6480"/>
        </w:tabs>
        <w:rPr>
          <w:color w:val="000000"/>
        </w:rPr>
      </w:pPr>
      <w:r>
        <w:rPr>
          <w:color w:val="000000"/>
        </w:rPr>
        <w:t>2:40        President's Report:                                                              Dr. Willie Hagan</w:t>
      </w:r>
    </w:p>
    <w:p w:rsidR="00B0104E" w:rsidRDefault="00B0104E" w:rsidP="00B0104E">
      <w:pPr>
        <w:pStyle w:val="NormalWeb"/>
        <w:shd w:val="clear" w:color="auto" w:fill="FFFFFF"/>
        <w:tabs>
          <w:tab w:val="left" w:pos="6480"/>
        </w:tabs>
        <w:rPr>
          <w:color w:val="000000"/>
        </w:rPr>
      </w:pPr>
      <w:r>
        <w:rPr>
          <w:color w:val="000000"/>
        </w:rPr>
        <w:t>2:55        Provost's Report:                                                                 Dr. Ellen Junn</w:t>
      </w:r>
    </w:p>
    <w:p w:rsidR="00B0104E" w:rsidRDefault="00B0104E" w:rsidP="00B0104E">
      <w:pPr>
        <w:pStyle w:val="NormalWeb"/>
        <w:shd w:val="clear" w:color="auto" w:fill="FFFFFF"/>
        <w:tabs>
          <w:tab w:val="left" w:pos="6480"/>
        </w:tabs>
        <w:rPr>
          <w:color w:val="000000"/>
        </w:rPr>
      </w:pPr>
      <w:r>
        <w:rPr>
          <w:color w:val="000000"/>
        </w:rPr>
        <w:t>3:05        Parliamentarian Report/Elections                                       Parliamentarian Katy Pinto</w:t>
      </w:r>
      <w:r>
        <w:rPr>
          <w:color w:val="000000"/>
        </w:rPr>
        <w:br/>
      </w:r>
      <w:r>
        <w:rPr>
          <w:rStyle w:val="Strong"/>
          <w:color w:val="000000"/>
        </w:rPr>
        <w:t> </w:t>
      </w:r>
      <w:r>
        <w:rPr>
          <w:color w:val="000000"/>
        </w:rPr>
        <w:br/>
      </w:r>
      <w:r>
        <w:rPr>
          <w:color w:val="000000"/>
          <w:u w:val="single"/>
        </w:rPr>
        <w:t>First Reading Item</w:t>
      </w:r>
      <w:r>
        <w:rPr>
          <w:color w:val="000000"/>
        </w:rPr>
        <w:br/>
        <w:t xml:space="preserve">3:15        FPC14-10 Part-time Lecturer Evaluation                           FPC Chair Pat Kalayjian </w:t>
      </w:r>
      <w:r>
        <w:rPr>
          <w:color w:val="000000"/>
        </w:rPr>
        <w:br/>
      </w:r>
      <w:r>
        <w:rPr>
          <w:color w:val="000000"/>
        </w:rPr>
        <w:br/>
        <w:t>3:45        2016-17 Resident Director Recruitment                             Dr. Leena Furtado/Dean Kim McNutt</w:t>
      </w:r>
    </w:p>
    <w:p w:rsidR="00B0104E" w:rsidRDefault="00B0104E" w:rsidP="00B0104E">
      <w:pPr>
        <w:pStyle w:val="NormalWeb"/>
        <w:shd w:val="clear" w:color="auto" w:fill="FFFFFF"/>
        <w:tabs>
          <w:tab w:val="left" w:pos="6480"/>
        </w:tabs>
        <w:rPr>
          <w:color w:val="000000"/>
        </w:rPr>
      </w:pPr>
      <w:r>
        <w:rPr>
          <w:color w:val="000000"/>
          <w:u w:val="single"/>
        </w:rPr>
        <w:t>Reports</w:t>
      </w:r>
      <w:proofErr w:type="gramStart"/>
      <w:r>
        <w:rPr>
          <w:color w:val="000000"/>
          <w:u w:val="single"/>
        </w:rPr>
        <w:t>:</w:t>
      </w:r>
      <w:proofErr w:type="gramEnd"/>
      <w:r>
        <w:rPr>
          <w:color w:val="000000"/>
        </w:rPr>
        <w:br/>
      </w:r>
      <w:r w:rsidRPr="00B0104E">
        <w:rPr>
          <w:rStyle w:val="Strong"/>
          <w:b w:val="0"/>
          <w:color w:val="000000"/>
        </w:rPr>
        <w:t>4:00</w:t>
      </w:r>
      <w:r>
        <w:rPr>
          <w:color w:val="000000"/>
        </w:rPr>
        <w:t>        Statewide Senator Report                                                    </w:t>
      </w:r>
      <w:r>
        <w:rPr>
          <w:color w:val="000000"/>
        </w:rPr>
        <w:tab/>
        <w:t>Dr. Thomas Norman</w:t>
      </w:r>
    </w:p>
    <w:p w:rsidR="00B0104E" w:rsidRDefault="00B0104E" w:rsidP="00B0104E">
      <w:pPr>
        <w:pStyle w:val="NormalWeb"/>
        <w:shd w:val="clear" w:color="auto" w:fill="FFFFFF"/>
        <w:tabs>
          <w:tab w:val="left" w:pos="6480"/>
        </w:tabs>
        <w:rPr>
          <w:color w:val="000000"/>
        </w:rPr>
      </w:pPr>
      <w:r>
        <w:rPr>
          <w:color w:val="000000"/>
        </w:rPr>
        <w:t>4:15         CSUDH Art Purchase Award Committee                          Professor Jim Keville</w:t>
      </w:r>
    </w:p>
    <w:p w:rsidR="00B0104E" w:rsidRDefault="00B0104E" w:rsidP="00B0104E">
      <w:pPr>
        <w:pStyle w:val="NormalWeb"/>
        <w:shd w:val="clear" w:color="auto" w:fill="FFFFFF"/>
        <w:tabs>
          <w:tab w:val="left" w:pos="6480"/>
        </w:tabs>
        <w:rPr>
          <w:color w:val="000000"/>
        </w:rPr>
      </w:pPr>
      <w:r>
        <w:rPr>
          <w:color w:val="000000"/>
        </w:rPr>
        <w:t>4:30        ASI Report                                                                           Oliver Baquiax</w:t>
      </w:r>
    </w:p>
    <w:p w:rsidR="00B0104E" w:rsidRDefault="00B0104E" w:rsidP="00B0104E">
      <w:pPr>
        <w:pStyle w:val="NormalWeb"/>
        <w:shd w:val="clear" w:color="auto" w:fill="FFFFFF"/>
        <w:tabs>
          <w:tab w:val="left" w:pos="6480"/>
        </w:tabs>
        <w:rPr>
          <w:color w:val="000000"/>
        </w:rPr>
      </w:pPr>
      <w:r>
        <w:rPr>
          <w:color w:val="000000"/>
        </w:rPr>
        <w:t>4:45        CFA Report                                                                          Dr. Vivian Price</w:t>
      </w:r>
    </w:p>
    <w:p w:rsidR="004C01D7" w:rsidRPr="00B0104E" w:rsidRDefault="00B0104E" w:rsidP="00B0104E">
      <w:pPr>
        <w:tabs>
          <w:tab w:val="left" w:pos="6480"/>
        </w:tabs>
        <w:rPr>
          <w:rFonts w:ascii="Times New Roman" w:hAnsi="Times New Roman" w:cs="Times New Roman"/>
          <w:sz w:val="24"/>
          <w:szCs w:val="24"/>
        </w:rPr>
      </w:pPr>
      <w:r w:rsidRPr="00B0104E">
        <w:rPr>
          <w:rFonts w:ascii="Times New Roman" w:hAnsi="Times New Roman" w:cs="Times New Roman"/>
          <w:color w:val="000000"/>
          <w:sz w:val="24"/>
          <w:szCs w:val="24"/>
        </w:rPr>
        <w:t>5:00        Adjournment</w:t>
      </w:r>
    </w:p>
    <w:sectPr w:rsidR="004C01D7" w:rsidRPr="00B0104E" w:rsidSect="00B010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932F6"/>
    <w:multiLevelType w:val="hybridMultilevel"/>
    <w:tmpl w:val="95DCB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B555C"/>
    <w:multiLevelType w:val="hybridMultilevel"/>
    <w:tmpl w:val="EE1E8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BE25A1"/>
    <w:multiLevelType w:val="hybridMultilevel"/>
    <w:tmpl w:val="931AE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256E69"/>
    <w:multiLevelType w:val="hybridMultilevel"/>
    <w:tmpl w:val="0D526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96"/>
    <w:rsid w:val="0014627C"/>
    <w:rsid w:val="001800A0"/>
    <w:rsid w:val="0018208B"/>
    <w:rsid w:val="00222009"/>
    <w:rsid w:val="002F0A6F"/>
    <w:rsid w:val="00455E9D"/>
    <w:rsid w:val="004C126C"/>
    <w:rsid w:val="004F7F02"/>
    <w:rsid w:val="00572E0C"/>
    <w:rsid w:val="0057636A"/>
    <w:rsid w:val="005C5D92"/>
    <w:rsid w:val="005F3D75"/>
    <w:rsid w:val="006E08B0"/>
    <w:rsid w:val="007221FD"/>
    <w:rsid w:val="007B7A25"/>
    <w:rsid w:val="008F0750"/>
    <w:rsid w:val="009F631E"/>
    <w:rsid w:val="00A273BD"/>
    <w:rsid w:val="00A672F8"/>
    <w:rsid w:val="00B0104E"/>
    <w:rsid w:val="00B45DD2"/>
    <w:rsid w:val="00B656DE"/>
    <w:rsid w:val="00B7059A"/>
    <w:rsid w:val="00B92D02"/>
    <w:rsid w:val="00B940C6"/>
    <w:rsid w:val="00C4578F"/>
    <w:rsid w:val="00D83367"/>
    <w:rsid w:val="00D851D8"/>
    <w:rsid w:val="00DA5029"/>
    <w:rsid w:val="00DB31F7"/>
    <w:rsid w:val="00E174C7"/>
    <w:rsid w:val="00E62AE3"/>
    <w:rsid w:val="00EF6396"/>
    <w:rsid w:val="00F2351E"/>
    <w:rsid w:val="00F85AC8"/>
    <w:rsid w:val="00FC7645"/>
    <w:rsid w:val="00FE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161AEB-F2F5-4A42-AACD-0C04907E0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9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396"/>
    <w:pPr>
      <w:ind w:left="720"/>
      <w:contextualSpacing/>
    </w:pPr>
  </w:style>
  <w:style w:type="character" w:styleId="Strong">
    <w:name w:val="Strong"/>
    <w:uiPriority w:val="22"/>
    <w:qFormat/>
    <w:rsid w:val="00D851D8"/>
    <w:rPr>
      <w:b/>
      <w:bCs/>
    </w:rPr>
  </w:style>
  <w:style w:type="paragraph" w:styleId="NormalWeb">
    <w:name w:val="Normal (Web)"/>
    <w:basedOn w:val="Normal"/>
    <w:uiPriority w:val="99"/>
    <w:rsid w:val="00D851D8"/>
    <w:pPr>
      <w:suppressAutoHyphens/>
      <w:spacing w:before="280" w:after="2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DB31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F7F0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F7F02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3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Moore</dc:creator>
  <cp:keywords/>
  <dc:description/>
  <cp:lastModifiedBy>Susanne Walker</cp:lastModifiedBy>
  <cp:revision>2</cp:revision>
  <cp:lastPrinted>2014-10-22T18:04:00Z</cp:lastPrinted>
  <dcterms:created xsi:type="dcterms:W3CDTF">2014-10-23T20:09:00Z</dcterms:created>
  <dcterms:modified xsi:type="dcterms:W3CDTF">2014-10-23T20:09:00Z</dcterms:modified>
</cp:coreProperties>
</file>