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D2" w:rsidRDefault="00C540D2" w:rsidP="00C540D2">
      <w:pPr>
        <w:pStyle w:val="Header"/>
        <w:jc w:val="center"/>
      </w:pPr>
      <w:bookmarkStart w:id="0" w:name="_MailOriginal"/>
      <w:r>
        <w:rPr>
          <w:noProof/>
        </w:rPr>
        <w:drawing>
          <wp:inline distT="0" distB="0" distL="0" distR="0" wp14:anchorId="4AC1048E" wp14:editId="69D88E14">
            <wp:extent cx="3573780" cy="1165860"/>
            <wp:effectExtent l="0" t="0" r="7620" b="0"/>
            <wp:docPr id="1" name="Picture 1" descr="cid:image003.png@01D0F12D.94461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F12D.94461E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D2" w:rsidRDefault="00C540D2" w:rsidP="00C540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Academic Senate </w:t>
      </w:r>
      <w:r>
        <w:rPr>
          <w:rFonts w:ascii="Wingdings" w:hAnsi="Wingdings"/>
          <w:sz w:val="20"/>
          <w:szCs w:val="20"/>
        </w:rPr>
        <w:t></w:t>
      </w:r>
      <w:r>
        <w:rPr>
          <w:sz w:val="20"/>
          <w:szCs w:val="20"/>
        </w:rPr>
        <w:t xml:space="preserve">1000 E. Victoria </w:t>
      </w:r>
      <w:r>
        <w:rPr>
          <w:rFonts w:ascii="Wingdings" w:hAnsi="Wingdings"/>
          <w:sz w:val="20"/>
          <w:szCs w:val="20"/>
        </w:rPr>
        <w:t></w:t>
      </w:r>
      <w:r>
        <w:rPr>
          <w:sz w:val="20"/>
          <w:szCs w:val="20"/>
        </w:rPr>
        <w:t xml:space="preserve"> Carson, CA 90747 </w:t>
      </w:r>
      <w:r>
        <w:rPr>
          <w:rFonts w:ascii="Wingdings" w:hAnsi="Wingdings"/>
          <w:sz w:val="20"/>
          <w:szCs w:val="20"/>
        </w:rPr>
        <w:t></w:t>
      </w:r>
      <w:r>
        <w:rPr>
          <w:sz w:val="20"/>
          <w:szCs w:val="20"/>
        </w:rPr>
        <w:t xml:space="preserve"> WH-A420 </w:t>
      </w:r>
      <w:r>
        <w:rPr>
          <w:rFonts w:ascii="Wingdings" w:hAnsi="Wingdings"/>
          <w:sz w:val="20"/>
          <w:szCs w:val="20"/>
        </w:rPr>
        <w:t></w:t>
      </w:r>
      <w:r>
        <w:rPr>
          <w:sz w:val="20"/>
          <w:szCs w:val="20"/>
        </w:rPr>
        <w:t xml:space="preserve"> (310) 243-3312 </w:t>
      </w:r>
    </w:p>
    <w:p w:rsidR="00C540D2" w:rsidRPr="007219B0" w:rsidRDefault="00C540D2" w:rsidP="00C540D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Academic Senate Meeting </w:t>
      </w:r>
      <w:r w:rsidRPr="007219B0">
        <w:rPr>
          <w:b/>
          <w:bCs/>
          <w:sz w:val="24"/>
          <w:szCs w:val="24"/>
        </w:rPr>
        <w:t>Agenda</w:t>
      </w:r>
    </w:p>
    <w:p w:rsidR="00C540D2" w:rsidRDefault="00C540D2" w:rsidP="00C540D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October </w:t>
      </w:r>
      <w:r w:rsidR="00611127">
        <w:rPr>
          <w:b/>
          <w:bCs/>
          <w:sz w:val="24"/>
          <w:szCs w:val="24"/>
        </w:rPr>
        <w:t>21,</w:t>
      </w:r>
      <w:r>
        <w:rPr>
          <w:b/>
          <w:bCs/>
          <w:sz w:val="24"/>
          <w:szCs w:val="24"/>
        </w:rPr>
        <w:t xml:space="preserve"> </w:t>
      </w:r>
      <w:r w:rsidRPr="007219B0">
        <w:rPr>
          <w:b/>
          <w:bCs/>
          <w:sz w:val="24"/>
          <w:szCs w:val="24"/>
        </w:rPr>
        <w:t>2015</w:t>
      </w:r>
    </w:p>
    <w:p w:rsidR="00C540D2" w:rsidRPr="007219B0" w:rsidRDefault="00611127" w:rsidP="00C540D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61112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Floor of the Library</w:t>
      </w:r>
    </w:p>
    <w:p w:rsidR="000A2AB7" w:rsidRDefault="000A2AB7" w:rsidP="00C540D2">
      <w:pPr>
        <w:spacing w:after="0"/>
        <w:rPr>
          <w:sz w:val="24"/>
          <w:szCs w:val="24"/>
        </w:rPr>
      </w:pPr>
    </w:p>
    <w:p w:rsidR="00C540D2" w:rsidRPr="007219B0" w:rsidRDefault="00C540D2" w:rsidP="00C540D2">
      <w:pPr>
        <w:spacing w:after="0"/>
        <w:rPr>
          <w:sz w:val="24"/>
          <w:szCs w:val="24"/>
        </w:rPr>
      </w:pPr>
      <w:r w:rsidRPr="007219B0">
        <w:rPr>
          <w:sz w:val="24"/>
          <w:szCs w:val="24"/>
        </w:rPr>
        <w:t>2:30 PM</w:t>
      </w:r>
      <w:r>
        <w:rPr>
          <w:sz w:val="24"/>
          <w:szCs w:val="24"/>
        </w:rPr>
        <w:tab/>
      </w:r>
      <w:r w:rsidRPr="007219B0">
        <w:rPr>
          <w:sz w:val="24"/>
          <w:szCs w:val="24"/>
        </w:rPr>
        <w:t>Call to Order, Approval of Agenda and Minutes</w:t>
      </w:r>
    </w:p>
    <w:p w:rsidR="00C540D2" w:rsidRPr="007219B0" w:rsidRDefault="00C540D2" w:rsidP="00C54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19B0">
        <w:rPr>
          <w:sz w:val="24"/>
          <w:szCs w:val="24"/>
        </w:rPr>
        <w:t>Chair’s Report</w:t>
      </w:r>
      <w:r>
        <w:rPr>
          <w:sz w:val="24"/>
          <w:szCs w:val="24"/>
        </w:rPr>
        <w:t>:</w:t>
      </w:r>
    </w:p>
    <w:p w:rsidR="00C540D2" w:rsidRDefault="000A2AB7" w:rsidP="00C540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Information from the Statewide Meeting of Chairs</w:t>
      </w:r>
    </w:p>
    <w:p w:rsidR="000A2AB7" w:rsidRDefault="000A2AB7" w:rsidP="000A2A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ASCSU Chair Steve Filling Visit, December 2</w:t>
      </w:r>
      <w:r w:rsidRPr="000A2AB7">
        <w:rPr>
          <w:rFonts w:asciiTheme="minorHAnsi" w:hAnsiTheme="minorHAnsi" w:cstheme="minorBidi"/>
          <w:sz w:val="24"/>
          <w:szCs w:val="24"/>
          <w:vertAlign w:val="superscript"/>
        </w:rPr>
        <w:t>nd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</w:p>
    <w:p w:rsidR="000A2AB7" w:rsidRPr="000A2AB7" w:rsidRDefault="000A2AB7" w:rsidP="000A2A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Academic Integrity and Online Courses</w:t>
      </w:r>
    </w:p>
    <w:p w:rsidR="00C540D2" w:rsidRDefault="00C540D2" w:rsidP="00C540D2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</w:p>
    <w:p w:rsidR="000A2AB7" w:rsidRDefault="000A2AB7" w:rsidP="000A2AB7">
      <w:pPr>
        <w:spacing w:after="0" w:line="240" w:lineRule="auto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2:40 PM</w:t>
      </w:r>
      <w:r>
        <w:rPr>
          <w:rFonts w:asciiTheme="minorHAnsi" w:hAnsiTheme="minorHAnsi" w:cstheme="minorBidi"/>
          <w:sz w:val="24"/>
          <w:szCs w:val="24"/>
        </w:rPr>
        <w:tab/>
      </w:r>
      <w:r w:rsidRPr="007219B0">
        <w:rPr>
          <w:sz w:val="24"/>
          <w:szCs w:val="24"/>
        </w:rPr>
        <w:t>Provost’s Report</w:t>
      </w:r>
    </w:p>
    <w:p w:rsidR="000A2AB7" w:rsidRDefault="000A2AB7" w:rsidP="000A2AB7">
      <w:pPr>
        <w:spacing w:after="0" w:line="240" w:lineRule="auto"/>
        <w:rPr>
          <w:sz w:val="24"/>
          <w:szCs w:val="24"/>
        </w:rPr>
      </w:pPr>
    </w:p>
    <w:p w:rsidR="000A2AB7" w:rsidRPr="007219B0" w:rsidRDefault="000A2AB7" w:rsidP="000A2AB7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3</w:t>
      </w:r>
      <w:r w:rsidRPr="007219B0">
        <w:rPr>
          <w:rFonts w:asciiTheme="minorHAnsi" w:hAnsiTheme="minorHAnsi" w:cstheme="minorBidi"/>
          <w:sz w:val="24"/>
          <w:szCs w:val="24"/>
        </w:rPr>
        <w:t>:</w:t>
      </w:r>
      <w:r>
        <w:rPr>
          <w:rFonts w:asciiTheme="minorHAnsi" w:hAnsiTheme="minorHAnsi" w:cstheme="minorBidi"/>
          <w:sz w:val="24"/>
          <w:szCs w:val="24"/>
        </w:rPr>
        <w:t>00</w:t>
      </w:r>
      <w:r w:rsidRPr="007219B0">
        <w:rPr>
          <w:rFonts w:asciiTheme="minorHAnsi" w:hAnsiTheme="minorHAnsi" w:cstheme="minorBidi"/>
          <w:sz w:val="24"/>
          <w:szCs w:val="24"/>
        </w:rPr>
        <w:t xml:space="preserve"> PM</w:t>
      </w:r>
      <w:r w:rsidRPr="007219B0">
        <w:rPr>
          <w:rFonts w:asciiTheme="minorHAnsi" w:hAnsiTheme="minorHAnsi" w:cstheme="minorBidi"/>
          <w:sz w:val="24"/>
          <w:szCs w:val="24"/>
        </w:rPr>
        <w:tab/>
        <w:t>ASI Report – Adriana Gamino</w:t>
      </w:r>
    </w:p>
    <w:p w:rsidR="00C540D2" w:rsidRPr="00383E98" w:rsidRDefault="00C540D2" w:rsidP="00C540D2">
      <w:pPr>
        <w:spacing w:after="0"/>
        <w:rPr>
          <w:rFonts w:asciiTheme="minorHAnsi" w:hAnsiTheme="minorHAnsi" w:cstheme="minorBidi"/>
          <w:sz w:val="24"/>
          <w:szCs w:val="24"/>
        </w:rPr>
      </w:pPr>
    </w:p>
    <w:p w:rsidR="00C540D2" w:rsidRPr="009529B2" w:rsidRDefault="00C540D2" w:rsidP="00C540D2">
      <w:pPr>
        <w:spacing w:after="0"/>
        <w:rPr>
          <w:sz w:val="24"/>
          <w:szCs w:val="24"/>
        </w:rPr>
      </w:pPr>
      <w:r w:rsidRPr="009529B2">
        <w:rPr>
          <w:sz w:val="24"/>
          <w:szCs w:val="24"/>
        </w:rPr>
        <w:t>3:</w:t>
      </w:r>
      <w:r w:rsidR="009529B2">
        <w:rPr>
          <w:sz w:val="24"/>
          <w:szCs w:val="24"/>
        </w:rPr>
        <w:t>05</w:t>
      </w:r>
      <w:r w:rsidRPr="009529B2">
        <w:rPr>
          <w:sz w:val="24"/>
          <w:szCs w:val="24"/>
        </w:rPr>
        <w:t xml:space="preserve"> PM</w:t>
      </w:r>
      <w:r w:rsidRPr="009529B2">
        <w:rPr>
          <w:sz w:val="24"/>
          <w:szCs w:val="24"/>
        </w:rPr>
        <w:tab/>
      </w:r>
      <w:r w:rsidR="000A2AB7" w:rsidRPr="009529B2">
        <w:rPr>
          <w:sz w:val="24"/>
          <w:szCs w:val="24"/>
        </w:rPr>
        <w:t>VP</w:t>
      </w:r>
      <w:bookmarkStart w:id="1" w:name="_GoBack"/>
      <w:bookmarkEnd w:id="1"/>
      <w:r w:rsidR="000A2AB7" w:rsidRPr="009529B2">
        <w:rPr>
          <w:sz w:val="24"/>
          <w:szCs w:val="24"/>
        </w:rPr>
        <w:t xml:space="preserve"> Chris Manriquez of Information Technology</w:t>
      </w:r>
    </w:p>
    <w:p w:rsidR="00C540D2" w:rsidRDefault="00C540D2" w:rsidP="00C540D2">
      <w:pPr>
        <w:spacing w:after="0"/>
        <w:rPr>
          <w:sz w:val="24"/>
          <w:szCs w:val="24"/>
        </w:rPr>
      </w:pPr>
    </w:p>
    <w:p w:rsidR="00C540D2" w:rsidRPr="00A134BD" w:rsidRDefault="00C540D2" w:rsidP="00C540D2">
      <w:pPr>
        <w:rPr>
          <w:b/>
          <w:sz w:val="24"/>
          <w:szCs w:val="24"/>
          <w:u w:val="single"/>
        </w:rPr>
      </w:pPr>
      <w:r w:rsidRPr="00A134BD">
        <w:rPr>
          <w:b/>
          <w:sz w:val="24"/>
          <w:szCs w:val="24"/>
          <w:u w:val="single"/>
        </w:rPr>
        <w:t>First Reading Item</w:t>
      </w:r>
    </w:p>
    <w:p w:rsidR="00C540D2" w:rsidRDefault="00C540D2" w:rsidP="00C540D2">
      <w:pPr>
        <w:spacing w:after="0"/>
        <w:rPr>
          <w:sz w:val="24"/>
          <w:szCs w:val="24"/>
        </w:rPr>
      </w:pPr>
      <w:r>
        <w:rPr>
          <w:sz w:val="24"/>
          <w:szCs w:val="24"/>
        </w:rPr>
        <w:t>3:</w:t>
      </w:r>
      <w:r w:rsidR="000A2AB7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Pr="00611127">
        <w:rPr>
          <w:b/>
          <w:sz w:val="24"/>
          <w:szCs w:val="24"/>
        </w:rPr>
        <w:t>E</w:t>
      </w:r>
      <w:r w:rsidR="00611127" w:rsidRPr="00611127">
        <w:rPr>
          <w:b/>
          <w:sz w:val="24"/>
          <w:szCs w:val="24"/>
        </w:rPr>
        <w:t xml:space="preserve">PC </w:t>
      </w:r>
      <w:r w:rsidRPr="00611127">
        <w:rPr>
          <w:b/>
          <w:sz w:val="24"/>
          <w:szCs w:val="24"/>
        </w:rPr>
        <w:t>15-1</w:t>
      </w:r>
      <w:r w:rsidR="00611127" w:rsidRPr="00611127">
        <w:rPr>
          <w:b/>
          <w:sz w:val="24"/>
          <w:szCs w:val="24"/>
        </w:rPr>
        <w:t>6</w:t>
      </w:r>
      <w:r w:rsidRPr="00611127">
        <w:rPr>
          <w:b/>
          <w:sz w:val="24"/>
          <w:szCs w:val="24"/>
        </w:rPr>
        <w:t xml:space="preserve"> </w:t>
      </w:r>
      <w:r w:rsidR="00611127" w:rsidRPr="00611127">
        <w:rPr>
          <w:b/>
          <w:sz w:val="24"/>
          <w:szCs w:val="24"/>
        </w:rPr>
        <w:t>EPC Charge</w:t>
      </w:r>
      <w:r w:rsidR="00611127">
        <w:rPr>
          <w:sz w:val="24"/>
          <w:szCs w:val="24"/>
        </w:rPr>
        <w:t xml:space="preserve"> – EPC Chair Sheela Pawar</w:t>
      </w:r>
    </w:p>
    <w:p w:rsidR="00C540D2" w:rsidRDefault="00C540D2" w:rsidP="00C540D2">
      <w:pPr>
        <w:spacing w:after="0"/>
        <w:rPr>
          <w:sz w:val="24"/>
          <w:szCs w:val="24"/>
        </w:rPr>
      </w:pPr>
    </w:p>
    <w:p w:rsidR="00611127" w:rsidRPr="00611127" w:rsidRDefault="00611127" w:rsidP="00611127">
      <w:pPr>
        <w:rPr>
          <w:b/>
          <w:sz w:val="24"/>
          <w:szCs w:val="24"/>
          <w:u w:val="single"/>
        </w:rPr>
      </w:pPr>
      <w:r w:rsidRPr="00611127">
        <w:rPr>
          <w:b/>
          <w:sz w:val="24"/>
          <w:szCs w:val="24"/>
          <w:u w:val="single"/>
        </w:rPr>
        <w:t>Second Reading Item</w:t>
      </w:r>
    </w:p>
    <w:p w:rsidR="00611127" w:rsidRDefault="000A2AB7" w:rsidP="00C540D2">
      <w:pPr>
        <w:spacing w:after="0"/>
        <w:rPr>
          <w:sz w:val="24"/>
          <w:szCs w:val="24"/>
        </w:rPr>
      </w:pPr>
      <w:r>
        <w:rPr>
          <w:sz w:val="24"/>
          <w:szCs w:val="24"/>
        </w:rPr>
        <w:t>3:35 PM</w:t>
      </w:r>
      <w:r w:rsidR="00611127">
        <w:rPr>
          <w:sz w:val="24"/>
          <w:szCs w:val="24"/>
        </w:rPr>
        <w:tab/>
      </w:r>
      <w:r w:rsidR="00611127" w:rsidRPr="00611127">
        <w:rPr>
          <w:b/>
          <w:sz w:val="24"/>
          <w:szCs w:val="24"/>
        </w:rPr>
        <w:t xml:space="preserve">Exec 15-14 Establishment of a Council of Department Chairs </w:t>
      </w:r>
      <w:r w:rsidR="00C20AF1">
        <w:rPr>
          <w:b/>
          <w:sz w:val="24"/>
          <w:szCs w:val="24"/>
        </w:rPr>
        <w:t xml:space="preserve">&amp; </w:t>
      </w:r>
      <w:r w:rsidR="00611127" w:rsidRPr="00611127">
        <w:rPr>
          <w:b/>
          <w:sz w:val="24"/>
          <w:szCs w:val="24"/>
        </w:rPr>
        <w:t>Program Coordinators</w:t>
      </w:r>
      <w:r w:rsidR="00611127">
        <w:rPr>
          <w:sz w:val="24"/>
          <w:szCs w:val="24"/>
        </w:rPr>
        <w:t xml:space="preserve"> – Vice Chair Moore</w:t>
      </w:r>
    </w:p>
    <w:p w:rsidR="00611127" w:rsidRDefault="00611127" w:rsidP="00C540D2">
      <w:pPr>
        <w:spacing w:after="0"/>
        <w:rPr>
          <w:sz w:val="24"/>
          <w:szCs w:val="24"/>
        </w:rPr>
      </w:pPr>
    </w:p>
    <w:p w:rsidR="00611127" w:rsidRDefault="000A2AB7" w:rsidP="00C540D2">
      <w:pPr>
        <w:spacing w:after="0"/>
        <w:rPr>
          <w:sz w:val="24"/>
          <w:szCs w:val="24"/>
        </w:rPr>
      </w:pPr>
      <w:r>
        <w:rPr>
          <w:sz w:val="24"/>
          <w:szCs w:val="24"/>
        </w:rPr>
        <w:t>4:00 PM</w:t>
      </w:r>
      <w:r w:rsidR="00611127">
        <w:rPr>
          <w:sz w:val="24"/>
          <w:szCs w:val="24"/>
        </w:rPr>
        <w:tab/>
      </w:r>
      <w:r w:rsidR="00611127" w:rsidRPr="00237B7A">
        <w:rPr>
          <w:b/>
          <w:sz w:val="24"/>
          <w:szCs w:val="24"/>
        </w:rPr>
        <w:t xml:space="preserve">FPC 15-15 FPC </w:t>
      </w:r>
      <w:r w:rsidR="00237B7A" w:rsidRPr="00237B7A">
        <w:rPr>
          <w:b/>
          <w:sz w:val="24"/>
          <w:szCs w:val="24"/>
        </w:rPr>
        <w:t xml:space="preserve">Charge </w:t>
      </w:r>
      <w:r w:rsidR="00237B7A" w:rsidRPr="00237B7A">
        <w:rPr>
          <w:sz w:val="24"/>
          <w:szCs w:val="24"/>
        </w:rPr>
        <w:t xml:space="preserve">– FPC </w:t>
      </w:r>
      <w:r w:rsidR="00611127" w:rsidRPr="00237B7A">
        <w:rPr>
          <w:sz w:val="24"/>
          <w:szCs w:val="24"/>
        </w:rPr>
        <w:t>Chair</w:t>
      </w:r>
      <w:r w:rsidR="00611127">
        <w:rPr>
          <w:sz w:val="24"/>
          <w:szCs w:val="24"/>
        </w:rPr>
        <w:t xml:space="preserve"> – Patricia Kalayjian</w:t>
      </w:r>
    </w:p>
    <w:p w:rsidR="00611127" w:rsidRDefault="00611127" w:rsidP="00C540D2">
      <w:pPr>
        <w:spacing w:after="0"/>
        <w:rPr>
          <w:sz w:val="24"/>
          <w:szCs w:val="24"/>
        </w:rPr>
      </w:pPr>
    </w:p>
    <w:p w:rsidR="00C540D2" w:rsidRPr="007219B0" w:rsidRDefault="00C540D2" w:rsidP="00C540D2">
      <w:pPr>
        <w:pStyle w:val="MediumGrid21"/>
        <w:rPr>
          <w:b/>
          <w:sz w:val="24"/>
          <w:szCs w:val="24"/>
          <w:u w:val="single"/>
        </w:rPr>
      </w:pPr>
      <w:r w:rsidRPr="007219B0">
        <w:rPr>
          <w:b/>
          <w:sz w:val="24"/>
          <w:szCs w:val="24"/>
          <w:u w:val="single"/>
        </w:rPr>
        <w:t>Reports</w:t>
      </w:r>
    </w:p>
    <w:p w:rsidR="00C540D2" w:rsidRDefault="000A2AB7" w:rsidP="000A2A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540D2" w:rsidRPr="00383E98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="00C540D2" w:rsidRPr="00383E98">
        <w:rPr>
          <w:sz w:val="24"/>
          <w:szCs w:val="24"/>
        </w:rPr>
        <w:t xml:space="preserve"> PM</w:t>
      </w:r>
      <w:r w:rsidR="00C540D2" w:rsidRPr="00383E98">
        <w:rPr>
          <w:sz w:val="24"/>
          <w:szCs w:val="24"/>
        </w:rPr>
        <w:tab/>
        <w:t>Parliamentarian Report - Caroline Coward</w:t>
      </w:r>
      <w:r w:rsidR="00C540D2">
        <w:rPr>
          <w:sz w:val="24"/>
          <w:szCs w:val="24"/>
        </w:rPr>
        <w:t>, Parliamentarian</w:t>
      </w:r>
    </w:p>
    <w:p w:rsidR="00C540D2" w:rsidRPr="00383E98" w:rsidRDefault="000A2AB7" w:rsidP="000A2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4:20 PM</w:t>
      </w:r>
      <w:r>
        <w:rPr>
          <w:rFonts w:ascii="Times New Roman" w:hAnsi="Times New Roman"/>
          <w:sz w:val="24"/>
          <w:szCs w:val="24"/>
        </w:rPr>
        <w:tab/>
        <w:t>Statewide Senator’s Report – Thomas Norman/Kate Esposito</w:t>
      </w:r>
    </w:p>
    <w:p w:rsidR="00C540D2" w:rsidRDefault="000A2AB7" w:rsidP="000A2A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4:35</w:t>
      </w:r>
      <w:r w:rsidR="00C540D2" w:rsidRPr="007219B0">
        <w:rPr>
          <w:sz w:val="24"/>
          <w:szCs w:val="24"/>
        </w:rPr>
        <w:t xml:space="preserve"> PM</w:t>
      </w:r>
      <w:r w:rsidR="00C540D2" w:rsidRPr="007219B0">
        <w:rPr>
          <w:sz w:val="24"/>
          <w:szCs w:val="24"/>
        </w:rPr>
        <w:tab/>
        <w:t>CFA Report</w:t>
      </w:r>
      <w:r w:rsidR="00C540D2">
        <w:rPr>
          <w:sz w:val="24"/>
          <w:szCs w:val="24"/>
        </w:rPr>
        <w:t xml:space="preserve"> – </w:t>
      </w:r>
      <w:r>
        <w:rPr>
          <w:sz w:val="24"/>
          <w:szCs w:val="24"/>
        </w:rPr>
        <w:t>Vivian Price</w:t>
      </w:r>
    </w:p>
    <w:p w:rsidR="000A2AB7" w:rsidRDefault="000A2AB7" w:rsidP="000A2AB7">
      <w:pPr>
        <w:spacing w:after="0" w:line="240" w:lineRule="auto"/>
        <w:rPr>
          <w:sz w:val="24"/>
          <w:szCs w:val="24"/>
        </w:rPr>
      </w:pPr>
    </w:p>
    <w:p w:rsidR="000A2AB7" w:rsidRDefault="000A2AB7" w:rsidP="000A2A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4:45 PM</w:t>
      </w:r>
      <w:r>
        <w:rPr>
          <w:sz w:val="24"/>
          <w:szCs w:val="24"/>
        </w:rPr>
        <w:tab/>
        <w:t>Open Mic</w:t>
      </w:r>
    </w:p>
    <w:p w:rsidR="00FE031A" w:rsidRDefault="000A2AB7" w:rsidP="00C540D2">
      <w:r>
        <w:rPr>
          <w:sz w:val="24"/>
          <w:szCs w:val="24"/>
        </w:rPr>
        <w:t>5</w:t>
      </w:r>
      <w:r w:rsidR="00C540D2" w:rsidRPr="007219B0">
        <w:rPr>
          <w:sz w:val="24"/>
          <w:szCs w:val="24"/>
        </w:rPr>
        <w:t>:00 PM</w:t>
      </w:r>
      <w:r w:rsidR="00C540D2" w:rsidRPr="007219B0">
        <w:rPr>
          <w:sz w:val="24"/>
          <w:szCs w:val="24"/>
        </w:rPr>
        <w:tab/>
        <w:t>Adjournment</w:t>
      </w:r>
      <w:bookmarkEnd w:id="0"/>
    </w:p>
    <w:sectPr w:rsidR="00FE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132E"/>
    <w:multiLevelType w:val="hybridMultilevel"/>
    <w:tmpl w:val="073CF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A1A7EAA"/>
    <w:multiLevelType w:val="hybridMultilevel"/>
    <w:tmpl w:val="70BE9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D2"/>
    <w:rsid w:val="000A2AB7"/>
    <w:rsid w:val="00237B7A"/>
    <w:rsid w:val="003372BD"/>
    <w:rsid w:val="005F6845"/>
    <w:rsid w:val="00611127"/>
    <w:rsid w:val="009529B2"/>
    <w:rsid w:val="009D631F"/>
    <w:rsid w:val="00C20AF1"/>
    <w:rsid w:val="00C540D2"/>
    <w:rsid w:val="00F279A7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48FEC-DBAD-4050-96D4-05705806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40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40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0D2"/>
    <w:pPr>
      <w:ind w:left="720"/>
      <w:contextualSpacing/>
    </w:pPr>
  </w:style>
  <w:style w:type="paragraph" w:customStyle="1" w:styleId="MediumGrid21">
    <w:name w:val="Medium Grid 21"/>
    <w:basedOn w:val="Normal"/>
    <w:uiPriority w:val="1"/>
    <w:rsid w:val="00C540D2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0F12D.94461E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4</cp:revision>
  <cp:lastPrinted>2015-10-16T22:35:00Z</cp:lastPrinted>
  <dcterms:created xsi:type="dcterms:W3CDTF">2015-10-16T21:54:00Z</dcterms:created>
  <dcterms:modified xsi:type="dcterms:W3CDTF">2015-10-19T19:01:00Z</dcterms:modified>
</cp:coreProperties>
</file>