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A1" w:rsidRDefault="00707CA1" w:rsidP="00707CA1">
      <w:pPr>
        <w:pStyle w:val="Header"/>
        <w:jc w:val="center"/>
      </w:pPr>
      <w:r>
        <w:rPr>
          <w:noProof/>
        </w:rPr>
        <w:drawing>
          <wp:inline distT="0" distB="0" distL="0" distR="0" wp14:anchorId="214A1B3E" wp14:editId="3303E74D">
            <wp:extent cx="3276600" cy="609600"/>
            <wp:effectExtent l="0" t="0" r="0" b="0"/>
            <wp:docPr id="2" name="Picture 2" descr="csudh_logo_pms209" title="CSUD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A1" w:rsidRPr="00D15B7F" w:rsidRDefault="00707CA1" w:rsidP="00707CA1">
      <w:pPr>
        <w:jc w:val="center"/>
        <w:outlineLvl w:val="0"/>
        <w:rPr>
          <w:rFonts w:ascii="Arial" w:hAnsi="Arial" w:cs="Arial"/>
          <w:b/>
          <w:sz w:val="20"/>
        </w:rPr>
      </w:pPr>
    </w:p>
    <w:p w:rsidR="00707CA1" w:rsidRPr="00542BBE" w:rsidRDefault="00707CA1" w:rsidP="00707CA1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707CA1" w:rsidRPr="009729D1" w:rsidRDefault="00707CA1" w:rsidP="00707CA1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>Academic Senate Meeting Agenda</w:t>
      </w:r>
    </w:p>
    <w:p w:rsidR="00707CA1" w:rsidRPr="009729D1" w:rsidRDefault="00707CA1" w:rsidP="00707C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</w:t>
      </w:r>
      <w:r w:rsidRPr="009729D1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16</w:t>
      </w:r>
      <w:r w:rsidRPr="009729D1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ab/>
        <w:t>2:30 – 5:00 PM</w:t>
      </w:r>
    </w:p>
    <w:p w:rsidR="00707CA1" w:rsidRPr="009729D1" w:rsidRDefault="00707CA1" w:rsidP="00707C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Loker</w:t>
      </w:r>
      <w:proofErr w:type="spellEnd"/>
      <w:r>
        <w:rPr>
          <w:b/>
          <w:sz w:val="24"/>
          <w:szCs w:val="24"/>
        </w:rPr>
        <w:t xml:space="preserve"> Student Union/Ballroom A</w:t>
      </w:r>
    </w:p>
    <w:p w:rsidR="00707CA1" w:rsidRPr="009729D1" w:rsidRDefault="00707CA1" w:rsidP="00707CA1"/>
    <w:p w:rsidR="00707CA1" w:rsidRPr="009729D1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2:30 PM</w:t>
      </w:r>
      <w:r w:rsidRPr="009729D1">
        <w:rPr>
          <w:sz w:val="24"/>
          <w:szCs w:val="24"/>
        </w:rPr>
        <w:tab/>
        <w:t>Call to Order</w:t>
      </w:r>
    </w:p>
    <w:p w:rsidR="00707CA1" w:rsidRPr="009729D1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ab/>
      </w:r>
      <w:r w:rsidRPr="009729D1">
        <w:rPr>
          <w:sz w:val="24"/>
          <w:szCs w:val="24"/>
        </w:rPr>
        <w:tab/>
        <w:t>Approval of Agenda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of </w:t>
      </w:r>
      <w:r w:rsidRPr="009729D1">
        <w:rPr>
          <w:sz w:val="24"/>
          <w:szCs w:val="24"/>
        </w:rPr>
        <w:t xml:space="preserve">Minutes from </w:t>
      </w:r>
      <w:r>
        <w:rPr>
          <w:sz w:val="24"/>
          <w:szCs w:val="24"/>
        </w:rPr>
        <w:t>November 02</w:t>
      </w:r>
      <w:r w:rsidRPr="009729D1">
        <w:rPr>
          <w:sz w:val="24"/>
          <w:szCs w:val="24"/>
        </w:rPr>
        <w:t>, 2016 Senate meeting</w:t>
      </w:r>
    </w:p>
    <w:p w:rsidR="00707CA1" w:rsidRPr="009729D1" w:rsidRDefault="00707CA1" w:rsidP="00707CA1">
      <w:pPr>
        <w:ind w:left="720"/>
        <w:rPr>
          <w:sz w:val="24"/>
          <w:szCs w:val="24"/>
        </w:rPr>
      </w:pPr>
    </w:p>
    <w:p w:rsidR="00707CA1" w:rsidRPr="009729D1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2:35 PM</w:t>
      </w:r>
      <w:r w:rsidRPr="009729D1">
        <w:rPr>
          <w:sz w:val="24"/>
          <w:szCs w:val="24"/>
        </w:rPr>
        <w:tab/>
        <w:t>Chair Hill’s Remarks</w:t>
      </w:r>
    </w:p>
    <w:p w:rsidR="00707CA1" w:rsidRDefault="00707CA1" w:rsidP="00707C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Close of the calendar year</w:t>
      </w:r>
    </w:p>
    <w:p w:rsidR="00707CA1" w:rsidRPr="0016714B" w:rsidRDefault="00707CA1" w:rsidP="00707CA1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WSCUC</w:t>
      </w:r>
    </w:p>
    <w:p w:rsidR="00707CA1" w:rsidRPr="009729D1" w:rsidRDefault="00707CA1" w:rsidP="00707CA1">
      <w:pPr>
        <w:ind w:left="720"/>
        <w:rPr>
          <w:sz w:val="24"/>
          <w:szCs w:val="24"/>
        </w:rPr>
      </w:pPr>
    </w:p>
    <w:p w:rsidR="00707CA1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</w:t>
      </w:r>
      <w:r>
        <w:rPr>
          <w:sz w:val="24"/>
          <w:szCs w:val="24"/>
        </w:rPr>
        <w:t>45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>President Hagan’s Report</w:t>
      </w:r>
    </w:p>
    <w:p w:rsidR="00707CA1" w:rsidRDefault="00707CA1" w:rsidP="00707CA1">
      <w:pPr>
        <w:ind w:left="720"/>
        <w:rPr>
          <w:sz w:val="24"/>
          <w:szCs w:val="24"/>
        </w:rPr>
      </w:pPr>
    </w:p>
    <w:p w:rsidR="00707CA1" w:rsidRPr="009729D1" w:rsidRDefault="00707CA1" w:rsidP="00707CA1">
      <w:pPr>
        <w:ind w:left="72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Provost Hay’s Report</w:t>
      </w:r>
    </w:p>
    <w:p w:rsidR="00707CA1" w:rsidRPr="009729D1" w:rsidRDefault="00707CA1" w:rsidP="00707CA1">
      <w:pPr>
        <w:rPr>
          <w:sz w:val="24"/>
          <w:szCs w:val="24"/>
        </w:rPr>
      </w:pPr>
    </w:p>
    <w:p w:rsidR="00707CA1" w:rsidRPr="009729D1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3:</w:t>
      </w:r>
      <w:r>
        <w:rPr>
          <w:sz w:val="24"/>
          <w:szCs w:val="24"/>
        </w:rPr>
        <w:t>15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 xml:space="preserve">ASI VP Grace </w:t>
      </w:r>
      <w:proofErr w:type="spellStart"/>
      <w:r>
        <w:rPr>
          <w:sz w:val="24"/>
          <w:szCs w:val="24"/>
        </w:rPr>
        <w:t>Iheke’s</w:t>
      </w:r>
      <w:proofErr w:type="spellEnd"/>
      <w:r>
        <w:rPr>
          <w:sz w:val="24"/>
          <w:szCs w:val="24"/>
        </w:rPr>
        <w:t xml:space="preserve"> Report</w:t>
      </w:r>
    </w:p>
    <w:p w:rsidR="00707CA1" w:rsidRDefault="00707CA1" w:rsidP="00707CA1">
      <w:pPr>
        <w:ind w:left="720"/>
        <w:rPr>
          <w:b/>
          <w:sz w:val="24"/>
          <w:szCs w:val="24"/>
          <w:u w:val="single"/>
        </w:rPr>
      </w:pPr>
    </w:p>
    <w:p w:rsidR="00707CA1" w:rsidRPr="006C0C0E" w:rsidRDefault="00707CA1" w:rsidP="00707CA1">
      <w:pPr>
        <w:ind w:left="720"/>
        <w:rPr>
          <w:sz w:val="24"/>
          <w:szCs w:val="24"/>
        </w:rPr>
      </w:pPr>
      <w:r w:rsidRPr="00866E37">
        <w:rPr>
          <w:sz w:val="24"/>
          <w:szCs w:val="24"/>
        </w:rPr>
        <w:t>3:</w:t>
      </w:r>
      <w:r>
        <w:rPr>
          <w:sz w:val="24"/>
          <w:szCs w:val="24"/>
        </w:rPr>
        <w:t>20</w:t>
      </w:r>
      <w:r w:rsidRPr="00866E37">
        <w:rPr>
          <w:sz w:val="24"/>
          <w:szCs w:val="24"/>
        </w:rPr>
        <w:t xml:space="preserve"> PM</w:t>
      </w:r>
      <w:r w:rsidRPr="00866E37">
        <w:rPr>
          <w:sz w:val="24"/>
          <w:szCs w:val="24"/>
        </w:rPr>
        <w:tab/>
      </w:r>
      <w:r w:rsidRPr="006C0C0E">
        <w:rPr>
          <w:sz w:val="24"/>
          <w:szCs w:val="24"/>
        </w:rPr>
        <w:t xml:space="preserve">*W </w:t>
      </w:r>
      <w:r>
        <w:rPr>
          <w:sz w:val="24"/>
          <w:szCs w:val="24"/>
        </w:rPr>
        <w:t>FAC 16-19</w:t>
      </w:r>
      <w:r w:rsidRPr="006C0C0E">
        <w:rPr>
          <w:sz w:val="24"/>
          <w:szCs w:val="24"/>
        </w:rPr>
        <w:t xml:space="preserve"> </w:t>
      </w:r>
      <w:r>
        <w:rPr>
          <w:sz w:val="24"/>
          <w:szCs w:val="24"/>
        </w:rPr>
        <w:t>Opposing Student Fee Increase</w:t>
      </w:r>
    </w:p>
    <w:p w:rsidR="00707CA1" w:rsidRPr="00866E37" w:rsidRDefault="00707CA1" w:rsidP="00707CA1">
      <w:pPr>
        <w:ind w:left="720"/>
        <w:rPr>
          <w:b/>
          <w:sz w:val="24"/>
          <w:szCs w:val="24"/>
          <w:u w:val="single"/>
        </w:rPr>
      </w:pPr>
    </w:p>
    <w:p w:rsidR="00707CA1" w:rsidRDefault="00707CA1" w:rsidP="00707CA1">
      <w:pPr>
        <w:ind w:left="720"/>
        <w:rPr>
          <w:b/>
          <w:sz w:val="24"/>
          <w:szCs w:val="24"/>
        </w:rPr>
      </w:pPr>
      <w:r w:rsidRPr="00866E37">
        <w:rPr>
          <w:sz w:val="24"/>
          <w:szCs w:val="24"/>
        </w:rPr>
        <w:t>3:</w:t>
      </w:r>
      <w:r>
        <w:rPr>
          <w:sz w:val="24"/>
          <w:szCs w:val="24"/>
        </w:rPr>
        <w:t>30</w:t>
      </w:r>
      <w:r w:rsidRPr="00866E37">
        <w:rPr>
          <w:sz w:val="24"/>
          <w:szCs w:val="24"/>
        </w:rPr>
        <w:t xml:space="preserve"> PM</w:t>
      </w:r>
      <w:r w:rsidRPr="00866E37">
        <w:rPr>
          <w:b/>
          <w:sz w:val="24"/>
          <w:szCs w:val="24"/>
        </w:rPr>
        <w:tab/>
      </w:r>
      <w:r w:rsidRPr="00B14D25">
        <w:rPr>
          <w:sz w:val="24"/>
          <w:szCs w:val="24"/>
        </w:rPr>
        <w:t xml:space="preserve">FPC 16-20 </w:t>
      </w:r>
      <w:r>
        <w:rPr>
          <w:sz w:val="24"/>
          <w:szCs w:val="24"/>
        </w:rPr>
        <w:t xml:space="preserve">University Support of </w:t>
      </w:r>
      <w:r w:rsidRPr="00B14D25">
        <w:rPr>
          <w:sz w:val="24"/>
          <w:szCs w:val="24"/>
        </w:rPr>
        <w:t>Lactation</w:t>
      </w:r>
      <w:r>
        <w:rPr>
          <w:sz w:val="24"/>
          <w:szCs w:val="24"/>
        </w:rPr>
        <w:t xml:space="preserve"> Rights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FPC Chair Kara </w:t>
      </w:r>
      <w:proofErr w:type="spellStart"/>
      <w:r>
        <w:rPr>
          <w:sz w:val="24"/>
          <w:szCs w:val="24"/>
        </w:rPr>
        <w:t>Dellacioppa</w:t>
      </w:r>
      <w:proofErr w:type="spellEnd"/>
    </w:p>
    <w:p w:rsidR="00707CA1" w:rsidRPr="009729D1" w:rsidRDefault="00707CA1" w:rsidP="00707CA1">
      <w:pPr>
        <w:ind w:left="720"/>
        <w:rPr>
          <w:sz w:val="24"/>
          <w:szCs w:val="24"/>
        </w:rPr>
      </w:pPr>
    </w:p>
    <w:p w:rsidR="00707CA1" w:rsidRPr="004A5D17" w:rsidRDefault="00707CA1" w:rsidP="00707CA1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3:40 PM</w:t>
      </w:r>
      <w:r>
        <w:rPr>
          <w:sz w:val="24"/>
          <w:szCs w:val="24"/>
        </w:rPr>
        <w:tab/>
      </w:r>
      <w:r w:rsidRPr="004A5D17">
        <w:rPr>
          <w:b/>
          <w:sz w:val="24"/>
          <w:szCs w:val="24"/>
          <w:u w:val="single"/>
        </w:rPr>
        <w:t>Presentation</w:t>
      </w:r>
    </w:p>
    <w:p w:rsidR="00707CA1" w:rsidRDefault="00707CA1" w:rsidP="00707CA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Follow-up: Serving Displaced and Food Insecure Students at CSUDH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David </w:t>
      </w:r>
      <w:proofErr w:type="spellStart"/>
      <w:r>
        <w:rPr>
          <w:sz w:val="24"/>
          <w:szCs w:val="24"/>
        </w:rPr>
        <w:t>Braverman</w:t>
      </w:r>
      <w:proofErr w:type="spellEnd"/>
      <w:r>
        <w:rPr>
          <w:sz w:val="24"/>
          <w:szCs w:val="24"/>
        </w:rPr>
        <w:t xml:space="preserve"> – Interim AVP, Student Life and Dean of Students</w:t>
      </w:r>
    </w:p>
    <w:p w:rsidR="00707CA1" w:rsidRPr="004A5D17" w:rsidRDefault="00707CA1" w:rsidP="00707CA1">
      <w:pPr>
        <w:ind w:left="720"/>
        <w:rPr>
          <w:sz w:val="24"/>
          <w:szCs w:val="24"/>
        </w:rPr>
      </w:pPr>
    </w:p>
    <w:p w:rsidR="00707CA1" w:rsidRPr="004A5D17" w:rsidRDefault="00707CA1" w:rsidP="00707CA1">
      <w:pPr>
        <w:ind w:left="720"/>
        <w:rPr>
          <w:b/>
          <w:sz w:val="24"/>
          <w:szCs w:val="24"/>
          <w:u w:val="single"/>
        </w:rPr>
      </w:pPr>
      <w:r w:rsidRPr="00AC69A0">
        <w:rPr>
          <w:b/>
          <w:sz w:val="24"/>
          <w:szCs w:val="24"/>
        </w:rPr>
        <w:tab/>
      </w:r>
      <w:r w:rsidRPr="00AC69A0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Reports</w:t>
      </w:r>
    </w:p>
    <w:p w:rsidR="00707CA1" w:rsidRPr="009729D1" w:rsidRDefault="00707CA1" w:rsidP="00707CA1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00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Parliamentarian – Annemarie Perez</w:t>
      </w:r>
    </w:p>
    <w:p w:rsidR="00707CA1" w:rsidRPr="009729D1" w:rsidRDefault="00707CA1" w:rsidP="00707CA1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05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EPC – Sheela </w:t>
      </w:r>
      <w:proofErr w:type="spellStart"/>
      <w:r w:rsidRPr="009729D1">
        <w:rPr>
          <w:sz w:val="24"/>
          <w:szCs w:val="24"/>
        </w:rPr>
        <w:t>Pawar</w:t>
      </w:r>
      <w:proofErr w:type="spellEnd"/>
    </w:p>
    <w:p w:rsidR="00707CA1" w:rsidRPr="009729D1" w:rsidRDefault="00707CA1" w:rsidP="00707CA1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15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FPC – Kara </w:t>
      </w:r>
      <w:proofErr w:type="spellStart"/>
      <w:r w:rsidRPr="009729D1">
        <w:rPr>
          <w:sz w:val="24"/>
          <w:szCs w:val="24"/>
        </w:rPr>
        <w:t>Dellacioppa</w:t>
      </w:r>
      <w:proofErr w:type="spellEnd"/>
    </w:p>
    <w:p w:rsidR="00707CA1" w:rsidRPr="009729D1" w:rsidRDefault="00707CA1" w:rsidP="00707CA1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25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Statewide Senators – T</w:t>
      </w:r>
      <w:r>
        <w:rPr>
          <w:sz w:val="24"/>
          <w:szCs w:val="24"/>
        </w:rPr>
        <w:t xml:space="preserve">homas </w:t>
      </w:r>
      <w:r w:rsidRPr="009729D1">
        <w:rPr>
          <w:sz w:val="24"/>
          <w:szCs w:val="24"/>
        </w:rPr>
        <w:t>Norman</w:t>
      </w:r>
      <w:r>
        <w:rPr>
          <w:sz w:val="24"/>
          <w:szCs w:val="24"/>
        </w:rPr>
        <w:t>/Kate Esposito</w:t>
      </w:r>
    </w:p>
    <w:p w:rsidR="00707CA1" w:rsidRDefault="00707CA1" w:rsidP="00707CA1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 xml:space="preserve">35 </w:t>
      </w:r>
      <w:r w:rsidRPr="009729D1">
        <w:rPr>
          <w:sz w:val="24"/>
          <w:szCs w:val="24"/>
        </w:rPr>
        <w:t>PM</w:t>
      </w:r>
      <w:r w:rsidRPr="009729D1">
        <w:rPr>
          <w:sz w:val="24"/>
          <w:szCs w:val="24"/>
        </w:rPr>
        <w:tab/>
        <w:t>CFA</w:t>
      </w:r>
      <w:r>
        <w:rPr>
          <w:sz w:val="24"/>
          <w:szCs w:val="24"/>
        </w:rPr>
        <w:t xml:space="preserve"> Report</w:t>
      </w:r>
      <w:r w:rsidRPr="009729D1">
        <w:rPr>
          <w:sz w:val="24"/>
          <w:szCs w:val="24"/>
        </w:rPr>
        <w:t xml:space="preserve"> – Vivian Price</w:t>
      </w:r>
    </w:p>
    <w:p w:rsidR="00707CA1" w:rsidRDefault="00707CA1" w:rsidP="00707CA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4:45 PM</w:t>
      </w:r>
      <w:r>
        <w:rPr>
          <w:sz w:val="24"/>
          <w:szCs w:val="24"/>
        </w:rPr>
        <w:tab/>
        <w:t>Open Mic</w:t>
      </w:r>
    </w:p>
    <w:p w:rsidR="00707CA1" w:rsidRDefault="00707CA1" w:rsidP="00707CA1">
      <w:pPr>
        <w:ind w:left="720"/>
        <w:rPr>
          <w:sz w:val="24"/>
          <w:szCs w:val="24"/>
        </w:rPr>
      </w:pPr>
    </w:p>
    <w:p w:rsidR="00FE031A" w:rsidRDefault="00707CA1" w:rsidP="00707CA1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5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Adjournment</w:t>
      </w:r>
    </w:p>
    <w:p w:rsidR="00707CA1" w:rsidRDefault="00707CA1" w:rsidP="00707CA1">
      <w:pPr>
        <w:ind w:left="720"/>
      </w:pPr>
      <w:bookmarkStart w:id="0" w:name="_GoBack"/>
      <w:bookmarkEnd w:id="0"/>
    </w:p>
    <w:sectPr w:rsidR="00707C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221674"/>
      <w:docPartObj>
        <w:docPartGallery w:val="Page Numbers (Bottom of Page)"/>
        <w:docPartUnique/>
      </w:docPartObj>
    </w:sdtPr>
    <w:sdtEndPr/>
    <w:sdtContent>
      <w:sdt>
        <w:sdtPr>
          <w:id w:val="1607456103"/>
          <w:docPartObj>
            <w:docPartGallery w:val="Page Numbers (Top of Page)"/>
            <w:docPartUnique/>
          </w:docPartObj>
        </w:sdtPr>
        <w:sdtEndPr/>
        <w:sdtContent>
          <w:p w:rsidR="00D27C23" w:rsidRDefault="00707CA1">
            <w:pPr>
              <w:pStyle w:val="Footer"/>
              <w:jc w:val="right"/>
            </w:pPr>
            <w:r>
              <w:t>ASM 111616</w:t>
            </w:r>
            <w:r>
              <w:tab/>
              <w:t>Agenda</w:t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23" w:rsidRDefault="00707CA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A1"/>
    <w:rsid w:val="003372BD"/>
    <w:rsid w:val="00707CA1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C753C-A591-4BA6-A5AA-93470C07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CA1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7CA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C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7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2017-01-26T23:09:00Z</dcterms:created>
  <dcterms:modified xsi:type="dcterms:W3CDTF">2017-01-26T23:10:00Z</dcterms:modified>
</cp:coreProperties>
</file>