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208A7" w14:textId="77777777" w:rsidR="00B905BA" w:rsidRPr="008B7532" w:rsidRDefault="00B905BA" w:rsidP="00F06196">
      <w:pPr>
        <w:jc w:val="center"/>
        <w:rPr>
          <w:b/>
        </w:rPr>
      </w:pPr>
      <w:r w:rsidRPr="008B7532">
        <w:rPr>
          <w:b/>
        </w:rPr>
        <w:t>MASTER OF ARTS IN ENGLISH</w:t>
      </w:r>
    </w:p>
    <w:p w14:paraId="1932AD89" w14:textId="21FA835F" w:rsidR="00B905BA" w:rsidRDefault="00B905BA" w:rsidP="00F06196">
      <w:pPr>
        <w:jc w:val="center"/>
        <w:rPr>
          <w:b/>
        </w:rPr>
      </w:pPr>
      <w:r w:rsidRPr="008B7532">
        <w:rPr>
          <w:b/>
        </w:rPr>
        <w:t>LITERATURE/RHETORIC AND COMPOSITION</w:t>
      </w:r>
    </w:p>
    <w:p w14:paraId="228E9214" w14:textId="19DD8A57" w:rsidR="00A355CD" w:rsidRPr="00A355CD" w:rsidRDefault="00A355CD" w:rsidP="00A355CD">
      <w:pPr>
        <w:jc w:val="center"/>
        <w:rPr>
          <w:b/>
        </w:rPr>
      </w:pPr>
      <w:r>
        <w:rPr>
          <w:b/>
        </w:rPr>
        <w:t xml:space="preserve">ADVISING </w:t>
      </w:r>
      <w:r w:rsidRPr="008B7532">
        <w:rPr>
          <w:b/>
        </w:rPr>
        <w:t>WORKSHEET</w:t>
      </w:r>
    </w:p>
    <w:p w14:paraId="48382375" w14:textId="77777777" w:rsidR="00B905BA" w:rsidRPr="008B7532" w:rsidRDefault="00B905BA"/>
    <w:p w14:paraId="1BEF91D5" w14:textId="4BB6DC62" w:rsidR="00B905BA" w:rsidRPr="008B7532" w:rsidRDefault="005332CF">
      <w:r>
        <w:t>Student Name:</w:t>
      </w:r>
      <w:proofErr w:type="gramStart"/>
      <w:r>
        <w:tab/>
      </w:r>
      <w:r w:rsidR="0026476A">
        <w:t xml:space="preserve">  </w:t>
      </w:r>
      <w:r>
        <w:tab/>
      </w:r>
      <w:proofErr w:type="gramEnd"/>
      <w:r>
        <w:tab/>
      </w:r>
      <w:r>
        <w:tab/>
      </w:r>
      <w:r>
        <w:tab/>
        <w:t>I.D.#:</w:t>
      </w:r>
      <w:r>
        <w:tab/>
      </w:r>
      <w:r>
        <w:tab/>
      </w:r>
      <w:r>
        <w:tab/>
      </w:r>
      <w:r>
        <w:tab/>
      </w:r>
      <w:r w:rsidR="004C217E">
        <w:tab/>
      </w:r>
      <w:r>
        <w:t>Email:</w:t>
      </w:r>
    </w:p>
    <w:p w14:paraId="28A1ED28" w14:textId="77777777" w:rsidR="00E27C7D" w:rsidRDefault="00E27C7D" w:rsidP="00284377">
      <w:pPr>
        <w:ind w:left="720"/>
        <w:rPr>
          <w:b/>
        </w:rPr>
      </w:pPr>
    </w:p>
    <w:p w14:paraId="4DCB9E4D" w14:textId="5E856761" w:rsidR="00E27C7D" w:rsidRDefault="00A355CD" w:rsidP="00E27C7D">
      <w:r>
        <w:rPr>
          <w:b/>
        </w:rPr>
        <w:t xml:space="preserve">A. </w:t>
      </w:r>
      <w:r w:rsidR="00B905BA" w:rsidRPr="008B7532">
        <w:rPr>
          <w:b/>
        </w:rPr>
        <w:t>Prerequisites</w:t>
      </w:r>
      <w:r w:rsidR="0026476A">
        <w:t xml:space="preserve">: </w:t>
      </w:r>
      <w:r w:rsidR="008B7532" w:rsidRPr="00284377">
        <w:t>for students entering without a degree in English Literature</w:t>
      </w:r>
      <w:r w:rsidR="00284377" w:rsidRPr="00284377">
        <w:t xml:space="preserve"> only</w:t>
      </w:r>
      <w:r w:rsidR="008B7532" w:rsidRPr="00284377">
        <w:t xml:space="preserve">. </w:t>
      </w:r>
      <w:r w:rsidR="001543E6">
        <w:t xml:space="preserve">The </w:t>
      </w:r>
      <w:r w:rsidR="0026476A">
        <w:t>G</w:t>
      </w:r>
      <w:r w:rsidR="001543E6">
        <w:t xml:space="preserve">raduate </w:t>
      </w:r>
      <w:r w:rsidR="0026476A">
        <w:t>C</w:t>
      </w:r>
      <w:r w:rsidR="001543E6">
        <w:t>oordinator</w:t>
      </w:r>
      <w:r w:rsidR="008B7532">
        <w:t xml:space="preserve"> can evaluate earlier coursework</w:t>
      </w:r>
      <w:r w:rsidR="00E27C7D">
        <w:t xml:space="preserve"> for possible credit. </w:t>
      </w:r>
      <w:r w:rsidR="00284377">
        <w:t xml:space="preserve"> </w:t>
      </w:r>
      <w:r w:rsidR="00E27C7D">
        <w:br/>
      </w:r>
    </w:p>
    <w:tbl>
      <w:tblPr>
        <w:tblStyle w:val="TableGrid"/>
        <w:tblW w:w="0" w:type="auto"/>
        <w:tblInd w:w="886" w:type="dxa"/>
        <w:tblLook w:val="04A0" w:firstRow="1" w:lastRow="0" w:firstColumn="1" w:lastColumn="0" w:noHBand="0" w:noVBand="1"/>
      </w:tblPr>
      <w:tblGrid>
        <w:gridCol w:w="5476"/>
        <w:gridCol w:w="763"/>
        <w:gridCol w:w="1336"/>
      </w:tblGrid>
      <w:tr w:rsidR="00181D9C" w14:paraId="6DB0A0DB" w14:textId="4E6EBEE7" w:rsidTr="00A355CD">
        <w:trPr>
          <w:trHeight w:val="360"/>
        </w:trPr>
        <w:tc>
          <w:tcPr>
            <w:tcW w:w="5476" w:type="dxa"/>
            <w:shd w:val="clear" w:color="auto" w:fill="E7E6E6" w:themeFill="background2"/>
          </w:tcPr>
          <w:p w14:paraId="0818433C" w14:textId="69CCA30F" w:rsidR="00E27C7D" w:rsidRPr="00016D0B" w:rsidRDefault="00016D0B" w:rsidP="00E27C7D">
            <w:pPr>
              <w:rPr>
                <w:b/>
                <w:bCs/>
                <w:color w:val="000000" w:themeColor="text1"/>
              </w:rPr>
            </w:pPr>
            <w:r>
              <w:rPr>
                <w:b/>
                <w:bCs/>
                <w:color w:val="000000" w:themeColor="text1"/>
              </w:rPr>
              <w:t>Required Course</w:t>
            </w:r>
            <w:r w:rsidR="00FF451C">
              <w:rPr>
                <w:b/>
                <w:bCs/>
                <w:color w:val="000000" w:themeColor="text1"/>
              </w:rPr>
              <w:t>:</w:t>
            </w:r>
            <w:r w:rsidR="00181D9C">
              <w:rPr>
                <w:b/>
                <w:bCs/>
                <w:color w:val="000000" w:themeColor="text1"/>
              </w:rPr>
              <w:t xml:space="preserve"> (3 units)</w:t>
            </w:r>
          </w:p>
        </w:tc>
        <w:tc>
          <w:tcPr>
            <w:tcW w:w="763" w:type="dxa"/>
            <w:shd w:val="clear" w:color="auto" w:fill="E7E6E6" w:themeFill="background2"/>
          </w:tcPr>
          <w:p w14:paraId="25D8152A" w14:textId="3ADD2C6F" w:rsidR="00E27C7D" w:rsidRPr="00016D0B" w:rsidRDefault="00016D0B" w:rsidP="00E27C7D">
            <w:pPr>
              <w:rPr>
                <w:b/>
                <w:bCs/>
              </w:rPr>
            </w:pPr>
            <w:r w:rsidRPr="00016D0B">
              <w:rPr>
                <w:b/>
                <w:bCs/>
              </w:rPr>
              <w:t>Units</w:t>
            </w:r>
          </w:p>
        </w:tc>
        <w:tc>
          <w:tcPr>
            <w:tcW w:w="1336" w:type="dxa"/>
            <w:shd w:val="clear" w:color="auto" w:fill="E7E6E6" w:themeFill="background2"/>
          </w:tcPr>
          <w:p w14:paraId="099E7285" w14:textId="43A5B063" w:rsidR="00E27C7D" w:rsidRPr="00181D9C" w:rsidRDefault="00181D9C" w:rsidP="00E27C7D">
            <w:pPr>
              <w:rPr>
                <w:b/>
                <w:bCs/>
              </w:rPr>
            </w:pPr>
            <w:r>
              <w:rPr>
                <w:b/>
                <w:bCs/>
              </w:rPr>
              <w:t>Completed</w:t>
            </w:r>
          </w:p>
        </w:tc>
      </w:tr>
      <w:tr w:rsidR="00E27C7D" w14:paraId="20DACD30" w14:textId="1E9C208D" w:rsidTr="00A355CD">
        <w:trPr>
          <w:trHeight w:val="360"/>
        </w:trPr>
        <w:tc>
          <w:tcPr>
            <w:tcW w:w="5476" w:type="dxa"/>
            <w:tcBorders>
              <w:bottom w:val="single" w:sz="4" w:space="0" w:color="auto"/>
            </w:tcBorders>
          </w:tcPr>
          <w:p w14:paraId="2C17DF08" w14:textId="7238FEDE" w:rsidR="00E27C7D" w:rsidRDefault="00E27C7D" w:rsidP="00E27C7D">
            <w:r w:rsidRPr="008B7532">
              <w:t>E</w:t>
            </w:r>
            <w:r>
              <w:t>NG</w:t>
            </w:r>
            <w:r w:rsidRPr="008B7532">
              <w:t xml:space="preserve"> 307</w:t>
            </w:r>
            <w:r>
              <w:t>, Practice in Literary Criticism</w:t>
            </w:r>
          </w:p>
        </w:tc>
        <w:tc>
          <w:tcPr>
            <w:tcW w:w="763" w:type="dxa"/>
            <w:tcBorders>
              <w:bottom w:val="single" w:sz="4" w:space="0" w:color="auto"/>
            </w:tcBorders>
          </w:tcPr>
          <w:p w14:paraId="2AD3F7EB" w14:textId="090EB677" w:rsidR="00E27C7D" w:rsidRDefault="00181D9C" w:rsidP="00C94A1C">
            <w:pPr>
              <w:jc w:val="center"/>
            </w:pPr>
            <w:r>
              <w:t>3</w:t>
            </w:r>
          </w:p>
        </w:tc>
        <w:tc>
          <w:tcPr>
            <w:tcW w:w="1336" w:type="dxa"/>
            <w:tcBorders>
              <w:bottom w:val="single" w:sz="4" w:space="0" w:color="auto"/>
            </w:tcBorders>
          </w:tcPr>
          <w:p w14:paraId="66997898" w14:textId="77777777" w:rsidR="00E27C7D" w:rsidRDefault="00E27C7D" w:rsidP="00B80B0A">
            <w:pPr>
              <w:jc w:val="center"/>
            </w:pPr>
          </w:p>
        </w:tc>
      </w:tr>
      <w:tr w:rsidR="00E27C7D" w14:paraId="6D5F7B4A" w14:textId="28B441FA" w:rsidTr="00A355CD">
        <w:trPr>
          <w:trHeight w:val="360"/>
        </w:trPr>
        <w:tc>
          <w:tcPr>
            <w:tcW w:w="5476" w:type="dxa"/>
            <w:shd w:val="clear" w:color="auto" w:fill="E7E6E6" w:themeFill="background2"/>
          </w:tcPr>
          <w:p w14:paraId="04FE639D" w14:textId="70E83192" w:rsidR="00E27C7D" w:rsidRPr="00181D9C" w:rsidRDefault="00181D9C" w:rsidP="00E27C7D">
            <w:pPr>
              <w:rPr>
                <w:b/>
                <w:bCs/>
              </w:rPr>
            </w:pPr>
            <w:r w:rsidRPr="00181D9C">
              <w:rPr>
                <w:b/>
                <w:bCs/>
              </w:rPr>
              <w:t xml:space="preserve">Choose </w:t>
            </w:r>
            <w:r>
              <w:rPr>
                <w:b/>
                <w:bCs/>
              </w:rPr>
              <w:t>ONE</w:t>
            </w:r>
            <w:r w:rsidRPr="00181D9C">
              <w:rPr>
                <w:b/>
                <w:bCs/>
              </w:rPr>
              <w:t xml:space="preserve"> of the following</w:t>
            </w:r>
            <w:r w:rsidR="00FF451C">
              <w:rPr>
                <w:b/>
                <w:bCs/>
              </w:rPr>
              <w:t>:</w:t>
            </w:r>
            <w:r>
              <w:rPr>
                <w:b/>
                <w:bCs/>
              </w:rPr>
              <w:t xml:space="preserve"> (3 units)</w:t>
            </w:r>
          </w:p>
        </w:tc>
        <w:tc>
          <w:tcPr>
            <w:tcW w:w="763" w:type="dxa"/>
            <w:shd w:val="clear" w:color="auto" w:fill="E7E6E6" w:themeFill="background2"/>
          </w:tcPr>
          <w:p w14:paraId="2E4021DA" w14:textId="77777777" w:rsidR="00E27C7D" w:rsidRDefault="00E27C7D" w:rsidP="00E27C7D"/>
        </w:tc>
        <w:tc>
          <w:tcPr>
            <w:tcW w:w="1336" w:type="dxa"/>
            <w:shd w:val="clear" w:color="auto" w:fill="E7E6E6" w:themeFill="background2"/>
          </w:tcPr>
          <w:p w14:paraId="2653D6BC" w14:textId="77777777" w:rsidR="00E27C7D" w:rsidRDefault="00E27C7D" w:rsidP="00B80B0A">
            <w:pPr>
              <w:jc w:val="center"/>
            </w:pPr>
          </w:p>
        </w:tc>
      </w:tr>
      <w:tr w:rsidR="00C94A1C" w14:paraId="07389B88" w14:textId="7961A5A3" w:rsidTr="00A355CD">
        <w:trPr>
          <w:trHeight w:val="360"/>
        </w:trPr>
        <w:tc>
          <w:tcPr>
            <w:tcW w:w="5476" w:type="dxa"/>
          </w:tcPr>
          <w:p w14:paraId="0309B096" w14:textId="0EF12A5A" w:rsidR="00C94A1C" w:rsidRDefault="00B176BD" w:rsidP="00E27C7D">
            <w:r>
              <w:t>ENG 465, Chaucer</w:t>
            </w:r>
          </w:p>
        </w:tc>
        <w:tc>
          <w:tcPr>
            <w:tcW w:w="763" w:type="dxa"/>
            <w:vMerge w:val="restart"/>
          </w:tcPr>
          <w:p w14:paraId="0ADE7380" w14:textId="7495CB04" w:rsidR="00C94A1C" w:rsidRDefault="00C94A1C" w:rsidP="00E27C7D"/>
          <w:p w14:paraId="08596171" w14:textId="77777777" w:rsidR="00C94A1C" w:rsidRDefault="00C94A1C" w:rsidP="00E27C7D"/>
          <w:p w14:paraId="25C810C8" w14:textId="319A5270" w:rsidR="00C94A1C" w:rsidRDefault="00C94A1C" w:rsidP="00C94A1C">
            <w:pPr>
              <w:jc w:val="center"/>
            </w:pPr>
            <w:r>
              <w:t>3</w:t>
            </w:r>
          </w:p>
        </w:tc>
        <w:tc>
          <w:tcPr>
            <w:tcW w:w="1336" w:type="dxa"/>
            <w:vMerge w:val="restart"/>
          </w:tcPr>
          <w:p w14:paraId="69C63361" w14:textId="77777777" w:rsidR="00C94A1C" w:rsidRDefault="00C94A1C" w:rsidP="00B80B0A">
            <w:pPr>
              <w:jc w:val="center"/>
            </w:pPr>
          </w:p>
          <w:p w14:paraId="7421BA1B" w14:textId="77777777" w:rsidR="0044595D" w:rsidRDefault="0044595D" w:rsidP="00B80B0A">
            <w:pPr>
              <w:jc w:val="center"/>
            </w:pPr>
          </w:p>
          <w:p w14:paraId="321C5906" w14:textId="73ADF876" w:rsidR="0044595D" w:rsidRDefault="0044595D" w:rsidP="00B80B0A">
            <w:pPr>
              <w:jc w:val="center"/>
            </w:pPr>
          </w:p>
        </w:tc>
      </w:tr>
      <w:tr w:rsidR="00C94A1C" w14:paraId="4D6CE247" w14:textId="77777777" w:rsidTr="00A355CD">
        <w:trPr>
          <w:trHeight w:val="360"/>
        </w:trPr>
        <w:tc>
          <w:tcPr>
            <w:tcW w:w="5476" w:type="dxa"/>
          </w:tcPr>
          <w:p w14:paraId="66E29720" w14:textId="563EBB6F" w:rsidR="00C94A1C" w:rsidRDefault="00B176BD" w:rsidP="00E27C7D">
            <w:r>
              <w:t>ENG 467, Shakespeare (recommended)</w:t>
            </w:r>
          </w:p>
        </w:tc>
        <w:tc>
          <w:tcPr>
            <w:tcW w:w="763" w:type="dxa"/>
            <w:vMerge/>
          </w:tcPr>
          <w:p w14:paraId="1DCCA4CF" w14:textId="77777777" w:rsidR="00C94A1C" w:rsidRDefault="00C94A1C" w:rsidP="00E27C7D"/>
        </w:tc>
        <w:tc>
          <w:tcPr>
            <w:tcW w:w="1336" w:type="dxa"/>
            <w:vMerge/>
          </w:tcPr>
          <w:p w14:paraId="4EDB482E" w14:textId="77777777" w:rsidR="00C94A1C" w:rsidRDefault="00C94A1C" w:rsidP="00B80B0A">
            <w:pPr>
              <w:jc w:val="center"/>
            </w:pPr>
          </w:p>
        </w:tc>
      </w:tr>
      <w:tr w:rsidR="00C94A1C" w14:paraId="27A079A9" w14:textId="049009EF" w:rsidTr="00A355CD">
        <w:trPr>
          <w:trHeight w:val="360"/>
        </w:trPr>
        <w:tc>
          <w:tcPr>
            <w:tcW w:w="5476" w:type="dxa"/>
          </w:tcPr>
          <w:p w14:paraId="21B376D7" w14:textId="24CEFEEB" w:rsidR="00C94A1C" w:rsidRDefault="00C94A1C" w:rsidP="00E27C7D">
            <w:r>
              <w:t>ENG 47</w:t>
            </w:r>
            <w:r w:rsidR="00B176BD">
              <w:t>6</w:t>
            </w:r>
            <w:r>
              <w:t>, Individual Authors, P</w:t>
            </w:r>
            <w:r w:rsidR="00B176BD">
              <w:t>re</w:t>
            </w:r>
            <w:r>
              <w:t>-1700</w:t>
            </w:r>
          </w:p>
        </w:tc>
        <w:tc>
          <w:tcPr>
            <w:tcW w:w="763" w:type="dxa"/>
            <w:vMerge/>
          </w:tcPr>
          <w:p w14:paraId="7CE2E60D" w14:textId="57C357C9" w:rsidR="00C94A1C" w:rsidRDefault="00C94A1C" w:rsidP="00E27C7D"/>
        </w:tc>
        <w:tc>
          <w:tcPr>
            <w:tcW w:w="1336" w:type="dxa"/>
            <w:vMerge/>
          </w:tcPr>
          <w:p w14:paraId="24D9C5A1" w14:textId="77777777" w:rsidR="00C94A1C" w:rsidRDefault="00C94A1C" w:rsidP="00B80B0A">
            <w:pPr>
              <w:jc w:val="center"/>
            </w:pPr>
          </w:p>
        </w:tc>
      </w:tr>
      <w:tr w:rsidR="00C94A1C" w14:paraId="7D025857" w14:textId="517F86FB" w:rsidTr="00A355CD">
        <w:trPr>
          <w:trHeight w:val="360"/>
        </w:trPr>
        <w:tc>
          <w:tcPr>
            <w:tcW w:w="5476" w:type="dxa"/>
          </w:tcPr>
          <w:p w14:paraId="52680277" w14:textId="6DF7CC0E" w:rsidR="00C94A1C" w:rsidRDefault="00B176BD" w:rsidP="00E27C7D">
            <w:r>
              <w:t>ENG 477, Individual Authors, Post-1700</w:t>
            </w:r>
          </w:p>
        </w:tc>
        <w:tc>
          <w:tcPr>
            <w:tcW w:w="763" w:type="dxa"/>
            <w:vMerge/>
          </w:tcPr>
          <w:p w14:paraId="7B33604D" w14:textId="08D2F9A9" w:rsidR="00C94A1C" w:rsidRDefault="00C94A1C" w:rsidP="00E27C7D"/>
        </w:tc>
        <w:tc>
          <w:tcPr>
            <w:tcW w:w="1336" w:type="dxa"/>
            <w:vMerge/>
          </w:tcPr>
          <w:p w14:paraId="246A2EB1" w14:textId="77777777" w:rsidR="00C94A1C" w:rsidRDefault="00C94A1C" w:rsidP="00B80B0A">
            <w:pPr>
              <w:jc w:val="center"/>
            </w:pPr>
          </w:p>
        </w:tc>
      </w:tr>
      <w:tr w:rsidR="00C94A1C" w14:paraId="269A2FFC" w14:textId="188DF82C" w:rsidTr="00A355CD">
        <w:trPr>
          <w:trHeight w:val="360"/>
        </w:trPr>
        <w:tc>
          <w:tcPr>
            <w:tcW w:w="5476" w:type="dxa"/>
            <w:tcBorders>
              <w:bottom w:val="single" w:sz="4" w:space="0" w:color="auto"/>
            </w:tcBorders>
          </w:tcPr>
          <w:p w14:paraId="5E03F0DF" w14:textId="03032028" w:rsidR="00C94A1C" w:rsidRDefault="00B176BD" w:rsidP="00E27C7D">
            <w:r>
              <w:t>ENG 490, Seminar in Literature</w:t>
            </w:r>
          </w:p>
        </w:tc>
        <w:tc>
          <w:tcPr>
            <w:tcW w:w="763" w:type="dxa"/>
            <w:vMerge/>
            <w:tcBorders>
              <w:bottom w:val="single" w:sz="4" w:space="0" w:color="auto"/>
            </w:tcBorders>
          </w:tcPr>
          <w:p w14:paraId="583C912C" w14:textId="0F17B886" w:rsidR="00C94A1C" w:rsidRDefault="00C94A1C" w:rsidP="00E27C7D"/>
        </w:tc>
        <w:tc>
          <w:tcPr>
            <w:tcW w:w="1336" w:type="dxa"/>
            <w:vMerge/>
            <w:tcBorders>
              <w:bottom w:val="single" w:sz="4" w:space="0" w:color="auto"/>
            </w:tcBorders>
          </w:tcPr>
          <w:p w14:paraId="1976687C" w14:textId="77777777" w:rsidR="00C94A1C" w:rsidRDefault="00C94A1C" w:rsidP="00B80B0A">
            <w:pPr>
              <w:jc w:val="center"/>
            </w:pPr>
          </w:p>
        </w:tc>
      </w:tr>
      <w:tr w:rsidR="00181D9C" w14:paraId="3E716C28" w14:textId="6E930EDF" w:rsidTr="00A355CD">
        <w:trPr>
          <w:trHeight w:val="360"/>
        </w:trPr>
        <w:tc>
          <w:tcPr>
            <w:tcW w:w="5476" w:type="dxa"/>
            <w:shd w:val="clear" w:color="auto" w:fill="E7E6E6" w:themeFill="background2"/>
          </w:tcPr>
          <w:p w14:paraId="042F98B6" w14:textId="40F78812" w:rsidR="00181D9C" w:rsidRDefault="00181D9C" w:rsidP="00181D9C">
            <w:r w:rsidRPr="00181D9C">
              <w:rPr>
                <w:b/>
                <w:bCs/>
              </w:rPr>
              <w:t xml:space="preserve">Choose </w:t>
            </w:r>
            <w:r>
              <w:rPr>
                <w:b/>
                <w:bCs/>
              </w:rPr>
              <w:t>THREE</w:t>
            </w:r>
            <w:r w:rsidRPr="00181D9C">
              <w:rPr>
                <w:b/>
                <w:bCs/>
              </w:rPr>
              <w:t xml:space="preserve"> of the following</w:t>
            </w:r>
            <w:r w:rsidR="00FF451C">
              <w:rPr>
                <w:b/>
                <w:bCs/>
              </w:rPr>
              <w:t>:</w:t>
            </w:r>
            <w:r>
              <w:rPr>
                <w:b/>
                <w:bCs/>
              </w:rPr>
              <w:t xml:space="preserve"> (9 units)</w:t>
            </w:r>
          </w:p>
        </w:tc>
        <w:tc>
          <w:tcPr>
            <w:tcW w:w="763" w:type="dxa"/>
            <w:shd w:val="clear" w:color="auto" w:fill="E7E6E6" w:themeFill="background2"/>
          </w:tcPr>
          <w:p w14:paraId="31024081" w14:textId="77777777" w:rsidR="00181D9C" w:rsidRDefault="00181D9C" w:rsidP="00181D9C"/>
        </w:tc>
        <w:tc>
          <w:tcPr>
            <w:tcW w:w="1336" w:type="dxa"/>
            <w:shd w:val="clear" w:color="auto" w:fill="E7E6E6" w:themeFill="background2"/>
          </w:tcPr>
          <w:p w14:paraId="1AAE7933" w14:textId="77777777" w:rsidR="00181D9C" w:rsidRDefault="00181D9C" w:rsidP="00B80B0A">
            <w:pPr>
              <w:jc w:val="center"/>
            </w:pPr>
          </w:p>
        </w:tc>
      </w:tr>
      <w:tr w:rsidR="00181D9C" w14:paraId="74D3F244" w14:textId="77777777" w:rsidTr="00A355CD">
        <w:trPr>
          <w:trHeight w:val="360"/>
        </w:trPr>
        <w:tc>
          <w:tcPr>
            <w:tcW w:w="5476" w:type="dxa"/>
          </w:tcPr>
          <w:p w14:paraId="61EA6B22" w14:textId="3FDD9110" w:rsidR="00181D9C" w:rsidRDefault="00181D9C" w:rsidP="00181D9C">
            <w:r>
              <w:t xml:space="preserve">ENG </w:t>
            </w:r>
            <w:r w:rsidRPr="008B7532">
              <w:t>302</w:t>
            </w:r>
            <w:r>
              <w:t>, English Literature to 1642</w:t>
            </w:r>
          </w:p>
        </w:tc>
        <w:tc>
          <w:tcPr>
            <w:tcW w:w="763" w:type="dxa"/>
          </w:tcPr>
          <w:p w14:paraId="791CEEB6" w14:textId="014DF05C" w:rsidR="00181D9C" w:rsidRDefault="00181D9C" w:rsidP="00C94A1C">
            <w:pPr>
              <w:jc w:val="center"/>
            </w:pPr>
            <w:r>
              <w:t>3</w:t>
            </w:r>
          </w:p>
        </w:tc>
        <w:tc>
          <w:tcPr>
            <w:tcW w:w="1336" w:type="dxa"/>
          </w:tcPr>
          <w:p w14:paraId="65FEA384" w14:textId="77777777" w:rsidR="00181D9C" w:rsidRDefault="00181D9C" w:rsidP="00B80B0A">
            <w:pPr>
              <w:jc w:val="center"/>
            </w:pPr>
          </w:p>
        </w:tc>
      </w:tr>
      <w:tr w:rsidR="00181D9C" w14:paraId="042264B6" w14:textId="77777777" w:rsidTr="00A355CD">
        <w:trPr>
          <w:trHeight w:val="360"/>
        </w:trPr>
        <w:tc>
          <w:tcPr>
            <w:tcW w:w="5476" w:type="dxa"/>
          </w:tcPr>
          <w:p w14:paraId="5F5BB84C" w14:textId="1D12FD10" w:rsidR="00181D9C" w:rsidRDefault="00181D9C" w:rsidP="00181D9C">
            <w:r>
              <w:t xml:space="preserve">ENG </w:t>
            </w:r>
            <w:r w:rsidRPr="008B7532">
              <w:t>303</w:t>
            </w:r>
            <w:r>
              <w:t>, English Literature: 1642-1832</w:t>
            </w:r>
          </w:p>
        </w:tc>
        <w:tc>
          <w:tcPr>
            <w:tcW w:w="763" w:type="dxa"/>
          </w:tcPr>
          <w:p w14:paraId="5CBA2794" w14:textId="260AB644" w:rsidR="00181D9C" w:rsidRDefault="00181D9C" w:rsidP="00C94A1C">
            <w:pPr>
              <w:jc w:val="center"/>
            </w:pPr>
            <w:r>
              <w:t>3</w:t>
            </w:r>
          </w:p>
        </w:tc>
        <w:tc>
          <w:tcPr>
            <w:tcW w:w="1336" w:type="dxa"/>
          </w:tcPr>
          <w:p w14:paraId="6C8D4F26" w14:textId="77777777" w:rsidR="00181D9C" w:rsidRDefault="00181D9C" w:rsidP="00B80B0A">
            <w:pPr>
              <w:jc w:val="center"/>
            </w:pPr>
          </w:p>
        </w:tc>
      </w:tr>
      <w:tr w:rsidR="00181D9C" w14:paraId="6B8DAC0B" w14:textId="77777777" w:rsidTr="00A355CD">
        <w:trPr>
          <w:trHeight w:val="360"/>
        </w:trPr>
        <w:tc>
          <w:tcPr>
            <w:tcW w:w="5476" w:type="dxa"/>
          </w:tcPr>
          <w:p w14:paraId="1D8E1E85" w14:textId="4CBBB75C" w:rsidR="00181D9C" w:rsidRDefault="00181D9C" w:rsidP="00181D9C">
            <w:r>
              <w:t xml:space="preserve">ENG </w:t>
            </w:r>
            <w:r w:rsidRPr="008B7532">
              <w:t>304</w:t>
            </w:r>
            <w:r>
              <w:t>, English Literature: 1832-present</w:t>
            </w:r>
          </w:p>
        </w:tc>
        <w:tc>
          <w:tcPr>
            <w:tcW w:w="763" w:type="dxa"/>
          </w:tcPr>
          <w:p w14:paraId="703592F4" w14:textId="03FF1511" w:rsidR="00181D9C" w:rsidRDefault="00181D9C" w:rsidP="00C94A1C">
            <w:pPr>
              <w:jc w:val="center"/>
            </w:pPr>
            <w:r>
              <w:t>3</w:t>
            </w:r>
          </w:p>
        </w:tc>
        <w:tc>
          <w:tcPr>
            <w:tcW w:w="1336" w:type="dxa"/>
          </w:tcPr>
          <w:p w14:paraId="52539526" w14:textId="77777777" w:rsidR="00181D9C" w:rsidRDefault="00181D9C" w:rsidP="00B80B0A">
            <w:pPr>
              <w:jc w:val="center"/>
            </w:pPr>
          </w:p>
        </w:tc>
      </w:tr>
      <w:tr w:rsidR="00181D9C" w14:paraId="6FC42108" w14:textId="77777777" w:rsidTr="00A355CD">
        <w:trPr>
          <w:trHeight w:val="360"/>
        </w:trPr>
        <w:tc>
          <w:tcPr>
            <w:tcW w:w="5476" w:type="dxa"/>
          </w:tcPr>
          <w:p w14:paraId="11158610" w14:textId="58762275" w:rsidR="00181D9C" w:rsidRDefault="00181D9C" w:rsidP="00181D9C">
            <w:r>
              <w:t xml:space="preserve">ENG </w:t>
            </w:r>
            <w:r w:rsidRPr="008B7532">
              <w:t>340</w:t>
            </w:r>
            <w:r>
              <w:t>, American Literature to 1865</w:t>
            </w:r>
          </w:p>
        </w:tc>
        <w:tc>
          <w:tcPr>
            <w:tcW w:w="763" w:type="dxa"/>
          </w:tcPr>
          <w:p w14:paraId="01C4BB9B" w14:textId="6BD7DB4B" w:rsidR="00181D9C" w:rsidRDefault="00181D9C" w:rsidP="00C94A1C">
            <w:pPr>
              <w:jc w:val="center"/>
            </w:pPr>
            <w:r>
              <w:t>3</w:t>
            </w:r>
          </w:p>
        </w:tc>
        <w:tc>
          <w:tcPr>
            <w:tcW w:w="1336" w:type="dxa"/>
          </w:tcPr>
          <w:p w14:paraId="735DC7BA" w14:textId="77777777" w:rsidR="00181D9C" w:rsidRDefault="00181D9C" w:rsidP="00B80B0A">
            <w:pPr>
              <w:jc w:val="center"/>
            </w:pPr>
          </w:p>
        </w:tc>
      </w:tr>
      <w:tr w:rsidR="00181D9C" w14:paraId="6DDCD8D8" w14:textId="77777777" w:rsidTr="00A355CD">
        <w:trPr>
          <w:trHeight w:val="360"/>
        </w:trPr>
        <w:tc>
          <w:tcPr>
            <w:tcW w:w="5476" w:type="dxa"/>
          </w:tcPr>
          <w:p w14:paraId="6E8CEDAB" w14:textId="4714BAC5" w:rsidR="00181D9C" w:rsidRDefault="00181D9C" w:rsidP="00181D9C">
            <w:r>
              <w:t xml:space="preserve">ENG </w:t>
            </w:r>
            <w:r w:rsidRPr="008B7532">
              <w:t>341</w:t>
            </w:r>
            <w:r>
              <w:t>, American Literature, 1865-present</w:t>
            </w:r>
          </w:p>
        </w:tc>
        <w:tc>
          <w:tcPr>
            <w:tcW w:w="763" w:type="dxa"/>
          </w:tcPr>
          <w:p w14:paraId="2F86B1D5" w14:textId="5304B196" w:rsidR="00181D9C" w:rsidRDefault="00181D9C" w:rsidP="00C94A1C">
            <w:pPr>
              <w:jc w:val="center"/>
            </w:pPr>
            <w:r>
              <w:t>3</w:t>
            </w:r>
          </w:p>
        </w:tc>
        <w:tc>
          <w:tcPr>
            <w:tcW w:w="1336" w:type="dxa"/>
          </w:tcPr>
          <w:p w14:paraId="5D6103D5" w14:textId="77777777" w:rsidR="00181D9C" w:rsidRDefault="00181D9C" w:rsidP="00B80B0A">
            <w:pPr>
              <w:jc w:val="center"/>
            </w:pPr>
          </w:p>
        </w:tc>
      </w:tr>
    </w:tbl>
    <w:p w14:paraId="6A26C873" w14:textId="7094D63E" w:rsidR="00E27C7D" w:rsidRDefault="00E27C7D" w:rsidP="00E27C7D"/>
    <w:p w14:paraId="20C23FEC" w14:textId="03AB4FE0" w:rsidR="00181D9C" w:rsidRPr="00181D9C" w:rsidRDefault="00181D9C" w:rsidP="00E27C7D">
      <w:pPr>
        <w:rPr>
          <w:b/>
          <w:bCs/>
        </w:rPr>
      </w:pPr>
      <w:r w:rsidRPr="00181D9C">
        <w:rPr>
          <w:b/>
          <w:bCs/>
        </w:rPr>
        <w:t>M</w:t>
      </w:r>
      <w:r w:rsidR="00FF451C">
        <w:rPr>
          <w:b/>
          <w:bCs/>
        </w:rPr>
        <w:t>.</w:t>
      </w:r>
      <w:r w:rsidRPr="00181D9C">
        <w:rPr>
          <w:b/>
          <w:bCs/>
        </w:rPr>
        <w:t>A</w:t>
      </w:r>
      <w:r w:rsidR="00FF451C">
        <w:rPr>
          <w:b/>
          <w:bCs/>
        </w:rPr>
        <w:t>.</w:t>
      </w:r>
      <w:r w:rsidRPr="00181D9C">
        <w:rPr>
          <w:b/>
          <w:bCs/>
        </w:rPr>
        <w:t xml:space="preserve"> in Literature Requirements</w:t>
      </w:r>
    </w:p>
    <w:p w14:paraId="428A3119" w14:textId="77777777" w:rsidR="00181D9C" w:rsidRDefault="00181D9C" w:rsidP="00E27C7D"/>
    <w:tbl>
      <w:tblPr>
        <w:tblStyle w:val="TableGrid"/>
        <w:tblW w:w="0" w:type="auto"/>
        <w:tblInd w:w="886" w:type="dxa"/>
        <w:tblLook w:val="04A0" w:firstRow="1" w:lastRow="0" w:firstColumn="1" w:lastColumn="0" w:noHBand="0" w:noVBand="1"/>
      </w:tblPr>
      <w:tblGrid>
        <w:gridCol w:w="5476"/>
        <w:gridCol w:w="763"/>
        <w:gridCol w:w="1336"/>
      </w:tblGrid>
      <w:tr w:rsidR="00181D9C" w:rsidRPr="00181D9C" w14:paraId="7F329F6B" w14:textId="77777777" w:rsidTr="00A355CD">
        <w:trPr>
          <w:trHeight w:val="360"/>
        </w:trPr>
        <w:tc>
          <w:tcPr>
            <w:tcW w:w="5476" w:type="dxa"/>
            <w:shd w:val="clear" w:color="auto" w:fill="FFE6E6"/>
          </w:tcPr>
          <w:p w14:paraId="280F0A4E" w14:textId="7950C08B" w:rsidR="00181D9C" w:rsidRDefault="00A355CD" w:rsidP="00B164EE">
            <w:pPr>
              <w:rPr>
                <w:b/>
                <w:bCs/>
                <w:color w:val="000000" w:themeColor="text1"/>
              </w:rPr>
            </w:pPr>
            <w:r>
              <w:rPr>
                <w:b/>
                <w:bCs/>
                <w:color w:val="000000" w:themeColor="text1"/>
              </w:rPr>
              <w:t xml:space="preserve">B. </w:t>
            </w:r>
            <w:r w:rsidR="00181D9C">
              <w:rPr>
                <w:b/>
                <w:bCs/>
                <w:color w:val="000000" w:themeColor="text1"/>
              </w:rPr>
              <w:t>Required Courses</w:t>
            </w:r>
            <w:r w:rsidR="00FF451C">
              <w:rPr>
                <w:b/>
                <w:bCs/>
                <w:color w:val="000000" w:themeColor="text1"/>
              </w:rPr>
              <w:t>:</w:t>
            </w:r>
            <w:r w:rsidR="00181D9C">
              <w:rPr>
                <w:b/>
                <w:bCs/>
                <w:color w:val="000000" w:themeColor="text1"/>
              </w:rPr>
              <w:t xml:space="preserve"> (9 units)</w:t>
            </w:r>
          </w:p>
          <w:p w14:paraId="363D9935" w14:textId="2D2F1D79" w:rsidR="00FF451C" w:rsidRPr="00FF451C" w:rsidRDefault="00FF451C" w:rsidP="00B164EE">
            <w:pPr>
              <w:rPr>
                <w:b/>
                <w:bCs/>
                <w:i/>
                <w:iCs/>
                <w:color w:val="000000" w:themeColor="text1"/>
              </w:rPr>
            </w:pPr>
            <w:r w:rsidRPr="00C34630">
              <w:rPr>
                <w:b/>
                <w:bCs/>
                <w:i/>
                <w:iCs/>
                <w:color w:val="FF0000"/>
              </w:rPr>
              <w:t>*</w:t>
            </w:r>
            <w:r w:rsidR="0044595D">
              <w:rPr>
                <w:b/>
                <w:bCs/>
                <w:i/>
                <w:iCs/>
                <w:color w:val="FF0000"/>
              </w:rPr>
              <w:t>Ideally, t</w:t>
            </w:r>
            <w:r w:rsidRPr="00C34630">
              <w:rPr>
                <w:b/>
                <w:bCs/>
                <w:i/>
                <w:iCs/>
                <w:color w:val="FF0000"/>
              </w:rPr>
              <w:t>hese are to be taken</w:t>
            </w:r>
            <w:r w:rsidR="0044595D">
              <w:rPr>
                <w:b/>
                <w:bCs/>
                <w:i/>
                <w:iCs/>
                <w:color w:val="FF0000"/>
              </w:rPr>
              <w:t xml:space="preserve"> in order, one in each of your first three semesters.</w:t>
            </w:r>
          </w:p>
        </w:tc>
        <w:tc>
          <w:tcPr>
            <w:tcW w:w="763" w:type="dxa"/>
            <w:shd w:val="clear" w:color="auto" w:fill="FFE6E6"/>
          </w:tcPr>
          <w:p w14:paraId="742B4BC9" w14:textId="77777777" w:rsidR="00181D9C" w:rsidRPr="00016D0B" w:rsidRDefault="00181D9C" w:rsidP="00B164EE">
            <w:pPr>
              <w:rPr>
                <w:b/>
                <w:bCs/>
              </w:rPr>
            </w:pPr>
            <w:r w:rsidRPr="00016D0B">
              <w:rPr>
                <w:b/>
                <w:bCs/>
              </w:rPr>
              <w:t>Units</w:t>
            </w:r>
          </w:p>
        </w:tc>
        <w:tc>
          <w:tcPr>
            <w:tcW w:w="1336" w:type="dxa"/>
            <w:shd w:val="clear" w:color="auto" w:fill="FFE6E6"/>
          </w:tcPr>
          <w:p w14:paraId="3C074D70" w14:textId="77777777" w:rsidR="00181D9C" w:rsidRPr="00181D9C" w:rsidRDefault="00181D9C" w:rsidP="00B164EE">
            <w:pPr>
              <w:rPr>
                <w:b/>
                <w:bCs/>
              </w:rPr>
            </w:pPr>
            <w:r>
              <w:rPr>
                <w:b/>
                <w:bCs/>
              </w:rPr>
              <w:t>Completed</w:t>
            </w:r>
          </w:p>
        </w:tc>
      </w:tr>
      <w:tr w:rsidR="00181D9C" w14:paraId="66D12BE1" w14:textId="77777777" w:rsidTr="00A355CD">
        <w:trPr>
          <w:trHeight w:val="360"/>
        </w:trPr>
        <w:tc>
          <w:tcPr>
            <w:tcW w:w="5476" w:type="dxa"/>
            <w:tcBorders>
              <w:bottom w:val="single" w:sz="4" w:space="0" w:color="auto"/>
            </w:tcBorders>
          </w:tcPr>
          <w:p w14:paraId="541AD4FD" w14:textId="57252E2A" w:rsidR="00181D9C" w:rsidRDefault="00181D9C" w:rsidP="00B164EE">
            <w:r w:rsidRPr="008B7532">
              <w:t>E</w:t>
            </w:r>
            <w:r>
              <w:t>NG</w:t>
            </w:r>
            <w:r w:rsidRPr="008B7532">
              <w:t xml:space="preserve"> </w:t>
            </w:r>
            <w:r>
              <w:t>501, Advanced Studies in Literature</w:t>
            </w:r>
            <w:r w:rsidR="00FF451C">
              <w:t xml:space="preserve"> (fall only)</w:t>
            </w:r>
          </w:p>
        </w:tc>
        <w:tc>
          <w:tcPr>
            <w:tcW w:w="763" w:type="dxa"/>
            <w:tcBorders>
              <w:bottom w:val="single" w:sz="4" w:space="0" w:color="auto"/>
            </w:tcBorders>
          </w:tcPr>
          <w:p w14:paraId="2469D756" w14:textId="77777777" w:rsidR="00181D9C" w:rsidRDefault="00181D9C" w:rsidP="00C94A1C">
            <w:pPr>
              <w:jc w:val="center"/>
            </w:pPr>
            <w:r>
              <w:t>3</w:t>
            </w:r>
          </w:p>
        </w:tc>
        <w:tc>
          <w:tcPr>
            <w:tcW w:w="1336" w:type="dxa"/>
            <w:tcBorders>
              <w:bottom w:val="single" w:sz="4" w:space="0" w:color="auto"/>
            </w:tcBorders>
          </w:tcPr>
          <w:p w14:paraId="0B76C787" w14:textId="77777777" w:rsidR="00181D9C" w:rsidRDefault="00181D9C" w:rsidP="00B80B0A">
            <w:pPr>
              <w:jc w:val="center"/>
            </w:pPr>
          </w:p>
        </w:tc>
      </w:tr>
      <w:tr w:rsidR="00181D9C" w14:paraId="67E91051" w14:textId="77777777" w:rsidTr="00A355CD">
        <w:trPr>
          <w:trHeight w:val="360"/>
        </w:trPr>
        <w:tc>
          <w:tcPr>
            <w:tcW w:w="5476" w:type="dxa"/>
            <w:tcBorders>
              <w:bottom w:val="single" w:sz="4" w:space="0" w:color="auto"/>
            </w:tcBorders>
          </w:tcPr>
          <w:p w14:paraId="0E39A113" w14:textId="6C06B6F9" w:rsidR="00181D9C" w:rsidRPr="008B7532" w:rsidRDefault="00181D9C" w:rsidP="00B164EE">
            <w:r>
              <w:t>ENG 545, Literary Criticism</w:t>
            </w:r>
            <w:r w:rsidR="00FF451C">
              <w:t xml:space="preserve"> (spring only)</w:t>
            </w:r>
          </w:p>
        </w:tc>
        <w:tc>
          <w:tcPr>
            <w:tcW w:w="763" w:type="dxa"/>
            <w:tcBorders>
              <w:bottom w:val="single" w:sz="4" w:space="0" w:color="auto"/>
            </w:tcBorders>
          </w:tcPr>
          <w:p w14:paraId="53E510B8" w14:textId="3BEABBE1" w:rsidR="00181D9C" w:rsidRDefault="00181D9C" w:rsidP="00C94A1C">
            <w:pPr>
              <w:jc w:val="center"/>
            </w:pPr>
            <w:r>
              <w:t>3</w:t>
            </w:r>
          </w:p>
        </w:tc>
        <w:tc>
          <w:tcPr>
            <w:tcW w:w="1336" w:type="dxa"/>
            <w:tcBorders>
              <w:bottom w:val="single" w:sz="4" w:space="0" w:color="auto"/>
            </w:tcBorders>
          </w:tcPr>
          <w:p w14:paraId="15BF533D" w14:textId="77777777" w:rsidR="00181D9C" w:rsidRDefault="00181D9C" w:rsidP="00B80B0A">
            <w:pPr>
              <w:jc w:val="center"/>
            </w:pPr>
          </w:p>
        </w:tc>
      </w:tr>
      <w:tr w:rsidR="00181D9C" w14:paraId="6C359EFF" w14:textId="77777777" w:rsidTr="00A355CD">
        <w:trPr>
          <w:trHeight w:val="360"/>
        </w:trPr>
        <w:tc>
          <w:tcPr>
            <w:tcW w:w="5476" w:type="dxa"/>
            <w:tcBorders>
              <w:bottom w:val="single" w:sz="4" w:space="0" w:color="auto"/>
            </w:tcBorders>
          </w:tcPr>
          <w:p w14:paraId="3E2931BA" w14:textId="0CE14B17" w:rsidR="00181D9C" w:rsidRPr="008B7532" w:rsidRDefault="00181D9C" w:rsidP="00B164EE">
            <w:r>
              <w:t>ENG 575, Teaching of Composition</w:t>
            </w:r>
            <w:r w:rsidR="00FF451C">
              <w:t xml:space="preserve"> (</w:t>
            </w:r>
            <w:r w:rsidR="00153BFE">
              <w:t>fall</w:t>
            </w:r>
            <w:r w:rsidR="00FF451C">
              <w:t xml:space="preserve"> only)</w:t>
            </w:r>
          </w:p>
        </w:tc>
        <w:tc>
          <w:tcPr>
            <w:tcW w:w="763" w:type="dxa"/>
            <w:tcBorders>
              <w:bottom w:val="single" w:sz="4" w:space="0" w:color="auto"/>
            </w:tcBorders>
          </w:tcPr>
          <w:p w14:paraId="4D657DB8" w14:textId="37368047" w:rsidR="00181D9C" w:rsidRDefault="00181D9C" w:rsidP="00C94A1C">
            <w:pPr>
              <w:jc w:val="center"/>
            </w:pPr>
            <w:r>
              <w:t>3</w:t>
            </w:r>
          </w:p>
        </w:tc>
        <w:tc>
          <w:tcPr>
            <w:tcW w:w="1336" w:type="dxa"/>
            <w:tcBorders>
              <w:bottom w:val="single" w:sz="4" w:space="0" w:color="auto"/>
            </w:tcBorders>
          </w:tcPr>
          <w:p w14:paraId="4994CAD1" w14:textId="77777777" w:rsidR="00181D9C" w:rsidRDefault="00181D9C" w:rsidP="00B80B0A">
            <w:pPr>
              <w:jc w:val="center"/>
            </w:pPr>
          </w:p>
        </w:tc>
      </w:tr>
      <w:tr w:rsidR="00181D9C" w14:paraId="740FB59F" w14:textId="77777777" w:rsidTr="00A355CD">
        <w:trPr>
          <w:trHeight w:val="360"/>
        </w:trPr>
        <w:tc>
          <w:tcPr>
            <w:tcW w:w="5476" w:type="dxa"/>
            <w:shd w:val="clear" w:color="auto" w:fill="FFE6E6"/>
          </w:tcPr>
          <w:p w14:paraId="018D4C88" w14:textId="18530CDF" w:rsidR="00181D9C" w:rsidRPr="00181D9C" w:rsidRDefault="00A355CD" w:rsidP="00B164EE">
            <w:pPr>
              <w:rPr>
                <w:b/>
                <w:bCs/>
              </w:rPr>
            </w:pPr>
            <w:r>
              <w:rPr>
                <w:b/>
                <w:bCs/>
              </w:rPr>
              <w:t xml:space="preserve">C. </w:t>
            </w:r>
            <w:r w:rsidR="00181D9C" w:rsidRPr="00181D9C">
              <w:rPr>
                <w:b/>
                <w:bCs/>
              </w:rPr>
              <w:t xml:space="preserve">Choose </w:t>
            </w:r>
            <w:r w:rsidR="00181D9C">
              <w:rPr>
                <w:b/>
                <w:bCs/>
              </w:rPr>
              <w:t>ONE</w:t>
            </w:r>
            <w:r w:rsidR="00181D9C" w:rsidRPr="00181D9C">
              <w:rPr>
                <w:b/>
                <w:bCs/>
              </w:rPr>
              <w:t xml:space="preserve"> of the following</w:t>
            </w:r>
            <w:r w:rsidR="00FF451C">
              <w:rPr>
                <w:b/>
                <w:bCs/>
              </w:rPr>
              <w:t>:</w:t>
            </w:r>
            <w:r w:rsidR="00181D9C">
              <w:rPr>
                <w:b/>
                <w:bCs/>
              </w:rPr>
              <w:t xml:space="preserve"> (3 units)</w:t>
            </w:r>
          </w:p>
        </w:tc>
        <w:tc>
          <w:tcPr>
            <w:tcW w:w="763" w:type="dxa"/>
            <w:shd w:val="clear" w:color="auto" w:fill="FFE6E6"/>
          </w:tcPr>
          <w:p w14:paraId="24BD9F33" w14:textId="77777777" w:rsidR="00181D9C" w:rsidRDefault="00181D9C" w:rsidP="00B164EE"/>
        </w:tc>
        <w:tc>
          <w:tcPr>
            <w:tcW w:w="1336" w:type="dxa"/>
            <w:shd w:val="clear" w:color="auto" w:fill="FFE6E6"/>
          </w:tcPr>
          <w:p w14:paraId="19913E4C" w14:textId="77777777" w:rsidR="00181D9C" w:rsidRDefault="00181D9C" w:rsidP="00B80B0A">
            <w:pPr>
              <w:jc w:val="center"/>
            </w:pPr>
          </w:p>
        </w:tc>
      </w:tr>
      <w:tr w:rsidR="00C94A1C" w14:paraId="18EE21F4" w14:textId="77777777" w:rsidTr="00A355CD">
        <w:trPr>
          <w:trHeight w:val="360"/>
        </w:trPr>
        <w:tc>
          <w:tcPr>
            <w:tcW w:w="5476" w:type="dxa"/>
          </w:tcPr>
          <w:p w14:paraId="19B78C50" w14:textId="0877392A" w:rsidR="00C94A1C" w:rsidRDefault="00C94A1C" w:rsidP="00B164EE">
            <w:r>
              <w:rPr>
                <w:bCs/>
              </w:rPr>
              <w:t>ENG 530, Seminar: Studies in Medieval Literature</w:t>
            </w:r>
          </w:p>
        </w:tc>
        <w:tc>
          <w:tcPr>
            <w:tcW w:w="763" w:type="dxa"/>
            <w:vMerge w:val="restart"/>
          </w:tcPr>
          <w:p w14:paraId="6B482030" w14:textId="77777777" w:rsidR="00C94A1C" w:rsidRDefault="00C94A1C" w:rsidP="00B164EE"/>
          <w:p w14:paraId="318E9861" w14:textId="4907D29D" w:rsidR="00C94A1C" w:rsidRDefault="00C94A1C" w:rsidP="00C94A1C">
            <w:pPr>
              <w:jc w:val="center"/>
            </w:pPr>
            <w:r>
              <w:t>3</w:t>
            </w:r>
          </w:p>
        </w:tc>
        <w:tc>
          <w:tcPr>
            <w:tcW w:w="1336" w:type="dxa"/>
            <w:vMerge w:val="restart"/>
          </w:tcPr>
          <w:p w14:paraId="4678875F" w14:textId="77777777" w:rsidR="00C94A1C" w:rsidRDefault="00C94A1C" w:rsidP="00B80B0A">
            <w:pPr>
              <w:jc w:val="center"/>
            </w:pPr>
          </w:p>
        </w:tc>
      </w:tr>
      <w:tr w:rsidR="00C94A1C" w14:paraId="476F9121" w14:textId="77777777" w:rsidTr="00A355CD">
        <w:trPr>
          <w:trHeight w:val="360"/>
        </w:trPr>
        <w:tc>
          <w:tcPr>
            <w:tcW w:w="5476" w:type="dxa"/>
            <w:tcBorders>
              <w:bottom w:val="single" w:sz="4" w:space="0" w:color="auto"/>
            </w:tcBorders>
          </w:tcPr>
          <w:p w14:paraId="02994A56" w14:textId="06572993" w:rsidR="00C94A1C" w:rsidRDefault="00C94A1C" w:rsidP="00B164EE">
            <w:r>
              <w:t>ENG</w:t>
            </w:r>
            <w:r w:rsidRPr="008B7532">
              <w:t xml:space="preserve"> 535</w:t>
            </w:r>
            <w:r>
              <w:t>, Seminar: Studies in Renaissance Literature</w:t>
            </w:r>
          </w:p>
        </w:tc>
        <w:tc>
          <w:tcPr>
            <w:tcW w:w="763" w:type="dxa"/>
            <w:vMerge/>
            <w:tcBorders>
              <w:bottom w:val="single" w:sz="4" w:space="0" w:color="auto"/>
            </w:tcBorders>
          </w:tcPr>
          <w:p w14:paraId="4DC57DAA" w14:textId="64603864" w:rsidR="00C94A1C" w:rsidRDefault="00C94A1C" w:rsidP="00B164EE"/>
        </w:tc>
        <w:tc>
          <w:tcPr>
            <w:tcW w:w="1336" w:type="dxa"/>
            <w:vMerge/>
            <w:tcBorders>
              <w:bottom w:val="single" w:sz="4" w:space="0" w:color="auto"/>
            </w:tcBorders>
          </w:tcPr>
          <w:p w14:paraId="2C72B3FC" w14:textId="77777777" w:rsidR="00C94A1C" w:rsidRDefault="00C94A1C" w:rsidP="00B80B0A">
            <w:pPr>
              <w:jc w:val="center"/>
            </w:pPr>
          </w:p>
        </w:tc>
      </w:tr>
      <w:tr w:rsidR="00181D9C" w14:paraId="4A966D20" w14:textId="77777777" w:rsidTr="00A355CD">
        <w:trPr>
          <w:trHeight w:val="360"/>
        </w:trPr>
        <w:tc>
          <w:tcPr>
            <w:tcW w:w="5476" w:type="dxa"/>
            <w:shd w:val="clear" w:color="auto" w:fill="FFE6E6"/>
          </w:tcPr>
          <w:p w14:paraId="3F151AD6" w14:textId="5DDCA73D" w:rsidR="00181D9C" w:rsidRDefault="00A355CD" w:rsidP="00B164EE">
            <w:r>
              <w:rPr>
                <w:b/>
                <w:bCs/>
              </w:rPr>
              <w:t xml:space="preserve">D. </w:t>
            </w:r>
            <w:r w:rsidR="00181D9C" w:rsidRPr="00181D9C">
              <w:rPr>
                <w:b/>
                <w:bCs/>
              </w:rPr>
              <w:t xml:space="preserve">Choose </w:t>
            </w:r>
            <w:r w:rsidR="00FF451C">
              <w:rPr>
                <w:b/>
                <w:bCs/>
              </w:rPr>
              <w:t>ONE</w:t>
            </w:r>
            <w:r w:rsidR="00181D9C" w:rsidRPr="00181D9C">
              <w:rPr>
                <w:b/>
                <w:bCs/>
              </w:rPr>
              <w:t xml:space="preserve"> of the following</w:t>
            </w:r>
            <w:r w:rsidR="00FF451C">
              <w:rPr>
                <w:b/>
                <w:bCs/>
              </w:rPr>
              <w:t>:</w:t>
            </w:r>
            <w:r w:rsidR="00181D9C">
              <w:rPr>
                <w:b/>
                <w:bCs/>
              </w:rPr>
              <w:t xml:space="preserve"> (</w:t>
            </w:r>
            <w:r w:rsidR="00FF451C">
              <w:rPr>
                <w:b/>
                <w:bCs/>
              </w:rPr>
              <w:t>3</w:t>
            </w:r>
            <w:r w:rsidR="00181D9C">
              <w:rPr>
                <w:b/>
                <w:bCs/>
              </w:rPr>
              <w:t xml:space="preserve"> units)</w:t>
            </w:r>
          </w:p>
        </w:tc>
        <w:tc>
          <w:tcPr>
            <w:tcW w:w="763" w:type="dxa"/>
            <w:shd w:val="clear" w:color="auto" w:fill="FFE6E6"/>
          </w:tcPr>
          <w:p w14:paraId="27B355DE" w14:textId="77777777" w:rsidR="00181D9C" w:rsidRDefault="00181D9C" w:rsidP="00B164EE"/>
        </w:tc>
        <w:tc>
          <w:tcPr>
            <w:tcW w:w="1336" w:type="dxa"/>
            <w:shd w:val="clear" w:color="auto" w:fill="FFE6E6"/>
          </w:tcPr>
          <w:p w14:paraId="25F1DC20" w14:textId="77777777" w:rsidR="00181D9C" w:rsidRDefault="00181D9C" w:rsidP="00B80B0A">
            <w:pPr>
              <w:jc w:val="center"/>
            </w:pPr>
          </w:p>
        </w:tc>
      </w:tr>
      <w:tr w:rsidR="00C94A1C" w14:paraId="1D6FEBF7" w14:textId="77777777" w:rsidTr="00A355CD">
        <w:trPr>
          <w:trHeight w:val="360"/>
        </w:trPr>
        <w:tc>
          <w:tcPr>
            <w:tcW w:w="5476" w:type="dxa"/>
          </w:tcPr>
          <w:p w14:paraId="07E532A1" w14:textId="20947901" w:rsidR="00C94A1C" w:rsidRDefault="00C94A1C" w:rsidP="00B164EE">
            <w:r>
              <w:rPr>
                <w:bCs/>
              </w:rPr>
              <w:t xml:space="preserve">ENG </w:t>
            </w:r>
            <w:r w:rsidRPr="008B7532">
              <w:t>540</w:t>
            </w:r>
            <w:r>
              <w:t>, Seminar: Studies in Restoration and Eighteenth-Century Literature</w:t>
            </w:r>
          </w:p>
        </w:tc>
        <w:tc>
          <w:tcPr>
            <w:tcW w:w="763" w:type="dxa"/>
            <w:vMerge w:val="restart"/>
          </w:tcPr>
          <w:p w14:paraId="56EEAE7E" w14:textId="77777777" w:rsidR="00C94A1C" w:rsidRDefault="00C94A1C" w:rsidP="00B164EE"/>
          <w:p w14:paraId="77A86A6B" w14:textId="77777777" w:rsidR="00C94A1C" w:rsidRDefault="00C94A1C" w:rsidP="00B164EE"/>
          <w:p w14:paraId="1F89B674" w14:textId="77777777" w:rsidR="00C94A1C" w:rsidRDefault="00C94A1C" w:rsidP="00B164EE"/>
          <w:p w14:paraId="7ED40155" w14:textId="01293DBC" w:rsidR="00C94A1C" w:rsidRDefault="00C94A1C" w:rsidP="00C94A1C">
            <w:pPr>
              <w:jc w:val="center"/>
            </w:pPr>
            <w:r>
              <w:t>3</w:t>
            </w:r>
          </w:p>
        </w:tc>
        <w:tc>
          <w:tcPr>
            <w:tcW w:w="1336" w:type="dxa"/>
            <w:vMerge w:val="restart"/>
          </w:tcPr>
          <w:p w14:paraId="26441896" w14:textId="77777777" w:rsidR="00C94A1C" w:rsidRDefault="00C94A1C" w:rsidP="00B80B0A">
            <w:pPr>
              <w:jc w:val="center"/>
            </w:pPr>
          </w:p>
        </w:tc>
      </w:tr>
      <w:tr w:rsidR="00C94A1C" w14:paraId="3B7923B0" w14:textId="77777777" w:rsidTr="00A355CD">
        <w:trPr>
          <w:trHeight w:val="360"/>
        </w:trPr>
        <w:tc>
          <w:tcPr>
            <w:tcW w:w="5476" w:type="dxa"/>
          </w:tcPr>
          <w:p w14:paraId="69BC226B" w14:textId="6936A1A8" w:rsidR="00C94A1C" w:rsidRDefault="00C94A1C" w:rsidP="00B164EE">
            <w:r>
              <w:t>ENG 543, Seminar: Studies in Romantic Literature</w:t>
            </w:r>
          </w:p>
        </w:tc>
        <w:tc>
          <w:tcPr>
            <w:tcW w:w="763" w:type="dxa"/>
            <w:vMerge/>
          </w:tcPr>
          <w:p w14:paraId="71814BD8" w14:textId="0ECE47A0" w:rsidR="00C94A1C" w:rsidRDefault="00C94A1C" w:rsidP="00B164EE"/>
        </w:tc>
        <w:tc>
          <w:tcPr>
            <w:tcW w:w="1336" w:type="dxa"/>
            <w:vMerge/>
          </w:tcPr>
          <w:p w14:paraId="084789AB" w14:textId="77777777" w:rsidR="00C94A1C" w:rsidRDefault="00C94A1C" w:rsidP="00B164EE"/>
        </w:tc>
      </w:tr>
      <w:tr w:rsidR="00C94A1C" w14:paraId="73B37537" w14:textId="77777777" w:rsidTr="00A355CD">
        <w:trPr>
          <w:trHeight w:val="360"/>
        </w:trPr>
        <w:tc>
          <w:tcPr>
            <w:tcW w:w="5476" w:type="dxa"/>
          </w:tcPr>
          <w:p w14:paraId="315AE41D" w14:textId="14968C91" w:rsidR="00C94A1C" w:rsidRDefault="00C94A1C" w:rsidP="00B164EE">
            <w:r>
              <w:t>ENG 546, Seminar: Studies in Victorian Literature</w:t>
            </w:r>
          </w:p>
        </w:tc>
        <w:tc>
          <w:tcPr>
            <w:tcW w:w="763" w:type="dxa"/>
            <w:vMerge/>
          </w:tcPr>
          <w:p w14:paraId="06EE09D3" w14:textId="50DDF181" w:rsidR="00C94A1C" w:rsidRDefault="00C94A1C" w:rsidP="00B164EE"/>
        </w:tc>
        <w:tc>
          <w:tcPr>
            <w:tcW w:w="1336" w:type="dxa"/>
            <w:vMerge/>
          </w:tcPr>
          <w:p w14:paraId="74FB9C98" w14:textId="77777777" w:rsidR="00C94A1C" w:rsidRDefault="00C94A1C" w:rsidP="00B164EE"/>
        </w:tc>
      </w:tr>
      <w:tr w:rsidR="00C94A1C" w14:paraId="1D6CE8D2" w14:textId="77777777" w:rsidTr="00A355CD">
        <w:trPr>
          <w:trHeight w:val="360"/>
        </w:trPr>
        <w:tc>
          <w:tcPr>
            <w:tcW w:w="5476" w:type="dxa"/>
          </w:tcPr>
          <w:p w14:paraId="46A4C4E1" w14:textId="712DA1E1" w:rsidR="00C94A1C" w:rsidRDefault="00C94A1C" w:rsidP="00B164EE">
            <w:r>
              <w:t>ENG 552, Seminar: Studies in American Literature to 1900</w:t>
            </w:r>
          </w:p>
        </w:tc>
        <w:tc>
          <w:tcPr>
            <w:tcW w:w="763" w:type="dxa"/>
            <w:vMerge/>
          </w:tcPr>
          <w:p w14:paraId="3A21B5FE" w14:textId="7344F0A0" w:rsidR="00C94A1C" w:rsidRDefault="00C94A1C" w:rsidP="00B164EE"/>
        </w:tc>
        <w:tc>
          <w:tcPr>
            <w:tcW w:w="1336" w:type="dxa"/>
            <w:vMerge/>
          </w:tcPr>
          <w:p w14:paraId="3A4FAB57" w14:textId="77777777" w:rsidR="00C94A1C" w:rsidRDefault="00C94A1C" w:rsidP="00B164EE"/>
        </w:tc>
      </w:tr>
    </w:tbl>
    <w:p w14:paraId="05EED3BC" w14:textId="23B27CB7" w:rsidR="00181D9C" w:rsidRDefault="00181D9C" w:rsidP="00E27C7D"/>
    <w:p w14:paraId="11673AA5" w14:textId="40418E54" w:rsidR="00A355CD" w:rsidRDefault="00A355CD" w:rsidP="00E27C7D"/>
    <w:p w14:paraId="2DFE03CF" w14:textId="04E4E722" w:rsidR="00A355CD" w:rsidRDefault="00A355CD" w:rsidP="00E27C7D"/>
    <w:p w14:paraId="7AF48132" w14:textId="77777777" w:rsidR="00E27C7D" w:rsidRPr="008B7532" w:rsidRDefault="00E27C7D" w:rsidP="00E27C7D"/>
    <w:p w14:paraId="25D0AE8A" w14:textId="51C4B056" w:rsidR="00A355CD" w:rsidRDefault="00A355CD" w:rsidP="007C363C">
      <w:pPr>
        <w:ind w:left="720" w:firstLine="360"/>
      </w:pPr>
    </w:p>
    <w:tbl>
      <w:tblPr>
        <w:tblStyle w:val="TableGrid"/>
        <w:tblpPr w:leftFromText="180" w:rightFromText="180" w:vertAnchor="text" w:horzAnchor="margin" w:tblpXSpec="center" w:tblpY="181"/>
        <w:tblW w:w="0" w:type="auto"/>
        <w:tblLook w:val="04A0" w:firstRow="1" w:lastRow="0" w:firstColumn="1" w:lastColumn="0" w:noHBand="0" w:noVBand="1"/>
      </w:tblPr>
      <w:tblGrid>
        <w:gridCol w:w="5476"/>
        <w:gridCol w:w="763"/>
        <w:gridCol w:w="1336"/>
      </w:tblGrid>
      <w:tr w:rsidR="00A355CD" w:rsidRPr="00181D9C" w14:paraId="7C6ED386" w14:textId="77777777" w:rsidTr="00A355CD">
        <w:trPr>
          <w:trHeight w:val="360"/>
        </w:trPr>
        <w:tc>
          <w:tcPr>
            <w:tcW w:w="5476" w:type="dxa"/>
            <w:shd w:val="clear" w:color="auto" w:fill="FFE6E6"/>
          </w:tcPr>
          <w:p w14:paraId="7E9394B3" w14:textId="77777777" w:rsidR="00A355CD" w:rsidRPr="00FF451C" w:rsidRDefault="00A355CD" w:rsidP="00A355CD">
            <w:pPr>
              <w:rPr>
                <w:b/>
                <w:bCs/>
                <w:i/>
                <w:iCs/>
                <w:color w:val="000000" w:themeColor="text1"/>
              </w:rPr>
            </w:pPr>
            <w:r>
              <w:rPr>
                <w:b/>
                <w:bCs/>
                <w:color w:val="000000" w:themeColor="text1"/>
              </w:rPr>
              <w:t>E. Choose ONE of the following: (3 units)</w:t>
            </w:r>
          </w:p>
        </w:tc>
        <w:tc>
          <w:tcPr>
            <w:tcW w:w="763" w:type="dxa"/>
            <w:shd w:val="clear" w:color="auto" w:fill="FFE6E6"/>
          </w:tcPr>
          <w:p w14:paraId="7EBC811F" w14:textId="77777777" w:rsidR="00A355CD" w:rsidRPr="00016D0B" w:rsidRDefault="00A355CD" w:rsidP="00A355CD">
            <w:pPr>
              <w:rPr>
                <w:b/>
                <w:bCs/>
              </w:rPr>
            </w:pPr>
            <w:r w:rsidRPr="00016D0B">
              <w:rPr>
                <w:b/>
                <w:bCs/>
              </w:rPr>
              <w:t>Units</w:t>
            </w:r>
          </w:p>
        </w:tc>
        <w:tc>
          <w:tcPr>
            <w:tcW w:w="1336" w:type="dxa"/>
            <w:shd w:val="clear" w:color="auto" w:fill="FFE6E6"/>
          </w:tcPr>
          <w:p w14:paraId="20B28A42" w14:textId="77777777" w:rsidR="00A355CD" w:rsidRPr="00181D9C" w:rsidRDefault="00A355CD" w:rsidP="00A355CD">
            <w:pPr>
              <w:rPr>
                <w:b/>
                <w:bCs/>
              </w:rPr>
            </w:pPr>
            <w:r>
              <w:rPr>
                <w:b/>
                <w:bCs/>
              </w:rPr>
              <w:t>Completed</w:t>
            </w:r>
          </w:p>
        </w:tc>
      </w:tr>
      <w:tr w:rsidR="00C94A1C" w14:paraId="6B08FA97" w14:textId="77777777" w:rsidTr="00D82C77">
        <w:trPr>
          <w:trHeight w:val="360"/>
        </w:trPr>
        <w:tc>
          <w:tcPr>
            <w:tcW w:w="5476" w:type="dxa"/>
            <w:tcBorders>
              <w:bottom w:val="single" w:sz="4" w:space="0" w:color="auto"/>
            </w:tcBorders>
          </w:tcPr>
          <w:p w14:paraId="42B5BBCF" w14:textId="77777777" w:rsidR="00C94A1C" w:rsidRDefault="00C94A1C" w:rsidP="00A355CD">
            <w:r>
              <w:rPr>
                <w:bCs/>
              </w:rPr>
              <w:t xml:space="preserve">ENG </w:t>
            </w:r>
            <w:r w:rsidRPr="008B7532">
              <w:t>549</w:t>
            </w:r>
            <w:r>
              <w:t>, Seminar: Studies in Modern British Literature</w:t>
            </w:r>
          </w:p>
        </w:tc>
        <w:tc>
          <w:tcPr>
            <w:tcW w:w="763" w:type="dxa"/>
            <w:vMerge w:val="restart"/>
          </w:tcPr>
          <w:p w14:paraId="20AF5464" w14:textId="77777777" w:rsidR="00C94A1C" w:rsidRDefault="00C94A1C" w:rsidP="009A460D"/>
          <w:p w14:paraId="50F2BF0D" w14:textId="01455500" w:rsidR="00C94A1C" w:rsidRDefault="00C94A1C" w:rsidP="00C94A1C">
            <w:pPr>
              <w:jc w:val="center"/>
            </w:pPr>
            <w:r>
              <w:t>3</w:t>
            </w:r>
          </w:p>
        </w:tc>
        <w:tc>
          <w:tcPr>
            <w:tcW w:w="1336" w:type="dxa"/>
            <w:vMerge w:val="restart"/>
          </w:tcPr>
          <w:p w14:paraId="0B98412C" w14:textId="77777777" w:rsidR="00C94A1C" w:rsidRDefault="00C94A1C" w:rsidP="00B80B0A">
            <w:pPr>
              <w:jc w:val="center"/>
            </w:pPr>
          </w:p>
        </w:tc>
      </w:tr>
      <w:tr w:rsidR="00C94A1C" w14:paraId="35ED287B" w14:textId="77777777" w:rsidTr="00A355CD">
        <w:trPr>
          <w:trHeight w:val="360"/>
        </w:trPr>
        <w:tc>
          <w:tcPr>
            <w:tcW w:w="5476" w:type="dxa"/>
            <w:tcBorders>
              <w:bottom w:val="single" w:sz="4" w:space="0" w:color="auto"/>
            </w:tcBorders>
          </w:tcPr>
          <w:p w14:paraId="5282693E" w14:textId="77777777" w:rsidR="00C94A1C" w:rsidRPr="008B7532" w:rsidRDefault="00C94A1C" w:rsidP="00A355CD">
            <w:pPr>
              <w:tabs>
                <w:tab w:val="left" w:pos="630"/>
              </w:tabs>
            </w:pPr>
            <w:r>
              <w:t xml:space="preserve">ENG </w:t>
            </w:r>
            <w:r w:rsidRPr="008B7532">
              <w:t>555</w:t>
            </w:r>
            <w:r>
              <w:t>, Seminar: Studies in American Literature after 1900</w:t>
            </w:r>
          </w:p>
        </w:tc>
        <w:tc>
          <w:tcPr>
            <w:tcW w:w="763" w:type="dxa"/>
            <w:vMerge/>
            <w:tcBorders>
              <w:bottom w:val="single" w:sz="4" w:space="0" w:color="auto"/>
            </w:tcBorders>
          </w:tcPr>
          <w:p w14:paraId="700C490F" w14:textId="35DCF03F" w:rsidR="00C94A1C" w:rsidRDefault="00C94A1C" w:rsidP="00A355CD"/>
        </w:tc>
        <w:tc>
          <w:tcPr>
            <w:tcW w:w="1336" w:type="dxa"/>
            <w:vMerge/>
            <w:tcBorders>
              <w:bottom w:val="single" w:sz="4" w:space="0" w:color="auto"/>
            </w:tcBorders>
          </w:tcPr>
          <w:p w14:paraId="225BC6FA" w14:textId="77777777" w:rsidR="00C94A1C" w:rsidRDefault="00C94A1C" w:rsidP="00A355CD"/>
        </w:tc>
      </w:tr>
      <w:tr w:rsidR="00A355CD" w14:paraId="7DD1C0E1" w14:textId="77777777" w:rsidTr="00A355CD">
        <w:trPr>
          <w:trHeight w:val="360"/>
        </w:trPr>
        <w:tc>
          <w:tcPr>
            <w:tcW w:w="7575" w:type="dxa"/>
            <w:gridSpan w:val="3"/>
            <w:shd w:val="clear" w:color="auto" w:fill="FFF2CC" w:themeFill="accent4" w:themeFillTint="33"/>
          </w:tcPr>
          <w:p w14:paraId="6636D158" w14:textId="77777777" w:rsidR="00A355CD" w:rsidRDefault="00A355CD" w:rsidP="00A355CD">
            <w:pPr>
              <w:rPr>
                <w:b/>
                <w:bCs/>
              </w:rPr>
            </w:pPr>
            <w:r>
              <w:rPr>
                <w:b/>
                <w:bCs/>
              </w:rPr>
              <w:t xml:space="preserve">F. M.A. in Literature </w:t>
            </w:r>
          </w:p>
          <w:p w14:paraId="600A14ED" w14:textId="77777777" w:rsidR="00A355CD" w:rsidRPr="00FC24EA" w:rsidRDefault="00A355CD" w:rsidP="00A355CD">
            <w:pPr>
              <w:rPr>
                <w:b/>
                <w:bCs/>
              </w:rPr>
            </w:pPr>
            <w:r w:rsidRPr="00FC24EA">
              <w:rPr>
                <w:b/>
                <w:bCs/>
              </w:rPr>
              <w:t>Choose FOUR additional courses: (12 units)</w:t>
            </w:r>
          </w:p>
        </w:tc>
      </w:tr>
      <w:tr w:rsidR="00A355CD" w14:paraId="0665D0CC" w14:textId="77777777" w:rsidTr="00A355CD">
        <w:trPr>
          <w:trHeight w:val="360"/>
        </w:trPr>
        <w:tc>
          <w:tcPr>
            <w:tcW w:w="7575" w:type="dxa"/>
            <w:gridSpan w:val="3"/>
            <w:tcBorders>
              <w:bottom w:val="single" w:sz="4" w:space="0" w:color="auto"/>
            </w:tcBorders>
          </w:tcPr>
          <w:p w14:paraId="1CB928FA" w14:textId="5FAE8713" w:rsidR="00A355CD" w:rsidRDefault="00A355CD" w:rsidP="00A355CD">
            <w:r>
              <w:t xml:space="preserve">Any English courses numbered 500 and above may be used. </w:t>
            </w:r>
            <w:r w:rsidRPr="00B176BD">
              <w:rPr>
                <w:b/>
                <w:bCs/>
                <w:color w:val="FF0000"/>
              </w:rPr>
              <w:t>At least three of the four</w:t>
            </w:r>
            <w:r>
              <w:t xml:space="preserve"> must be literature courses. Literature seminars can be repeated for credit so long as the topic is different. Please consult the Graduate Coordinator if you wish to take non-literature courses.</w:t>
            </w:r>
          </w:p>
        </w:tc>
      </w:tr>
      <w:tr w:rsidR="00C94A1C" w14:paraId="790B3A26" w14:textId="77777777" w:rsidTr="00C94A1C">
        <w:trPr>
          <w:trHeight w:val="360"/>
        </w:trPr>
        <w:tc>
          <w:tcPr>
            <w:tcW w:w="5476" w:type="dxa"/>
            <w:tcBorders>
              <w:bottom w:val="single" w:sz="4" w:space="0" w:color="auto"/>
            </w:tcBorders>
          </w:tcPr>
          <w:p w14:paraId="7C62EA6A" w14:textId="340B3AFE" w:rsidR="00C94A1C" w:rsidRDefault="00C94A1C" w:rsidP="00A355CD"/>
        </w:tc>
        <w:tc>
          <w:tcPr>
            <w:tcW w:w="763" w:type="dxa"/>
            <w:tcBorders>
              <w:bottom w:val="single" w:sz="4" w:space="0" w:color="auto"/>
            </w:tcBorders>
          </w:tcPr>
          <w:p w14:paraId="79C7CE87" w14:textId="4845DF46" w:rsidR="00C94A1C" w:rsidRDefault="00C94A1C" w:rsidP="00C94A1C">
            <w:pPr>
              <w:jc w:val="center"/>
            </w:pPr>
            <w:r>
              <w:t>3</w:t>
            </w:r>
          </w:p>
        </w:tc>
        <w:tc>
          <w:tcPr>
            <w:tcW w:w="1336" w:type="dxa"/>
            <w:tcBorders>
              <w:bottom w:val="single" w:sz="4" w:space="0" w:color="auto"/>
            </w:tcBorders>
          </w:tcPr>
          <w:p w14:paraId="0D4DB451" w14:textId="521EA313" w:rsidR="00C94A1C" w:rsidRDefault="00C94A1C" w:rsidP="00B80B0A">
            <w:pPr>
              <w:jc w:val="center"/>
            </w:pPr>
          </w:p>
        </w:tc>
      </w:tr>
      <w:tr w:rsidR="00C94A1C" w14:paraId="544255EE" w14:textId="77777777" w:rsidTr="00C94A1C">
        <w:trPr>
          <w:trHeight w:val="360"/>
        </w:trPr>
        <w:tc>
          <w:tcPr>
            <w:tcW w:w="5476" w:type="dxa"/>
            <w:tcBorders>
              <w:bottom w:val="single" w:sz="4" w:space="0" w:color="auto"/>
            </w:tcBorders>
          </w:tcPr>
          <w:p w14:paraId="19158F5C" w14:textId="77777777" w:rsidR="00C94A1C" w:rsidRDefault="00C94A1C" w:rsidP="00A355CD"/>
        </w:tc>
        <w:tc>
          <w:tcPr>
            <w:tcW w:w="763" w:type="dxa"/>
            <w:tcBorders>
              <w:bottom w:val="single" w:sz="4" w:space="0" w:color="auto"/>
            </w:tcBorders>
          </w:tcPr>
          <w:p w14:paraId="6B29772A" w14:textId="3B934CA2" w:rsidR="00C94A1C" w:rsidRDefault="00C94A1C" w:rsidP="00C94A1C">
            <w:pPr>
              <w:jc w:val="center"/>
            </w:pPr>
            <w:r>
              <w:t>3</w:t>
            </w:r>
          </w:p>
        </w:tc>
        <w:tc>
          <w:tcPr>
            <w:tcW w:w="1336" w:type="dxa"/>
            <w:tcBorders>
              <w:bottom w:val="single" w:sz="4" w:space="0" w:color="auto"/>
            </w:tcBorders>
          </w:tcPr>
          <w:p w14:paraId="30CD6FAF" w14:textId="77777777" w:rsidR="00C94A1C" w:rsidRDefault="00C94A1C" w:rsidP="00B80B0A">
            <w:pPr>
              <w:jc w:val="center"/>
            </w:pPr>
          </w:p>
        </w:tc>
      </w:tr>
      <w:tr w:rsidR="00C94A1C" w14:paraId="3DDC5216" w14:textId="77777777" w:rsidTr="00C94A1C">
        <w:trPr>
          <w:trHeight w:val="360"/>
        </w:trPr>
        <w:tc>
          <w:tcPr>
            <w:tcW w:w="5476" w:type="dxa"/>
            <w:tcBorders>
              <w:bottom w:val="single" w:sz="4" w:space="0" w:color="auto"/>
            </w:tcBorders>
          </w:tcPr>
          <w:p w14:paraId="1E35B41D" w14:textId="77777777" w:rsidR="00C94A1C" w:rsidRDefault="00C94A1C" w:rsidP="00A355CD"/>
        </w:tc>
        <w:tc>
          <w:tcPr>
            <w:tcW w:w="763" w:type="dxa"/>
            <w:tcBorders>
              <w:bottom w:val="single" w:sz="4" w:space="0" w:color="auto"/>
            </w:tcBorders>
          </w:tcPr>
          <w:p w14:paraId="0D4B860B" w14:textId="1CEFB247" w:rsidR="00C94A1C" w:rsidRDefault="00C94A1C" w:rsidP="00C94A1C">
            <w:pPr>
              <w:jc w:val="center"/>
            </w:pPr>
            <w:r>
              <w:t>3</w:t>
            </w:r>
          </w:p>
        </w:tc>
        <w:tc>
          <w:tcPr>
            <w:tcW w:w="1336" w:type="dxa"/>
            <w:tcBorders>
              <w:bottom w:val="single" w:sz="4" w:space="0" w:color="auto"/>
            </w:tcBorders>
          </w:tcPr>
          <w:p w14:paraId="25620EBE" w14:textId="77777777" w:rsidR="00C94A1C" w:rsidRDefault="00C94A1C" w:rsidP="00B80B0A">
            <w:pPr>
              <w:jc w:val="center"/>
            </w:pPr>
          </w:p>
        </w:tc>
      </w:tr>
      <w:tr w:rsidR="00C94A1C" w14:paraId="6E84AF17" w14:textId="77777777" w:rsidTr="00C94A1C">
        <w:trPr>
          <w:trHeight w:val="360"/>
        </w:trPr>
        <w:tc>
          <w:tcPr>
            <w:tcW w:w="5476" w:type="dxa"/>
            <w:tcBorders>
              <w:bottom w:val="single" w:sz="4" w:space="0" w:color="auto"/>
            </w:tcBorders>
          </w:tcPr>
          <w:p w14:paraId="61C57C0E" w14:textId="77777777" w:rsidR="00C94A1C" w:rsidRDefault="00C94A1C" w:rsidP="00A355CD"/>
        </w:tc>
        <w:tc>
          <w:tcPr>
            <w:tcW w:w="763" w:type="dxa"/>
            <w:tcBorders>
              <w:bottom w:val="single" w:sz="4" w:space="0" w:color="auto"/>
            </w:tcBorders>
          </w:tcPr>
          <w:p w14:paraId="70351DB8" w14:textId="329715F3" w:rsidR="00C94A1C" w:rsidRDefault="00C94A1C" w:rsidP="00C94A1C">
            <w:pPr>
              <w:jc w:val="center"/>
            </w:pPr>
            <w:r>
              <w:t>3</w:t>
            </w:r>
          </w:p>
        </w:tc>
        <w:tc>
          <w:tcPr>
            <w:tcW w:w="1336" w:type="dxa"/>
            <w:tcBorders>
              <w:bottom w:val="single" w:sz="4" w:space="0" w:color="auto"/>
            </w:tcBorders>
          </w:tcPr>
          <w:p w14:paraId="40C2069E" w14:textId="77777777" w:rsidR="00C94A1C" w:rsidRDefault="00C94A1C" w:rsidP="00B80B0A">
            <w:pPr>
              <w:jc w:val="center"/>
            </w:pPr>
          </w:p>
        </w:tc>
      </w:tr>
      <w:tr w:rsidR="00A355CD" w14:paraId="44F6000C" w14:textId="77777777" w:rsidTr="00A355CD">
        <w:trPr>
          <w:trHeight w:val="360"/>
        </w:trPr>
        <w:tc>
          <w:tcPr>
            <w:tcW w:w="7575" w:type="dxa"/>
            <w:gridSpan w:val="3"/>
            <w:tcBorders>
              <w:bottom w:val="single" w:sz="4" w:space="0" w:color="auto"/>
            </w:tcBorders>
            <w:shd w:val="clear" w:color="auto" w:fill="FFF2CC" w:themeFill="accent4" w:themeFillTint="33"/>
          </w:tcPr>
          <w:p w14:paraId="0B07CAA6" w14:textId="77777777" w:rsidR="00A355CD" w:rsidRPr="00FC24EA" w:rsidRDefault="00A355CD" w:rsidP="00A355CD">
            <w:pPr>
              <w:rPr>
                <w:b/>
              </w:rPr>
            </w:pPr>
            <w:r>
              <w:rPr>
                <w:b/>
              </w:rPr>
              <w:t xml:space="preserve">F. </w:t>
            </w:r>
            <w:r w:rsidRPr="008B7532">
              <w:rPr>
                <w:b/>
              </w:rPr>
              <w:t>M.A. in Lit</w:t>
            </w:r>
            <w:r>
              <w:rPr>
                <w:b/>
              </w:rPr>
              <w:t>erature,</w:t>
            </w:r>
            <w:r w:rsidRPr="008B7532">
              <w:rPr>
                <w:b/>
              </w:rPr>
              <w:t xml:space="preserve"> emphasis in </w:t>
            </w:r>
            <w:r>
              <w:rPr>
                <w:b/>
              </w:rPr>
              <w:t xml:space="preserve">Rhetoric/Composition </w:t>
            </w:r>
          </w:p>
        </w:tc>
      </w:tr>
      <w:tr w:rsidR="00A355CD" w14:paraId="4C18B088" w14:textId="77777777" w:rsidTr="00A355CD">
        <w:trPr>
          <w:trHeight w:val="360"/>
        </w:trPr>
        <w:tc>
          <w:tcPr>
            <w:tcW w:w="5476" w:type="dxa"/>
            <w:shd w:val="clear" w:color="auto" w:fill="E2EFD9" w:themeFill="accent6" w:themeFillTint="33"/>
          </w:tcPr>
          <w:p w14:paraId="2C6C999D" w14:textId="764B3879" w:rsidR="00A355CD" w:rsidRPr="00FC24EA" w:rsidRDefault="00A355CD" w:rsidP="00A355CD">
            <w:pPr>
              <w:rPr>
                <w:b/>
              </w:rPr>
            </w:pPr>
            <w:r w:rsidRPr="00FC24EA">
              <w:rPr>
                <w:b/>
              </w:rPr>
              <w:t>Required Course: (</w:t>
            </w:r>
            <w:r w:rsidR="006C66CA">
              <w:rPr>
                <w:b/>
              </w:rPr>
              <w:t>3</w:t>
            </w:r>
            <w:r w:rsidRPr="00FC24EA">
              <w:rPr>
                <w:b/>
              </w:rPr>
              <w:t xml:space="preserve"> units)</w:t>
            </w:r>
          </w:p>
        </w:tc>
        <w:tc>
          <w:tcPr>
            <w:tcW w:w="763" w:type="dxa"/>
            <w:shd w:val="clear" w:color="auto" w:fill="E2EFD9" w:themeFill="accent6" w:themeFillTint="33"/>
          </w:tcPr>
          <w:p w14:paraId="5D4DD9ED" w14:textId="77777777" w:rsidR="00A355CD" w:rsidRPr="00FC24EA" w:rsidRDefault="00A355CD" w:rsidP="00A355CD">
            <w:pPr>
              <w:rPr>
                <w:b/>
                <w:bCs/>
              </w:rPr>
            </w:pPr>
            <w:r w:rsidRPr="00FC24EA">
              <w:rPr>
                <w:b/>
                <w:bCs/>
              </w:rPr>
              <w:t>Units</w:t>
            </w:r>
          </w:p>
        </w:tc>
        <w:tc>
          <w:tcPr>
            <w:tcW w:w="1336" w:type="dxa"/>
            <w:shd w:val="clear" w:color="auto" w:fill="E2EFD9" w:themeFill="accent6" w:themeFillTint="33"/>
          </w:tcPr>
          <w:p w14:paraId="0EAE344A" w14:textId="77777777" w:rsidR="00A355CD" w:rsidRPr="00FC24EA" w:rsidRDefault="00A355CD" w:rsidP="00A355CD">
            <w:pPr>
              <w:rPr>
                <w:b/>
                <w:bCs/>
              </w:rPr>
            </w:pPr>
            <w:r w:rsidRPr="00FC24EA">
              <w:rPr>
                <w:b/>
                <w:bCs/>
              </w:rPr>
              <w:t>Completed</w:t>
            </w:r>
          </w:p>
        </w:tc>
      </w:tr>
      <w:tr w:rsidR="00A355CD" w14:paraId="085A1183" w14:textId="77777777" w:rsidTr="006C66CA">
        <w:trPr>
          <w:trHeight w:val="360"/>
        </w:trPr>
        <w:tc>
          <w:tcPr>
            <w:tcW w:w="5476" w:type="dxa"/>
            <w:tcBorders>
              <w:bottom w:val="single" w:sz="4" w:space="0" w:color="auto"/>
            </w:tcBorders>
          </w:tcPr>
          <w:p w14:paraId="6A392D57" w14:textId="5C963B20" w:rsidR="00A355CD" w:rsidRPr="00DD1495" w:rsidRDefault="006C66CA" w:rsidP="00A355CD">
            <w:r>
              <w:rPr>
                <w:bCs/>
              </w:rPr>
              <w:t xml:space="preserve">ENG </w:t>
            </w:r>
            <w:r w:rsidRPr="007C363C">
              <w:rPr>
                <w:bCs/>
              </w:rPr>
              <w:t xml:space="preserve">576, </w:t>
            </w:r>
            <w:r>
              <w:rPr>
                <w:bCs/>
              </w:rPr>
              <w:t xml:space="preserve">History and Theories of Rhetoric </w:t>
            </w:r>
          </w:p>
        </w:tc>
        <w:tc>
          <w:tcPr>
            <w:tcW w:w="763" w:type="dxa"/>
            <w:tcBorders>
              <w:bottom w:val="single" w:sz="4" w:space="0" w:color="auto"/>
            </w:tcBorders>
          </w:tcPr>
          <w:p w14:paraId="2E8D5DF0" w14:textId="77777777" w:rsidR="00A355CD" w:rsidRDefault="00A355CD" w:rsidP="00FB09E4">
            <w:pPr>
              <w:jc w:val="center"/>
            </w:pPr>
            <w:r>
              <w:t>3</w:t>
            </w:r>
          </w:p>
        </w:tc>
        <w:tc>
          <w:tcPr>
            <w:tcW w:w="1336" w:type="dxa"/>
            <w:tcBorders>
              <w:bottom w:val="single" w:sz="4" w:space="0" w:color="auto"/>
            </w:tcBorders>
          </w:tcPr>
          <w:p w14:paraId="00599948" w14:textId="77777777" w:rsidR="00A355CD" w:rsidRDefault="00A355CD" w:rsidP="00B80B0A">
            <w:pPr>
              <w:jc w:val="center"/>
            </w:pPr>
          </w:p>
        </w:tc>
      </w:tr>
      <w:tr w:rsidR="006C66CA" w14:paraId="6126007A" w14:textId="77777777" w:rsidTr="006C66CA">
        <w:trPr>
          <w:trHeight w:val="360"/>
        </w:trPr>
        <w:tc>
          <w:tcPr>
            <w:tcW w:w="5476" w:type="dxa"/>
            <w:tcBorders>
              <w:bottom w:val="single" w:sz="4" w:space="0" w:color="auto"/>
            </w:tcBorders>
            <w:shd w:val="clear" w:color="auto" w:fill="E2EFD9" w:themeFill="accent6" w:themeFillTint="33"/>
          </w:tcPr>
          <w:p w14:paraId="5EC47352" w14:textId="77777777" w:rsidR="006C66CA" w:rsidRDefault="006C66CA" w:rsidP="00A355CD">
            <w:pPr>
              <w:rPr>
                <w:b/>
              </w:rPr>
            </w:pPr>
            <w:r w:rsidRPr="006C66CA">
              <w:rPr>
                <w:b/>
              </w:rPr>
              <w:t>Choose THREE additional courses: (9 units)</w:t>
            </w:r>
          </w:p>
          <w:p w14:paraId="48404690" w14:textId="6D6C4408" w:rsidR="006C66CA" w:rsidRPr="00074220" w:rsidRDefault="006C66CA" w:rsidP="00A355CD">
            <w:pPr>
              <w:rPr>
                <w:b/>
                <w:i/>
                <w:iCs/>
                <w:color w:val="FF0000"/>
              </w:rPr>
            </w:pPr>
            <w:r w:rsidRPr="00074220">
              <w:rPr>
                <w:b/>
                <w:i/>
                <w:iCs/>
                <w:color w:val="FF0000"/>
              </w:rPr>
              <w:t>*</w:t>
            </w:r>
            <w:r w:rsidR="006710F6">
              <w:rPr>
                <w:b/>
                <w:i/>
                <w:iCs/>
                <w:color w:val="FF0000"/>
              </w:rPr>
              <w:t xml:space="preserve">ENG 570 and </w:t>
            </w:r>
            <w:r w:rsidR="008441DC">
              <w:rPr>
                <w:b/>
                <w:i/>
                <w:iCs/>
                <w:color w:val="FF0000"/>
              </w:rPr>
              <w:t xml:space="preserve">ENG </w:t>
            </w:r>
            <w:r w:rsidR="006710F6">
              <w:rPr>
                <w:b/>
                <w:i/>
                <w:iCs/>
                <w:color w:val="FF0000"/>
              </w:rPr>
              <w:t>577</w:t>
            </w:r>
            <w:r w:rsidRPr="00074220">
              <w:rPr>
                <w:b/>
                <w:i/>
                <w:iCs/>
                <w:color w:val="FF0000"/>
              </w:rPr>
              <w:t xml:space="preserve"> are repeatable for credit </w:t>
            </w:r>
            <w:r w:rsidR="00074220">
              <w:rPr>
                <w:b/>
                <w:i/>
                <w:iCs/>
                <w:color w:val="FF0000"/>
              </w:rPr>
              <w:t>if they have</w:t>
            </w:r>
            <w:r w:rsidRPr="00074220">
              <w:rPr>
                <w:b/>
                <w:i/>
                <w:iCs/>
                <w:color w:val="FF0000"/>
              </w:rPr>
              <w:t xml:space="preserve"> different seminar topics</w:t>
            </w:r>
          </w:p>
        </w:tc>
        <w:tc>
          <w:tcPr>
            <w:tcW w:w="763" w:type="dxa"/>
            <w:tcBorders>
              <w:bottom w:val="single" w:sz="4" w:space="0" w:color="auto"/>
            </w:tcBorders>
            <w:shd w:val="clear" w:color="auto" w:fill="E2EFD9" w:themeFill="accent6" w:themeFillTint="33"/>
          </w:tcPr>
          <w:p w14:paraId="64DFD6AE" w14:textId="77777777" w:rsidR="006C66CA" w:rsidRDefault="006C66CA" w:rsidP="00FB09E4">
            <w:pPr>
              <w:jc w:val="center"/>
            </w:pPr>
          </w:p>
        </w:tc>
        <w:tc>
          <w:tcPr>
            <w:tcW w:w="1336" w:type="dxa"/>
            <w:tcBorders>
              <w:bottom w:val="single" w:sz="4" w:space="0" w:color="auto"/>
            </w:tcBorders>
            <w:shd w:val="clear" w:color="auto" w:fill="E2EFD9" w:themeFill="accent6" w:themeFillTint="33"/>
          </w:tcPr>
          <w:p w14:paraId="7A3BBF47" w14:textId="77777777" w:rsidR="006C66CA" w:rsidRDefault="006C66CA" w:rsidP="00A355CD"/>
        </w:tc>
      </w:tr>
      <w:tr w:rsidR="00A355CD" w14:paraId="4836C947" w14:textId="77777777" w:rsidTr="00A355CD">
        <w:trPr>
          <w:trHeight w:val="360"/>
        </w:trPr>
        <w:tc>
          <w:tcPr>
            <w:tcW w:w="5476" w:type="dxa"/>
          </w:tcPr>
          <w:p w14:paraId="025E8478" w14:textId="0A671810" w:rsidR="00A355CD" w:rsidRDefault="006C66CA" w:rsidP="00A355CD">
            <w:r>
              <w:rPr>
                <w:bCs/>
              </w:rPr>
              <w:t xml:space="preserve">ENG </w:t>
            </w:r>
            <w:r w:rsidRPr="007C363C">
              <w:rPr>
                <w:bCs/>
              </w:rPr>
              <w:t xml:space="preserve">570, </w:t>
            </w:r>
            <w:r>
              <w:rPr>
                <w:bCs/>
              </w:rPr>
              <w:t>Seminar in Writing</w:t>
            </w:r>
          </w:p>
        </w:tc>
        <w:tc>
          <w:tcPr>
            <w:tcW w:w="763" w:type="dxa"/>
          </w:tcPr>
          <w:p w14:paraId="7F0CA215" w14:textId="77777777" w:rsidR="00A355CD" w:rsidRDefault="00A355CD" w:rsidP="00FB09E4">
            <w:pPr>
              <w:jc w:val="center"/>
            </w:pPr>
            <w:r>
              <w:t>3</w:t>
            </w:r>
          </w:p>
        </w:tc>
        <w:tc>
          <w:tcPr>
            <w:tcW w:w="1336" w:type="dxa"/>
          </w:tcPr>
          <w:p w14:paraId="22B300EA" w14:textId="77777777" w:rsidR="00A355CD" w:rsidRDefault="00A355CD" w:rsidP="00B80B0A">
            <w:pPr>
              <w:jc w:val="center"/>
            </w:pPr>
          </w:p>
        </w:tc>
      </w:tr>
      <w:tr w:rsidR="006C66CA" w14:paraId="33D1536B" w14:textId="77777777" w:rsidTr="00A355CD">
        <w:trPr>
          <w:trHeight w:val="360"/>
        </w:trPr>
        <w:tc>
          <w:tcPr>
            <w:tcW w:w="5476" w:type="dxa"/>
          </w:tcPr>
          <w:p w14:paraId="78D49270" w14:textId="079F8903" w:rsidR="006C66CA" w:rsidRDefault="006C66CA" w:rsidP="006C66CA">
            <w:r>
              <w:t>ENG 571, Discourse Analysis</w:t>
            </w:r>
          </w:p>
        </w:tc>
        <w:tc>
          <w:tcPr>
            <w:tcW w:w="763" w:type="dxa"/>
          </w:tcPr>
          <w:p w14:paraId="0E02D73D" w14:textId="77777777" w:rsidR="006C66CA" w:rsidRDefault="006C66CA" w:rsidP="00FB09E4">
            <w:pPr>
              <w:jc w:val="center"/>
            </w:pPr>
            <w:r>
              <w:t>3</w:t>
            </w:r>
          </w:p>
        </w:tc>
        <w:tc>
          <w:tcPr>
            <w:tcW w:w="1336" w:type="dxa"/>
          </w:tcPr>
          <w:p w14:paraId="1E07FF14" w14:textId="77777777" w:rsidR="006C66CA" w:rsidRDefault="006C66CA" w:rsidP="00B80B0A">
            <w:pPr>
              <w:jc w:val="center"/>
            </w:pPr>
          </w:p>
        </w:tc>
      </w:tr>
      <w:tr w:rsidR="006C66CA" w14:paraId="4100B7D7" w14:textId="77777777" w:rsidTr="00C94A1C">
        <w:trPr>
          <w:trHeight w:val="360"/>
        </w:trPr>
        <w:tc>
          <w:tcPr>
            <w:tcW w:w="5476" w:type="dxa"/>
            <w:tcBorders>
              <w:bottom w:val="single" w:sz="4" w:space="0" w:color="auto"/>
            </w:tcBorders>
          </w:tcPr>
          <w:p w14:paraId="007A0FB5" w14:textId="77777777" w:rsidR="006C66CA" w:rsidRDefault="006C66CA" w:rsidP="006C66CA">
            <w:r>
              <w:rPr>
                <w:bCs/>
              </w:rPr>
              <w:t xml:space="preserve">ENG </w:t>
            </w:r>
            <w:r w:rsidRPr="007C363C">
              <w:rPr>
                <w:bCs/>
              </w:rPr>
              <w:t>577</w:t>
            </w:r>
            <w:r>
              <w:rPr>
                <w:bCs/>
              </w:rPr>
              <w:t>,</w:t>
            </w:r>
            <w:r w:rsidRPr="007C363C">
              <w:rPr>
                <w:bCs/>
              </w:rPr>
              <w:t xml:space="preserve"> </w:t>
            </w:r>
            <w:r>
              <w:rPr>
                <w:bCs/>
              </w:rPr>
              <w:t>Current Issues in Rhetoric and Composition</w:t>
            </w:r>
          </w:p>
        </w:tc>
        <w:tc>
          <w:tcPr>
            <w:tcW w:w="763" w:type="dxa"/>
            <w:tcBorders>
              <w:bottom w:val="single" w:sz="4" w:space="0" w:color="auto"/>
            </w:tcBorders>
          </w:tcPr>
          <w:p w14:paraId="65B95271" w14:textId="77777777" w:rsidR="006C66CA" w:rsidRDefault="006C66CA" w:rsidP="00FB09E4">
            <w:pPr>
              <w:jc w:val="center"/>
            </w:pPr>
            <w:r>
              <w:t>3</w:t>
            </w:r>
          </w:p>
        </w:tc>
        <w:tc>
          <w:tcPr>
            <w:tcW w:w="1336" w:type="dxa"/>
            <w:tcBorders>
              <w:bottom w:val="single" w:sz="4" w:space="0" w:color="auto"/>
            </w:tcBorders>
          </w:tcPr>
          <w:p w14:paraId="119CA208" w14:textId="77777777" w:rsidR="006C66CA" w:rsidRDefault="006C66CA" w:rsidP="00B80B0A">
            <w:pPr>
              <w:jc w:val="center"/>
            </w:pPr>
          </w:p>
        </w:tc>
      </w:tr>
      <w:tr w:rsidR="00C94A1C" w14:paraId="0F96F113" w14:textId="77777777" w:rsidTr="00C94A1C">
        <w:trPr>
          <w:trHeight w:val="360"/>
        </w:trPr>
        <w:tc>
          <w:tcPr>
            <w:tcW w:w="5476" w:type="dxa"/>
            <w:tcBorders>
              <w:bottom w:val="single" w:sz="4" w:space="0" w:color="auto"/>
            </w:tcBorders>
            <w:shd w:val="clear" w:color="auto" w:fill="FFF2CC" w:themeFill="accent4" w:themeFillTint="33"/>
          </w:tcPr>
          <w:p w14:paraId="5A0AD441" w14:textId="4058FEAC" w:rsidR="00C94A1C" w:rsidRDefault="00C94A1C" w:rsidP="00C94A1C">
            <w:pPr>
              <w:rPr>
                <w:bCs/>
              </w:rPr>
            </w:pPr>
            <w:r>
              <w:rPr>
                <w:b/>
                <w:bCs/>
              </w:rPr>
              <w:t xml:space="preserve">F. </w:t>
            </w:r>
            <w:r w:rsidRPr="00DD1495">
              <w:rPr>
                <w:b/>
                <w:bCs/>
              </w:rPr>
              <w:t>Certificate in Rhetoric/Composition</w:t>
            </w:r>
          </w:p>
        </w:tc>
        <w:tc>
          <w:tcPr>
            <w:tcW w:w="763" w:type="dxa"/>
            <w:tcBorders>
              <w:bottom w:val="single" w:sz="4" w:space="0" w:color="auto"/>
            </w:tcBorders>
            <w:shd w:val="clear" w:color="auto" w:fill="FFF2CC" w:themeFill="accent4" w:themeFillTint="33"/>
          </w:tcPr>
          <w:p w14:paraId="6C7D98AD" w14:textId="77777777" w:rsidR="00C94A1C" w:rsidRDefault="00C94A1C" w:rsidP="00FB09E4">
            <w:pPr>
              <w:jc w:val="center"/>
            </w:pPr>
          </w:p>
        </w:tc>
        <w:tc>
          <w:tcPr>
            <w:tcW w:w="1336" w:type="dxa"/>
            <w:tcBorders>
              <w:bottom w:val="single" w:sz="4" w:space="0" w:color="auto"/>
            </w:tcBorders>
            <w:shd w:val="clear" w:color="auto" w:fill="FFF2CC" w:themeFill="accent4" w:themeFillTint="33"/>
          </w:tcPr>
          <w:p w14:paraId="29572799" w14:textId="77777777" w:rsidR="00C94A1C" w:rsidRDefault="00C94A1C" w:rsidP="00C94A1C"/>
        </w:tc>
      </w:tr>
      <w:tr w:rsidR="00B176BD" w14:paraId="659B5EB9" w14:textId="77777777" w:rsidTr="00B82502">
        <w:trPr>
          <w:trHeight w:val="360"/>
        </w:trPr>
        <w:tc>
          <w:tcPr>
            <w:tcW w:w="7575" w:type="dxa"/>
            <w:gridSpan w:val="3"/>
            <w:tcBorders>
              <w:bottom w:val="single" w:sz="4" w:space="0" w:color="auto"/>
            </w:tcBorders>
          </w:tcPr>
          <w:p w14:paraId="02ED5325" w14:textId="753FC8C2" w:rsidR="00B176BD" w:rsidRDefault="00B176BD" w:rsidP="00C94A1C">
            <w:r>
              <w:t xml:space="preserve">Earning a certificate in Rhetoric/Composition can be done with the following coursework, no additional coursework required. However, we recommend you add the certificate to an M.A. in Literature or TESL. Please consult with the Graduate Coordinator for more information. </w:t>
            </w:r>
          </w:p>
        </w:tc>
      </w:tr>
      <w:tr w:rsidR="00C94A1C" w14:paraId="4D83680B" w14:textId="77777777" w:rsidTr="00C94A1C">
        <w:trPr>
          <w:trHeight w:val="360"/>
        </w:trPr>
        <w:tc>
          <w:tcPr>
            <w:tcW w:w="5476" w:type="dxa"/>
            <w:tcBorders>
              <w:bottom w:val="single" w:sz="4" w:space="0" w:color="auto"/>
            </w:tcBorders>
            <w:shd w:val="clear" w:color="auto" w:fill="E2EFD9" w:themeFill="accent6" w:themeFillTint="33"/>
          </w:tcPr>
          <w:p w14:paraId="4BF6FACB" w14:textId="523861A3" w:rsidR="00C94A1C" w:rsidRDefault="00C94A1C" w:rsidP="00C94A1C">
            <w:r w:rsidRPr="00FC24EA">
              <w:rPr>
                <w:b/>
              </w:rPr>
              <w:t>Required Course</w:t>
            </w:r>
            <w:r>
              <w:rPr>
                <w:b/>
              </w:rPr>
              <w:t>s</w:t>
            </w:r>
            <w:r w:rsidRPr="00FC24EA">
              <w:rPr>
                <w:b/>
              </w:rPr>
              <w:t>: (</w:t>
            </w:r>
            <w:r w:rsidR="00FB09E4">
              <w:rPr>
                <w:b/>
              </w:rPr>
              <w:t>6</w:t>
            </w:r>
            <w:r w:rsidRPr="00FC24EA">
              <w:rPr>
                <w:b/>
              </w:rPr>
              <w:t xml:space="preserve"> units)</w:t>
            </w:r>
          </w:p>
        </w:tc>
        <w:tc>
          <w:tcPr>
            <w:tcW w:w="763" w:type="dxa"/>
            <w:tcBorders>
              <w:bottom w:val="single" w:sz="4" w:space="0" w:color="auto"/>
            </w:tcBorders>
            <w:shd w:val="clear" w:color="auto" w:fill="E2EFD9" w:themeFill="accent6" w:themeFillTint="33"/>
          </w:tcPr>
          <w:p w14:paraId="5D0023A6" w14:textId="0FCC5C92" w:rsidR="00C94A1C" w:rsidRDefault="00C94A1C" w:rsidP="00FB09E4">
            <w:pPr>
              <w:jc w:val="center"/>
            </w:pPr>
            <w:r w:rsidRPr="00FC24EA">
              <w:rPr>
                <w:b/>
                <w:bCs/>
              </w:rPr>
              <w:t>Units</w:t>
            </w:r>
          </w:p>
        </w:tc>
        <w:tc>
          <w:tcPr>
            <w:tcW w:w="1336" w:type="dxa"/>
            <w:tcBorders>
              <w:bottom w:val="single" w:sz="4" w:space="0" w:color="auto"/>
            </w:tcBorders>
            <w:shd w:val="clear" w:color="auto" w:fill="E2EFD9" w:themeFill="accent6" w:themeFillTint="33"/>
          </w:tcPr>
          <w:p w14:paraId="69647257" w14:textId="2E0806CF" w:rsidR="00C94A1C" w:rsidRDefault="00C94A1C" w:rsidP="00C94A1C">
            <w:r w:rsidRPr="00FC24EA">
              <w:rPr>
                <w:b/>
                <w:bCs/>
              </w:rPr>
              <w:t>Completed</w:t>
            </w:r>
          </w:p>
        </w:tc>
      </w:tr>
      <w:tr w:rsidR="00C94A1C" w14:paraId="1FE5B1DA" w14:textId="77777777" w:rsidTr="00A355CD">
        <w:trPr>
          <w:trHeight w:val="360"/>
        </w:trPr>
        <w:tc>
          <w:tcPr>
            <w:tcW w:w="5476" w:type="dxa"/>
            <w:tcBorders>
              <w:bottom w:val="single" w:sz="4" w:space="0" w:color="auto"/>
            </w:tcBorders>
          </w:tcPr>
          <w:p w14:paraId="4C588175" w14:textId="5C0A2E3E" w:rsidR="00C94A1C" w:rsidRPr="00FB09E4" w:rsidRDefault="00FB09E4" w:rsidP="00C94A1C">
            <w:pPr>
              <w:rPr>
                <w:bCs/>
              </w:rPr>
            </w:pPr>
            <w:r w:rsidRPr="00FB09E4">
              <w:rPr>
                <w:bCs/>
              </w:rPr>
              <w:t>ENG 575, Teaching of Composition</w:t>
            </w:r>
          </w:p>
        </w:tc>
        <w:tc>
          <w:tcPr>
            <w:tcW w:w="763" w:type="dxa"/>
            <w:tcBorders>
              <w:bottom w:val="single" w:sz="4" w:space="0" w:color="auto"/>
            </w:tcBorders>
          </w:tcPr>
          <w:p w14:paraId="7A6B5358" w14:textId="67668DF4" w:rsidR="00C94A1C" w:rsidRPr="00FC24EA" w:rsidRDefault="00C94A1C" w:rsidP="00FB09E4">
            <w:pPr>
              <w:jc w:val="center"/>
              <w:rPr>
                <w:b/>
                <w:bCs/>
              </w:rPr>
            </w:pPr>
            <w:r>
              <w:t>3</w:t>
            </w:r>
          </w:p>
        </w:tc>
        <w:tc>
          <w:tcPr>
            <w:tcW w:w="1336" w:type="dxa"/>
            <w:tcBorders>
              <w:bottom w:val="single" w:sz="4" w:space="0" w:color="auto"/>
            </w:tcBorders>
          </w:tcPr>
          <w:p w14:paraId="0269621D" w14:textId="77777777" w:rsidR="00C94A1C" w:rsidRPr="00FC24EA" w:rsidRDefault="00C94A1C" w:rsidP="00B80B0A">
            <w:pPr>
              <w:jc w:val="center"/>
              <w:rPr>
                <w:b/>
                <w:bCs/>
              </w:rPr>
            </w:pPr>
          </w:p>
        </w:tc>
      </w:tr>
      <w:tr w:rsidR="00C94A1C" w14:paraId="13F9CEAC" w14:textId="77777777" w:rsidTr="00FB09E4">
        <w:trPr>
          <w:trHeight w:val="360"/>
        </w:trPr>
        <w:tc>
          <w:tcPr>
            <w:tcW w:w="5476" w:type="dxa"/>
            <w:tcBorders>
              <w:bottom w:val="single" w:sz="4" w:space="0" w:color="auto"/>
            </w:tcBorders>
          </w:tcPr>
          <w:p w14:paraId="6D628D4C" w14:textId="1E440F89" w:rsidR="00C94A1C" w:rsidRDefault="00FB09E4" w:rsidP="00C94A1C">
            <w:pPr>
              <w:rPr>
                <w:bCs/>
              </w:rPr>
            </w:pPr>
            <w:r>
              <w:rPr>
                <w:bCs/>
              </w:rPr>
              <w:t>ENG 576, History and Theories of Rhetoric</w:t>
            </w:r>
          </w:p>
        </w:tc>
        <w:tc>
          <w:tcPr>
            <w:tcW w:w="763" w:type="dxa"/>
            <w:tcBorders>
              <w:bottom w:val="single" w:sz="4" w:space="0" w:color="auto"/>
            </w:tcBorders>
          </w:tcPr>
          <w:p w14:paraId="78D38EA6" w14:textId="7B4F0E10" w:rsidR="00C94A1C" w:rsidRDefault="00C94A1C" w:rsidP="00FB09E4">
            <w:pPr>
              <w:jc w:val="center"/>
            </w:pPr>
            <w:r>
              <w:t>3</w:t>
            </w:r>
          </w:p>
        </w:tc>
        <w:tc>
          <w:tcPr>
            <w:tcW w:w="1336" w:type="dxa"/>
            <w:tcBorders>
              <w:bottom w:val="single" w:sz="4" w:space="0" w:color="auto"/>
            </w:tcBorders>
          </w:tcPr>
          <w:p w14:paraId="671461D3" w14:textId="77777777" w:rsidR="00C94A1C" w:rsidRPr="00FC24EA" w:rsidRDefault="00C94A1C" w:rsidP="00B80B0A">
            <w:pPr>
              <w:jc w:val="center"/>
              <w:rPr>
                <w:b/>
                <w:bCs/>
              </w:rPr>
            </w:pPr>
          </w:p>
        </w:tc>
      </w:tr>
      <w:tr w:rsidR="00FB09E4" w:rsidRPr="00FB09E4" w14:paraId="1AC9825D" w14:textId="77777777" w:rsidTr="00FB09E4">
        <w:trPr>
          <w:trHeight w:val="360"/>
        </w:trPr>
        <w:tc>
          <w:tcPr>
            <w:tcW w:w="5476" w:type="dxa"/>
            <w:tcBorders>
              <w:bottom w:val="single" w:sz="4" w:space="0" w:color="auto"/>
            </w:tcBorders>
            <w:shd w:val="clear" w:color="auto" w:fill="E2EFD9" w:themeFill="accent6" w:themeFillTint="33"/>
          </w:tcPr>
          <w:p w14:paraId="54776F16" w14:textId="77777777" w:rsidR="00FB09E4" w:rsidRDefault="00FB09E4" w:rsidP="00C94A1C">
            <w:pPr>
              <w:rPr>
                <w:b/>
              </w:rPr>
            </w:pPr>
            <w:r w:rsidRPr="00FB09E4">
              <w:rPr>
                <w:b/>
              </w:rPr>
              <w:t>Choose THREE additional courses: (9 units)</w:t>
            </w:r>
          </w:p>
          <w:p w14:paraId="6760767B" w14:textId="72F6F8C9" w:rsidR="00FB09E4" w:rsidRPr="00FB09E4" w:rsidRDefault="00FB09E4" w:rsidP="00C94A1C">
            <w:pPr>
              <w:rPr>
                <w:b/>
                <w:i/>
                <w:iCs/>
              </w:rPr>
            </w:pPr>
            <w:r w:rsidRPr="00FB09E4">
              <w:rPr>
                <w:b/>
                <w:i/>
                <w:iCs/>
                <w:color w:val="FF0000"/>
              </w:rPr>
              <w:t>*</w:t>
            </w:r>
            <w:r w:rsidR="006710F6">
              <w:rPr>
                <w:b/>
                <w:i/>
                <w:iCs/>
                <w:color w:val="FF0000"/>
              </w:rPr>
              <w:t xml:space="preserve">ENG 570 and </w:t>
            </w:r>
            <w:r w:rsidR="008441DC">
              <w:rPr>
                <w:b/>
                <w:i/>
                <w:iCs/>
                <w:color w:val="FF0000"/>
              </w:rPr>
              <w:t xml:space="preserve">ENG </w:t>
            </w:r>
            <w:r w:rsidR="006710F6">
              <w:rPr>
                <w:b/>
                <w:i/>
                <w:iCs/>
                <w:color w:val="FF0000"/>
              </w:rPr>
              <w:t>577</w:t>
            </w:r>
            <w:r w:rsidRPr="00FB09E4">
              <w:rPr>
                <w:b/>
                <w:i/>
                <w:iCs/>
                <w:color w:val="FF0000"/>
              </w:rPr>
              <w:t xml:space="preserve"> are repeatable for credit if they have different seminar topics</w:t>
            </w:r>
          </w:p>
        </w:tc>
        <w:tc>
          <w:tcPr>
            <w:tcW w:w="763" w:type="dxa"/>
            <w:tcBorders>
              <w:bottom w:val="single" w:sz="4" w:space="0" w:color="auto"/>
            </w:tcBorders>
            <w:shd w:val="clear" w:color="auto" w:fill="E2EFD9" w:themeFill="accent6" w:themeFillTint="33"/>
          </w:tcPr>
          <w:p w14:paraId="7AAE2BEA" w14:textId="1CBC5BA9" w:rsidR="00FB09E4" w:rsidRPr="00FB09E4" w:rsidRDefault="00FB09E4" w:rsidP="00FB09E4">
            <w:pPr>
              <w:jc w:val="center"/>
              <w:rPr>
                <w:b/>
              </w:rPr>
            </w:pPr>
            <w:r w:rsidRPr="00FB09E4">
              <w:rPr>
                <w:b/>
              </w:rPr>
              <w:t>Units</w:t>
            </w:r>
          </w:p>
        </w:tc>
        <w:tc>
          <w:tcPr>
            <w:tcW w:w="1336" w:type="dxa"/>
            <w:tcBorders>
              <w:bottom w:val="single" w:sz="4" w:space="0" w:color="auto"/>
            </w:tcBorders>
            <w:shd w:val="clear" w:color="auto" w:fill="E2EFD9" w:themeFill="accent6" w:themeFillTint="33"/>
          </w:tcPr>
          <w:p w14:paraId="06D7AB0B" w14:textId="380F634E" w:rsidR="00FB09E4" w:rsidRPr="00FB09E4" w:rsidRDefault="00FB09E4" w:rsidP="00C94A1C">
            <w:pPr>
              <w:rPr>
                <w:b/>
              </w:rPr>
            </w:pPr>
            <w:r w:rsidRPr="00FB09E4">
              <w:rPr>
                <w:b/>
              </w:rPr>
              <w:t>Completed</w:t>
            </w:r>
          </w:p>
        </w:tc>
      </w:tr>
      <w:tr w:rsidR="00C94A1C" w14:paraId="7FB025FF" w14:textId="77777777" w:rsidTr="00A355CD">
        <w:trPr>
          <w:trHeight w:val="360"/>
        </w:trPr>
        <w:tc>
          <w:tcPr>
            <w:tcW w:w="5476" w:type="dxa"/>
            <w:tcBorders>
              <w:bottom w:val="single" w:sz="4" w:space="0" w:color="auto"/>
            </w:tcBorders>
          </w:tcPr>
          <w:p w14:paraId="31F10F8B" w14:textId="59FE1F14" w:rsidR="00C94A1C" w:rsidRDefault="00FB09E4" w:rsidP="00C94A1C">
            <w:r>
              <w:rPr>
                <w:bCs/>
              </w:rPr>
              <w:t xml:space="preserve">ENG </w:t>
            </w:r>
            <w:r w:rsidRPr="007C363C">
              <w:rPr>
                <w:bCs/>
              </w:rPr>
              <w:t xml:space="preserve">570, </w:t>
            </w:r>
            <w:r>
              <w:rPr>
                <w:bCs/>
              </w:rPr>
              <w:t>Seminar in Writing</w:t>
            </w:r>
          </w:p>
        </w:tc>
        <w:tc>
          <w:tcPr>
            <w:tcW w:w="763" w:type="dxa"/>
            <w:tcBorders>
              <w:bottom w:val="single" w:sz="4" w:space="0" w:color="auto"/>
            </w:tcBorders>
          </w:tcPr>
          <w:p w14:paraId="07EE107B" w14:textId="7B89D5F5" w:rsidR="00C94A1C" w:rsidRDefault="00C94A1C" w:rsidP="00FB09E4">
            <w:pPr>
              <w:jc w:val="center"/>
            </w:pPr>
            <w:r>
              <w:t>3</w:t>
            </w:r>
          </w:p>
        </w:tc>
        <w:tc>
          <w:tcPr>
            <w:tcW w:w="1336" w:type="dxa"/>
            <w:tcBorders>
              <w:bottom w:val="single" w:sz="4" w:space="0" w:color="auto"/>
            </w:tcBorders>
          </w:tcPr>
          <w:p w14:paraId="52FAEF03" w14:textId="77777777" w:rsidR="00C94A1C" w:rsidRPr="00FC24EA" w:rsidRDefault="00C94A1C" w:rsidP="00B80B0A">
            <w:pPr>
              <w:jc w:val="center"/>
              <w:rPr>
                <w:b/>
                <w:bCs/>
              </w:rPr>
            </w:pPr>
          </w:p>
        </w:tc>
      </w:tr>
      <w:tr w:rsidR="00C94A1C" w14:paraId="0162CC49" w14:textId="77777777" w:rsidTr="00A355CD">
        <w:trPr>
          <w:trHeight w:val="360"/>
        </w:trPr>
        <w:tc>
          <w:tcPr>
            <w:tcW w:w="5476" w:type="dxa"/>
            <w:tcBorders>
              <w:bottom w:val="single" w:sz="4" w:space="0" w:color="auto"/>
            </w:tcBorders>
          </w:tcPr>
          <w:p w14:paraId="515EDE05" w14:textId="5C45C32E" w:rsidR="00C94A1C" w:rsidRDefault="00FB09E4" w:rsidP="00C94A1C">
            <w:r>
              <w:t>ENG 571, Discourse Analysis</w:t>
            </w:r>
          </w:p>
        </w:tc>
        <w:tc>
          <w:tcPr>
            <w:tcW w:w="763" w:type="dxa"/>
            <w:tcBorders>
              <w:bottom w:val="single" w:sz="4" w:space="0" w:color="auto"/>
            </w:tcBorders>
          </w:tcPr>
          <w:p w14:paraId="3F78420E" w14:textId="3037CAAA" w:rsidR="00C94A1C" w:rsidRDefault="00C94A1C" w:rsidP="00FB09E4">
            <w:pPr>
              <w:jc w:val="center"/>
            </w:pPr>
            <w:r>
              <w:t>3</w:t>
            </w:r>
          </w:p>
        </w:tc>
        <w:tc>
          <w:tcPr>
            <w:tcW w:w="1336" w:type="dxa"/>
            <w:tcBorders>
              <w:bottom w:val="single" w:sz="4" w:space="0" w:color="auto"/>
            </w:tcBorders>
          </w:tcPr>
          <w:p w14:paraId="038ADD92" w14:textId="77777777" w:rsidR="00C94A1C" w:rsidRPr="00FC24EA" w:rsidRDefault="00C94A1C" w:rsidP="00B80B0A">
            <w:pPr>
              <w:jc w:val="center"/>
              <w:rPr>
                <w:b/>
                <w:bCs/>
              </w:rPr>
            </w:pPr>
          </w:p>
        </w:tc>
      </w:tr>
      <w:tr w:rsidR="00C94A1C" w14:paraId="7284006A" w14:textId="77777777" w:rsidTr="00A355CD">
        <w:trPr>
          <w:trHeight w:val="360"/>
        </w:trPr>
        <w:tc>
          <w:tcPr>
            <w:tcW w:w="5476" w:type="dxa"/>
            <w:tcBorders>
              <w:bottom w:val="single" w:sz="4" w:space="0" w:color="auto"/>
            </w:tcBorders>
          </w:tcPr>
          <w:p w14:paraId="4C0135A2" w14:textId="4D10D3CD" w:rsidR="00C94A1C" w:rsidRDefault="00C94A1C" w:rsidP="00C94A1C">
            <w:pPr>
              <w:rPr>
                <w:bCs/>
              </w:rPr>
            </w:pPr>
            <w:r>
              <w:rPr>
                <w:bCs/>
              </w:rPr>
              <w:t xml:space="preserve">ENG </w:t>
            </w:r>
            <w:r w:rsidRPr="007C363C">
              <w:rPr>
                <w:bCs/>
              </w:rPr>
              <w:t>577</w:t>
            </w:r>
            <w:r>
              <w:rPr>
                <w:bCs/>
              </w:rPr>
              <w:t>,</w:t>
            </w:r>
            <w:r w:rsidRPr="007C363C">
              <w:rPr>
                <w:bCs/>
              </w:rPr>
              <w:t xml:space="preserve"> </w:t>
            </w:r>
            <w:r>
              <w:rPr>
                <w:bCs/>
              </w:rPr>
              <w:t>Current Issues in Rhetoric and Composition</w:t>
            </w:r>
          </w:p>
        </w:tc>
        <w:tc>
          <w:tcPr>
            <w:tcW w:w="763" w:type="dxa"/>
            <w:tcBorders>
              <w:bottom w:val="single" w:sz="4" w:space="0" w:color="auto"/>
            </w:tcBorders>
          </w:tcPr>
          <w:p w14:paraId="65737060" w14:textId="199A2B87" w:rsidR="00C94A1C" w:rsidRDefault="00C94A1C" w:rsidP="00FB09E4">
            <w:pPr>
              <w:jc w:val="center"/>
            </w:pPr>
            <w:r>
              <w:t>3</w:t>
            </w:r>
          </w:p>
        </w:tc>
        <w:tc>
          <w:tcPr>
            <w:tcW w:w="1336" w:type="dxa"/>
            <w:tcBorders>
              <w:bottom w:val="single" w:sz="4" w:space="0" w:color="auto"/>
            </w:tcBorders>
          </w:tcPr>
          <w:p w14:paraId="18AAFBA1" w14:textId="77777777" w:rsidR="00C94A1C" w:rsidRPr="00FC24EA" w:rsidRDefault="00C94A1C" w:rsidP="00B80B0A">
            <w:pPr>
              <w:jc w:val="center"/>
              <w:rPr>
                <w:b/>
                <w:bCs/>
              </w:rPr>
            </w:pPr>
          </w:p>
        </w:tc>
      </w:tr>
    </w:tbl>
    <w:p w14:paraId="01ADA2AC" w14:textId="77777777" w:rsidR="00A355CD" w:rsidRPr="008B7532" w:rsidRDefault="00A355CD" w:rsidP="007C363C">
      <w:pPr>
        <w:ind w:left="720" w:firstLine="360"/>
      </w:pPr>
    </w:p>
    <w:p w14:paraId="29C9DCB4" w14:textId="77777777" w:rsidR="00B905BA" w:rsidRPr="008B7532" w:rsidRDefault="00B905BA" w:rsidP="00F06196"/>
    <w:p w14:paraId="42792E49" w14:textId="77777777" w:rsidR="00A355CD" w:rsidRDefault="00A355CD" w:rsidP="00A355CD">
      <w:pPr>
        <w:ind w:left="720" w:hanging="360"/>
        <w:rPr>
          <w:b/>
        </w:rPr>
      </w:pPr>
      <w:r>
        <w:rPr>
          <w:b/>
        </w:rPr>
        <w:t xml:space="preserve">  </w:t>
      </w:r>
    </w:p>
    <w:p w14:paraId="769F2687" w14:textId="77777777" w:rsidR="00A355CD" w:rsidRDefault="00A355CD" w:rsidP="00A355CD">
      <w:pPr>
        <w:ind w:left="720" w:hanging="360"/>
        <w:rPr>
          <w:b/>
        </w:rPr>
      </w:pPr>
    </w:p>
    <w:p w14:paraId="60666DA3" w14:textId="77777777" w:rsidR="00A355CD" w:rsidRDefault="00A355CD" w:rsidP="00A355CD">
      <w:pPr>
        <w:ind w:left="720" w:hanging="360"/>
        <w:rPr>
          <w:b/>
        </w:rPr>
      </w:pPr>
    </w:p>
    <w:p w14:paraId="223EE84D" w14:textId="77777777" w:rsidR="00A355CD" w:rsidRDefault="00A355CD" w:rsidP="00A355CD">
      <w:pPr>
        <w:ind w:left="720" w:hanging="360"/>
        <w:rPr>
          <w:b/>
        </w:rPr>
      </w:pPr>
    </w:p>
    <w:p w14:paraId="7E187FB9" w14:textId="77777777" w:rsidR="00A355CD" w:rsidRDefault="00A355CD" w:rsidP="00A355CD">
      <w:pPr>
        <w:ind w:left="720" w:hanging="360"/>
        <w:rPr>
          <w:b/>
        </w:rPr>
      </w:pPr>
    </w:p>
    <w:p w14:paraId="5BB8A156" w14:textId="77777777" w:rsidR="00A355CD" w:rsidRDefault="00A355CD" w:rsidP="00A355CD">
      <w:pPr>
        <w:ind w:left="720" w:hanging="360"/>
        <w:rPr>
          <w:b/>
        </w:rPr>
      </w:pPr>
    </w:p>
    <w:p w14:paraId="3A0589E0" w14:textId="77777777" w:rsidR="00A355CD" w:rsidRDefault="00A355CD" w:rsidP="00A355CD">
      <w:pPr>
        <w:ind w:left="720" w:hanging="360"/>
        <w:rPr>
          <w:b/>
        </w:rPr>
      </w:pPr>
    </w:p>
    <w:p w14:paraId="39A7E749" w14:textId="77777777" w:rsidR="00A355CD" w:rsidRDefault="00A355CD" w:rsidP="00A355CD">
      <w:pPr>
        <w:ind w:left="720" w:hanging="360"/>
        <w:rPr>
          <w:b/>
        </w:rPr>
      </w:pPr>
    </w:p>
    <w:p w14:paraId="0A3AB42E" w14:textId="77777777" w:rsidR="00A355CD" w:rsidRDefault="00A355CD" w:rsidP="00A355CD">
      <w:pPr>
        <w:ind w:left="720" w:hanging="360"/>
        <w:rPr>
          <w:b/>
        </w:rPr>
      </w:pPr>
    </w:p>
    <w:p w14:paraId="03D79976" w14:textId="77777777" w:rsidR="00A355CD" w:rsidRDefault="00A355CD" w:rsidP="00A355CD">
      <w:pPr>
        <w:ind w:left="720" w:hanging="360"/>
        <w:rPr>
          <w:b/>
        </w:rPr>
      </w:pPr>
    </w:p>
    <w:p w14:paraId="4C849851" w14:textId="77777777" w:rsidR="00A355CD" w:rsidRDefault="00A355CD" w:rsidP="00A355CD">
      <w:pPr>
        <w:ind w:left="720" w:hanging="360"/>
        <w:rPr>
          <w:b/>
        </w:rPr>
      </w:pPr>
    </w:p>
    <w:p w14:paraId="08E9D065" w14:textId="77777777" w:rsidR="00A355CD" w:rsidRDefault="00A355CD" w:rsidP="00A355CD">
      <w:pPr>
        <w:ind w:left="720" w:hanging="360"/>
        <w:rPr>
          <w:b/>
        </w:rPr>
      </w:pPr>
    </w:p>
    <w:p w14:paraId="647CECC4" w14:textId="77777777" w:rsidR="00A355CD" w:rsidRDefault="00A355CD" w:rsidP="00A355CD">
      <w:pPr>
        <w:ind w:left="720" w:hanging="360"/>
        <w:rPr>
          <w:b/>
        </w:rPr>
      </w:pPr>
    </w:p>
    <w:p w14:paraId="737CC989" w14:textId="77777777" w:rsidR="00A355CD" w:rsidRDefault="00A355CD" w:rsidP="00A355CD">
      <w:pPr>
        <w:ind w:left="720" w:hanging="360"/>
        <w:rPr>
          <w:b/>
        </w:rPr>
      </w:pPr>
    </w:p>
    <w:p w14:paraId="317344B1" w14:textId="77777777" w:rsidR="00A355CD" w:rsidRDefault="00A355CD" w:rsidP="00A355CD">
      <w:pPr>
        <w:ind w:left="720" w:hanging="360"/>
        <w:rPr>
          <w:b/>
        </w:rPr>
      </w:pPr>
    </w:p>
    <w:p w14:paraId="750D4C05" w14:textId="77777777" w:rsidR="00A355CD" w:rsidRDefault="00A355CD" w:rsidP="00A355CD">
      <w:pPr>
        <w:ind w:left="720" w:hanging="360"/>
        <w:rPr>
          <w:b/>
        </w:rPr>
      </w:pPr>
    </w:p>
    <w:p w14:paraId="659D630C" w14:textId="77777777" w:rsidR="00A355CD" w:rsidRDefault="00A355CD" w:rsidP="00A355CD">
      <w:pPr>
        <w:ind w:left="720" w:hanging="360"/>
        <w:rPr>
          <w:b/>
        </w:rPr>
      </w:pPr>
    </w:p>
    <w:p w14:paraId="773276FA" w14:textId="77777777" w:rsidR="00A355CD" w:rsidRDefault="00A355CD" w:rsidP="00A355CD">
      <w:pPr>
        <w:ind w:left="720" w:hanging="360"/>
        <w:rPr>
          <w:b/>
        </w:rPr>
      </w:pPr>
    </w:p>
    <w:p w14:paraId="595F94A8" w14:textId="77777777" w:rsidR="00A355CD" w:rsidRDefault="00A355CD" w:rsidP="00A355CD">
      <w:pPr>
        <w:ind w:left="720" w:hanging="360"/>
        <w:rPr>
          <w:b/>
        </w:rPr>
      </w:pPr>
    </w:p>
    <w:p w14:paraId="45AD391F" w14:textId="77777777" w:rsidR="00A355CD" w:rsidRDefault="00A355CD" w:rsidP="00A355CD">
      <w:pPr>
        <w:ind w:left="720" w:hanging="360"/>
        <w:rPr>
          <w:b/>
        </w:rPr>
      </w:pPr>
    </w:p>
    <w:p w14:paraId="2A7BE2AD" w14:textId="77777777" w:rsidR="00A355CD" w:rsidRDefault="00A355CD" w:rsidP="00A355CD">
      <w:pPr>
        <w:ind w:left="720" w:hanging="360"/>
        <w:rPr>
          <w:b/>
        </w:rPr>
      </w:pPr>
    </w:p>
    <w:p w14:paraId="26F0C66F" w14:textId="77777777" w:rsidR="00A355CD" w:rsidRDefault="00A355CD" w:rsidP="00A355CD">
      <w:pPr>
        <w:ind w:left="720" w:hanging="360"/>
        <w:rPr>
          <w:b/>
        </w:rPr>
      </w:pPr>
    </w:p>
    <w:p w14:paraId="604E8E43" w14:textId="77777777" w:rsidR="00A355CD" w:rsidRDefault="00A355CD" w:rsidP="00A355CD">
      <w:pPr>
        <w:ind w:left="720" w:hanging="360"/>
        <w:rPr>
          <w:b/>
        </w:rPr>
      </w:pPr>
    </w:p>
    <w:p w14:paraId="68807435" w14:textId="77777777" w:rsidR="00A355CD" w:rsidRDefault="00A355CD" w:rsidP="00A355CD">
      <w:pPr>
        <w:ind w:left="720" w:hanging="360"/>
        <w:rPr>
          <w:b/>
        </w:rPr>
      </w:pPr>
    </w:p>
    <w:p w14:paraId="77926E21" w14:textId="77777777" w:rsidR="00A355CD" w:rsidRDefault="00A355CD" w:rsidP="00A355CD">
      <w:pPr>
        <w:ind w:left="720" w:hanging="360"/>
        <w:rPr>
          <w:b/>
        </w:rPr>
      </w:pPr>
    </w:p>
    <w:p w14:paraId="7E7E5F1B" w14:textId="77777777" w:rsidR="00A355CD" w:rsidRDefault="00A355CD" w:rsidP="00C94A1C">
      <w:pPr>
        <w:rPr>
          <w:b/>
        </w:rPr>
      </w:pPr>
    </w:p>
    <w:p w14:paraId="21D50927" w14:textId="77777777" w:rsidR="006C66CA" w:rsidRDefault="006C66CA" w:rsidP="004109AB">
      <w:pPr>
        <w:rPr>
          <w:b/>
        </w:rPr>
      </w:pPr>
    </w:p>
    <w:p w14:paraId="4E490135" w14:textId="77777777" w:rsidR="006C66CA" w:rsidRDefault="006C66CA" w:rsidP="00A355CD">
      <w:pPr>
        <w:ind w:left="720" w:hanging="360"/>
        <w:rPr>
          <w:b/>
        </w:rPr>
      </w:pPr>
    </w:p>
    <w:p w14:paraId="22B17D1E" w14:textId="77777777" w:rsidR="00C94A1C" w:rsidRDefault="00C94A1C" w:rsidP="004109AB">
      <w:pPr>
        <w:rPr>
          <w:b/>
        </w:rPr>
      </w:pPr>
      <w:r>
        <w:rPr>
          <w:b/>
        </w:rPr>
        <w:br/>
      </w:r>
    </w:p>
    <w:p w14:paraId="0A1C6483" w14:textId="77777777" w:rsidR="00C94A1C" w:rsidRDefault="00C94A1C" w:rsidP="004109AB">
      <w:pPr>
        <w:rPr>
          <w:b/>
        </w:rPr>
      </w:pPr>
    </w:p>
    <w:p w14:paraId="45BB7524" w14:textId="77777777" w:rsidR="00C94A1C" w:rsidRDefault="00C94A1C" w:rsidP="004109AB">
      <w:pPr>
        <w:rPr>
          <w:b/>
        </w:rPr>
      </w:pPr>
    </w:p>
    <w:p w14:paraId="144A066E" w14:textId="77777777" w:rsidR="00C94A1C" w:rsidRDefault="00C94A1C" w:rsidP="004109AB">
      <w:pPr>
        <w:rPr>
          <w:b/>
        </w:rPr>
      </w:pPr>
    </w:p>
    <w:p w14:paraId="7E6CCF3D" w14:textId="77777777" w:rsidR="00C94A1C" w:rsidRDefault="00C94A1C" w:rsidP="00585CC8"/>
    <w:p w14:paraId="2588E000" w14:textId="65498054" w:rsidR="00C94A1C" w:rsidRDefault="00C94A1C" w:rsidP="00585CC8"/>
    <w:p w14:paraId="4FCD0B54" w14:textId="0838762D" w:rsidR="00C94A1C" w:rsidRDefault="00C94A1C" w:rsidP="00585CC8"/>
    <w:p w14:paraId="791A5BF5" w14:textId="0346CE61" w:rsidR="00C94A1C" w:rsidRDefault="00C94A1C" w:rsidP="00585CC8"/>
    <w:p w14:paraId="4E6802D4" w14:textId="07416393" w:rsidR="00C94A1C" w:rsidRDefault="00C94A1C" w:rsidP="00585CC8"/>
    <w:p w14:paraId="7295BFBD" w14:textId="75E99E7B" w:rsidR="00C94A1C" w:rsidRDefault="00C94A1C" w:rsidP="00585CC8"/>
    <w:p w14:paraId="1E71D962" w14:textId="10AD5275" w:rsidR="00C94A1C" w:rsidRDefault="00C94A1C" w:rsidP="00585CC8"/>
    <w:p w14:paraId="6440FB6A" w14:textId="2BF9F218" w:rsidR="00C94A1C" w:rsidRDefault="00C94A1C" w:rsidP="00585CC8"/>
    <w:p w14:paraId="2EC93B5E" w14:textId="78F744E9" w:rsidR="00C94A1C" w:rsidRDefault="00C94A1C" w:rsidP="00585CC8"/>
    <w:p w14:paraId="411B8E96" w14:textId="5939F8B7" w:rsidR="00C94A1C" w:rsidRDefault="00C94A1C" w:rsidP="00585CC8"/>
    <w:p w14:paraId="200777B9" w14:textId="5988B59E" w:rsidR="00C94A1C" w:rsidRDefault="00C94A1C" w:rsidP="00585CC8"/>
    <w:p w14:paraId="6CAC5E30" w14:textId="2BA657F1" w:rsidR="00C94A1C" w:rsidRDefault="00C94A1C" w:rsidP="00585CC8"/>
    <w:p w14:paraId="27887FCF" w14:textId="3A9BF813" w:rsidR="00C94A1C" w:rsidRDefault="00C94A1C" w:rsidP="00585CC8"/>
    <w:p w14:paraId="0C88BC82" w14:textId="74B48544" w:rsidR="00C94A1C" w:rsidRDefault="00C94A1C" w:rsidP="00585CC8"/>
    <w:p w14:paraId="4C696AD4" w14:textId="03341ADD" w:rsidR="00C94A1C" w:rsidRDefault="00C94A1C" w:rsidP="00585CC8"/>
    <w:p w14:paraId="00F74D95" w14:textId="2A67F093" w:rsidR="00C94A1C" w:rsidRDefault="00C94A1C" w:rsidP="00585CC8"/>
    <w:p w14:paraId="392A2FC3" w14:textId="622C0E67" w:rsidR="00C94A1C" w:rsidRPr="008B7532" w:rsidRDefault="00C94A1C" w:rsidP="00C94A1C">
      <w:r>
        <w:rPr>
          <w:b/>
        </w:rPr>
        <w:t xml:space="preserve">G. Advancement to </w:t>
      </w:r>
      <w:r w:rsidRPr="00A355CD">
        <w:rPr>
          <w:b/>
        </w:rPr>
        <w:t>Candidacy</w:t>
      </w:r>
      <w:r>
        <w:rPr>
          <w:b/>
        </w:rPr>
        <w:t xml:space="preserve"> </w:t>
      </w:r>
      <w:r w:rsidRPr="00A355CD">
        <w:rPr>
          <w:b/>
          <w:bCs/>
        </w:rPr>
        <w:t>Form</w:t>
      </w:r>
      <w:r w:rsidRPr="008B7532">
        <w:t xml:space="preserve"> to be filed when completing coursework and before beginning final project (Comprehensive Exam or Thesis)</w:t>
      </w:r>
      <w:r>
        <w:t xml:space="preserve">. </w:t>
      </w:r>
      <w:r w:rsidRPr="008B7532">
        <w:t xml:space="preserve">See </w:t>
      </w:r>
      <w:r>
        <w:t>the Graduate Coordinator</w:t>
      </w:r>
      <w:r w:rsidRPr="008B7532">
        <w:t xml:space="preserve">. </w:t>
      </w:r>
      <w:r w:rsidRPr="00A355CD">
        <w:rPr>
          <w:color w:val="FF0000"/>
        </w:rPr>
        <w:t>Note: Any student on academic probation will not be advanced to candidacy</w:t>
      </w:r>
      <w:r w:rsidR="006A6780">
        <w:rPr>
          <w:color w:val="FF0000"/>
        </w:rPr>
        <w:t>.</w:t>
      </w:r>
    </w:p>
    <w:p w14:paraId="22771B0B" w14:textId="77777777" w:rsidR="00C94A1C" w:rsidRPr="008B7532" w:rsidRDefault="00C94A1C" w:rsidP="00C94A1C">
      <w:pPr>
        <w:ind w:left="360"/>
      </w:pPr>
    </w:p>
    <w:p w14:paraId="4E55283F" w14:textId="77777777" w:rsidR="00C94A1C" w:rsidRPr="008B7532" w:rsidRDefault="00C94A1C" w:rsidP="00C94A1C">
      <w:r>
        <w:rPr>
          <w:b/>
        </w:rPr>
        <w:t xml:space="preserve">H. </w:t>
      </w:r>
      <w:r w:rsidRPr="008B7532">
        <w:rPr>
          <w:b/>
        </w:rPr>
        <w:t>File for Graduation</w:t>
      </w:r>
      <w:r w:rsidRPr="008B7532">
        <w:t xml:space="preserve"> </w:t>
      </w:r>
      <w:r>
        <w:t xml:space="preserve">in the semester before you intend to graduate. Forms and Filing Deadlines available on the Admissions and Records Website. Please check the academic progress report to make sure your degree is listed correctly (Literature or </w:t>
      </w:r>
      <w:proofErr w:type="spellStart"/>
      <w:r>
        <w:t>Rhet</w:t>
      </w:r>
      <w:proofErr w:type="spellEnd"/>
      <w:r>
        <w:t>/Comp)</w:t>
      </w:r>
    </w:p>
    <w:p w14:paraId="33F5DC05" w14:textId="77777777" w:rsidR="00C94A1C" w:rsidRPr="008B7532" w:rsidRDefault="00C94A1C" w:rsidP="00C94A1C">
      <w:pPr>
        <w:ind w:left="360"/>
      </w:pPr>
    </w:p>
    <w:p w14:paraId="7A066B34" w14:textId="77777777" w:rsidR="00C94A1C" w:rsidRDefault="00C94A1C" w:rsidP="00C94A1C">
      <w:r>
        <w:rPr>
          <w:b/>
        </w:rPr>
        <w:t xml:space="preserve">I. </w:t>
      </w:r>
      <w:r w:rsidRPr="008B7532">
        <w:rPr>
          <w:b/>
        </w:rPr>
        <w:t>Final Requirement: Comprehensive Exam or Th</w:t>
      </w:r>
      <w:r>
        <w:rPr>
          <w:b/>
        </w:rPr>
        <w:t>esis (30-40</w:t>
      </w:r>
      <w:r w:rsidRPr="008B7532">
        <w:rPr>
          <w:b/>
        </w:rPr>
        <w:t xml:space="preserve"> pages) + Prospectus</w:t>
      </w:r>
      <w:r w:rsidRPr="008B7532">
        <w:t xml:space="preserve"> </w:t>
      </w:r>
    </w:p>
    <w:p w14:paraId="634B9D5A" w14:textId="4F317DD4" w:rsidR="00C94A1C" w:rsidRDefault="00C94A1C" w:rsidP="00C94A1C">
      <w:pPr>
        <w:rPr>
          <w:color w:val="FF0000"/>
        </w:rPr>
      </w:pPr>
      <w:r w:rsidRPr="0048742F">
        <w:rPr>
          <w:color w:val="FF0000"/>
        </w:rPr>
        <w:t>Note: Any student who is on academic probation will not be allowed to take comprehensive exams</w:t>
      </w:r>
      <w:r w:rsidR="006A6780">
        <w:rPr>
          <w:color w:val="FF0000"/>
        </w:rPr>
        <w:t>.</w:t>
      </w:r>
    </w:p>
    <w:p w14:paraId="025A76A7" w14:textId="003D9D8E" w:rsidR="00C94A1C" w:rsidRDefault="00C94A1C" w:rsidP="00C94A1C">
      <w:pPr>
        <w:rPr>
          <w:color w:val="FF0000"/>
        </w:rPr>
      </w:pPr>
    </w:p>
    <w:p w14:paraId="56D1FAC5" w14:textId="3F87E08E" w:rsidR="00B176BD" w:rsidRPr="00B176BD" w:rsidRDefault="00B176BD" w:rsidP="00C94A1C">
      <w:pPr>
        <w:rPr>
          <w:color w:val="000000" w:themeColor="text1"/>
        </w:rPr>
      </w:pPr>
      <w:r w:rsidRPr="00B176BD">
        <w:rPr>
          <w:color w:val="000000" w:themeColor="text1"/>
        </w:rPr>
        <w:t>If you have any questions, contact the Graduate Coordinator, Dr. Jane J. Lee: jlee@csudh.edu.</w:t>
      </w:r>
    </w:p>
    <w:p w14:paraId="7084FEA7" w14:textId="48E1BF21" w:rsidR="00C94A1C" w:rsidRPr="00B176BD" w:rsidRDefault="00C94A1C" w:rsidP="00585CC8">
      <w:pPr>
        <w:rPr>
          <w:color w:val="000000" w:themeColor="text1"/>
        </w:rPr>
      </w:pPr>
    </w:p>
    <w:sectPr w:rsidR="00C94A1C" w:rsidRPr="00B176BD" w:rsidSect="002C3FF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7D27" w14:textId="77777777" w:rsidR="00DB4366" w:rsidRDefault="00DB4366" w:rsidP="00A355CD">
      <w:r>
        <w:separator/>
      </w:r>
    </w:p>
  </w:endnote>
  <w:endnote w:type="continuationSeparator" w:id="0">
    <w:p w14:paraId="33DF34CA" w14:textId="77777777" w:rsidR="00DB4366" w:rsidRDefault="00DB4366" w:rsidP="00A3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B42F" w14:textId="77777777" w:rsidR="00DB4366" w:rsidRDefault="00DB4366" w:rsidP="00A355CD">
      <w:r>
        <w:separator/>
      </w:r>
    </w:p>
  </w:footnote>
  <w:footnote w:type="continuationSeparator" w:id="0">
    <w:p w14:paraId="12058A47" w14:textId="77777777" w:rsidR="00DB4366" w:rsidRDefault="00DB4366" w:rsidP="00A3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4CC4"/>
    <w:multiLevelType w:val="hybridMultilevel"/>
    <w:tmpl w:val="45342804"/>
    <w:lvl w:ilvl="0" w:tplc="04090015">
      <w:start w:val="9"/>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C9056B"/>
    <w:multiLevelType w:val="hybridMultilevel"/>
    <w:tmpl w:val="B7E8BDA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8828D9"/>
    <w:multiLevelType w:val="hybridMultilevel"/>
    <w:tmpl w:val="C90C735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9A2C59"/>
    <w:multiLevelType w:val="hybridMultilevel"/>
    <w:tmpl w:val="89CAA69C"/>
    <w:lvl w:ilvl="0" w:tplc="04090015">
      <w:start w:val="1"/>
      <w:numFmt w:val="upperLetter"/>
      <w:lvlText w:val="%1."/>
      <w:lvlJc w:val="left"/>
      <w:pPr>
        <w:tabs>
          <w:tab w:val="num" w:pos="720"/>
        </w:tabs>
        <w:ind w:left="720" w:hanging="360"/>
      </w:pPr>
      <w:rPr>
        <w:rFonts w:cs="Times New Roman" w:hint="default"/>
      </w:rPr>
    </w:lvl>
    <w:lvl w:ilvl="1" w:tplc="36C8EDE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57F6475"/>
    <w:multiLevelType w:val="hybridMultilevel"/>
    <w:tmpl w:val="993872B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92841F1"/>
    <w:multiLevelType w:val="hybridMultilevel"/>
    <w:tmpl w:val="3258D0B4"/>
    <w:lvl w:ilvl="0" w:tplc="04090015">
      <w:start w:val="9"/>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20"/>
    <w:rsid w:val="000007A5"/>
    <w:rsid w:val="00000BD5"/>
    <w:rsid w:val="00001F36"/>
    <w:rsid w:val="00002F22"/>
    <w:rsid w:val="00006C1A"/>
    <w:rsid w:val="00014A3B"/>
    <w:rsid w:val="0001529C"/>
    <w:rsid w:val="00016D0B"/>
    <w:rsid w:val="0002267A"/>
    <w:rsid w:val="00022A91"/>
    <w:rsid w:val="00024462"/>
    <w:rsid w:val="00026D8A"/>
    <w:rsid w:val="00031425"/>
    <w:rsid w:val="0003180E"/>
    <w:rsid w:val="000358D4"/>
    <w:rsid w:val="00041824"/>
    <w:rsid w:val="000473E0"/>
    <w:rsid w:val="0005559E"/>
    <w:rsid w:val="00062C95"/>
    <w:rsid w:val="00064CBB"/>
    <w:rsid w:val="00065F86"/>
    <w:rsid w:val="00070742"/>
    <w:rsid w:val="00074220"/>
    <w:rsid w:val="00080786"/>
    <w:rsid w:val="000864F2"/>
    <w:rsid w:val="000876C0"/>
    <w:rsid w:val="00091AED"/>
    <w:rsid w:val="00091F7C"/>
    <w:rsid w:val="000933BE"/>
    <w:rsid w:val="000A016A"/>
    <w:rsid w:val="000A0557"/>
    <w:rsid w:val="000A08F3"/>
    <w:rsid w:val="000B08F2"/>
    <w:rsid w:val="000B14D1"/>
    <w:rsid w:val="000B41C3"/>
    <w:rsid w:val="000B5261"/>
    <w:rsid w:val="000B7FE7"/>
    <w:rsid w:val="000C27A0"/>
    <w:rsid w:val="000C5903"/>
    <w:rsid w:val="000C5C01"/>
    <w:rsid w:val="000C6ACA"/>
    <w:rsid w:val="000D2731"/>
    <w:rsid w:val="000D5D97"/>
    <w:rsid w:val="000E4454"/>
    <w:rsid w:val="000F1F6D"/>
    <w:rsid w:val="000F37D6"/>
    <w:rsid w:val="000F4202"/>
    <w:rsid w:val="000F4656"/>
    <w:rsid w:val="000F4C5C"/>
    <w:rsid w:val="00100616"/>
    <w:rsid w:val="00100A83"/>
    <w:rsid w:val="001012B0"/>
    <w:rsid w:val="00112809"/>
    <w:rsid w:val="00120F3C"/>
    <w:rsid w:val="00121A77"/>
    <w:rsid w:val="00131633"/>
    <w:rsid w:val="0013222C"/>
    <w:rsid w:val="0014124F"/>
    <w:rsid w:val="00145839"/>
    <w:rsid w:val="00150283"/>
    <w:rsid w:val="00150F00"/>
    <w:rsid w:val="00153BFE"/>
    <w:rsid w:val="001543E6"/>
    <w:rsid w:val="001567B0"/>
    <w:rsid w:val="0016201B"/>
    <w:rsid w:val="00162C34"/>
    <w:rsid w:val="001750F8"/>
    <w:rsid w:val="00176B78"/>
    <w:rsid w:val="001816C8"/>
    <w:rsid w:val="00181D9C"/>
    <w:rsid w:val="00192688"/>
    <w:rsid w:val="00192BE7"/>
    <w:rsid w:val="00194A72"/>
    <w:rsid w:val="00195244"/>
    <w:rsid w:val="00197BEC"/>
    <w:rsid w:val="00197CE2"/>
    <w:rsid w:val="00197F95"/>
    <w:rsid w:val="001A4B41"/>
    <w:rsid w:val="001A7352"/>
    <w:rsid w:val="001B012B"/>
    <w:rsid w:val="001B34DC"/>
    <w:rsid w:val="001B3CEA"/>
    <w:rsid w:val="001B44AB"/>
    <w:rsid w:val="001B53AB"/>
    <w:rsid w:val="001B668D"/>
    <w:rsid w:val="001C2D7E"/>
    <w:rsid w:val="001C4EAB"/>
    <w:rsid w:val="001C54CB"/>
    <w:rsid w:val="001D5DC1"/>
    <w:rsid w:val="001E3D75"/>
    <w:rsid w:val="001E7F4D"/>
    <w:rsid w:val="001F1677"/>
    <w:rsid w:val="001F45ED"/>
    <w:rsid w:val="00204C22"/>
    <w:rsid w:val="00205D3F"/>
    <w:rsid w:val="00211A01"/>
    <w:rsid w:val="002142E1"/>
    <w:rsid w:val="00216AB7"/>
    <w:rsid w:val="0021705F"/>
    <w:rsid w:val="0022206C"/>
    <w:rsid w:val="00222884"/>
    <w:rsid w:val="0022481B"/>
    <w:rsid w:val="00225D97"/>
    <w:rsid w:val="00233BA3"/>
    <w:rsid w:val="00235A98"/>
    <w:rsid w:val="00240521"/>
    <w:rsid w:val="00241E0A"/>
    <w:rsid w:val="00243627"/>
    <w:rsid w:val="0025117E"/>
    <w:rsid w:val="00253082"/>
    <w:rsid w:val="002561E6"/>
    <w:rsid w:val="00262698"/>
    <w:rsid w:val="00262C2D"/>
    <w:rsid w:val="0026476A"/>
    <w:rsid w:val="00266EA5"/>
    <w:rsid w:val="0026764C"/>
    <w:rsid w:val="00267F8B"/>
    <w:rsid w:val="00273099"/>
    <w:rsid w:val="002752BB"/>
    <w:rsid w:val="00276024"/>
    <w:rsid w:val="00276987"/>
    <w:rsid w:val="00277F23"/>
    <w:rsid w:val="002806E3"/>
    <w:rsid w:val="002813B9"/>
    <w:rsid w:val="00284377"/>
    <w:rsid w:val="0028567E"/>
    <w:rsid w:val="00286917"/>
    <w:rsid w:val="002A01B0"/>
    <w:rsid w:val="002A1433"/>
    <w:rsid w:val="002A2C8A"/>
    <w:rsid w:val="002A4D1D"/>
    <w:rsid w:val="002A62ED"/>
    <w:rsid w:val="002B263D"/>
    <w:rsid w:val="002B346A"/>
    <w:rsid w:val="002B5E71"/>
    <w:rsid w:val="002B75E8"/>
    <w:rsid w:val="002C0EE8"/>
    <w:rsid w:val="002C3FFF"/>
    <w:rsid w:val="002D0537"/>
    <w:rsid w:val="002D2CA1"/>
    <w:rsid w:val="002D4139"/>
    <w:rsid w:val="002D783E"/>
    <w:rsid w:val="002E0392"/>
    <w:rsid w:val="002E3260"/>
    <w:rsid w:val="002E5FDE"/>
    <w:rsid w:val="002E6C4B"/>
    <w:rsid w:val="003002EC"/>
    <w:rsid w:val="0030337C"/>
    <w:rsid w:val="0030681E"/>
    <w:rsid w:val="003201B6"/>
    <w:rsid w:val="00325A74"/>
    <w:rsid w:val="0032624A"/>
    <w:rsid w:val="00335FA0"/>
    <w:rsid w:val="00344295"/>
    <w:rsid w:val="00344C58"/>
    <w:rsid w:val="003579C7"/>
    <w:rsid w:val="00363843"/>
    <w:rsid w:val="00363EA6"/>
    <w:rsid w:val="00371AC8"/>
    <w:rsid w:val="00373B64"/>
    <w:rsid w:val="003830A4"/>
    <w:rsid w:val="003853A6"/>
    <w:rsid w:val="00385606"/>
    <w:rsid w:val="003871E0"/>
    <w:rsid w:val="00393852"/>
    <w:rsid w:val="00393893"/>
    <w:rsid w:val="003969E7"/>
    <w:rsid w:val="003A0644"/>
    <w:rsid w:val="003A17CD"/>
    <w:rsid w:val="003B40C6"/>
    <w:rsid w:val="003C1775"/>
    <w:rsid w:val="003C22B4"/>
    <w:rsid w:val="003C4B88"/>
    <w:rsid w:val="003C626B"/>
    <w:rsid w:val="003D2A4C"/>
    <w:rsid w:val="003D4594"/>
    <w:rsid w:val="003D4A6D"/>
    <w:rsid w:val="003D6505"/>
    <w:rsid w:val="003E2213"/>
    <w:rsid w:val="003E3ECB"/>
    <w:rsid w:val="003E4946"/>
    <w:rsid w:val="003E4A12"/>
    <w:rsid w:val="003E58A0"/>
    <w:rsid w:val="003F017C"/>
    <w:rsid w:val="003F0396"/>
    <w:rsid w:val="003F5323"/>
    <w:rsid w:val="00403C82"/>
    <w:rsid w:val="00404797"/>
    <w:rsid w:val="00405A6C"/>
    <w:rsid w:val="00405D50"/>
    <w:rsid w:val="00405E59"/>
    <w:rsid w:val="004062C7"/>
    <w:rsid w:val="004109AB"/>
    <w:rsid w:val="00415671"/>
    <w:rsid w:val="00415769"/>
    <w:rsid w:val="00417536"/>
    <w:rsid w:val="004201E0"/>
    <w:rsid w:val="00427BBB"/>
    <w:rsid w:val="00440BFD"/>
    <w:rsid w:val="00443F9C"/>
    <w:rsid w:val="0044595D"/>
    <w:rsid w:val="00450A8A"/>
    <w:rsid w:val="00460661"/>
    <w:rsid w:val="004654CD"/>
    <w:rsid w:val="00465B84"/>
    <w:rsid w:val="0047446C"/>
    <w:rsid w:val="00476904"/>
    <w:rsid w:val="004769DA"/>
    <w:rsid w:val="00481477"/>
    <w:rsid w:val="00483C9D"/>
    <w:rsid w:val="0048742F"/>
    <w:rsid w:val="00487A56"/>
    <w:rsid w:val="004905FF"/>
    <w:rsid w:val="004912BC"/>
    <w:rsid w:val="0049667E"/>
    <w:rsid w:val="00497804"/>
    <w:rsid w:val="004A02F3"/>
    <w:rsid w:val="004A0B92"/>
    <w:rsid w:val="004A6026"/>
    <w:rsid w:val="004A60F6"/>
    <w:rsid w:val="004A6A8D"/>
    <w:rsid w:val="004B6325"/>
    <w:rsid w:val="004B7E7D"/>
    <w:rsid w:val="004C07A0"/>
    <w:rsid w:val="004C217E"/>
    <w:rsid w:val="004C5037"/>
    <w:rsid w:val="004C5A69"/>
    <w:rsid w:val="004C7EB7"/>
    <w:rsid w:val="004D0769"/>
    <w:rsid w:val="004D1B6A"/>
    <w:rsid w:val="004D4E86"/>
    <w:rsid w:val="004D7450"/>
    <w:rsid w:val="004E0F90"/>
    <w:rsid w:val="004E7C9D"/>
    <w:rsid w:val="004F18C2"/>
    <w:rsid w:val="00501779"/>
    <w:rsid w:val="00505725"/>
    <w:rsid w:val="00513441"/>
    <w:rsid w:val="00515823"/>
    <w:rsid w:val="00521B78"/>
    <w:rsid w:val="005244E8"/>
    <w:rsid w:val="0052455E"/>
    <w:rsid w:val="005332CF"/>
    <w:rsid w:val="00533FE6"/>
    <w:rsid w:val="00534B05"/>
    <w:rsid w:val="00535721"/>
    <w:rsid w:val="00540D9C"/>
    <w:rsid w:val="00540FFB"/>
    <w:rsid w:val="005416B2"/>
    <w:rsid w:val="00551892"/>
    <w:rsid w:val="00552B45"/>
    <w:rsid w:val="00553B3D"/>
    <w:rsid w:val="005556D0"/>
    <w:rsid w:val="00556423"/>
    <w:rsid w:val="005615A6"/>
    <w:rsid w:val="00561C6A"/>
    <w:rsid w:val="00565203"/>
    <w:rsid w:val="0057224C"/>
    <w:rsid w:val="005742C8"/>
    <w:rsid w:val="005748E7"/>
    <w:rsid w:val="005751DA"/>
    <w:rsid w:val="00576915"/>
    <w:rsid w:val="005848FA"/>
    <w:rsid w:val="00585CC8"/>
    <w:rsid w:val="005939F1"/>
    <w:rsid w:val="005964EC"/>
    <w:rsid w:val="00596F1D"/>
    <w:rsid w:val="005A4EFD"/>
    <w:rsid w:val="005A7A71"/>
    <w:rsid w:val="005B108F"/>
    <w:rsid w:val="005B1F1A"/>
    <w:rsid w:val="005B32C5"/>
    <w:rsid w:val="005B5CC9"/>
    <w:rsid w:val="005C54F4"/>
    <w:rsid w:val="005D6141"/>
    <w:rsid w:val="005D6D2F"/>
    <w:rsid w:val="005E34B5"/>
    <w:rsid w:val="005E569D"/>
    <w:rsid w:val="00600F39"/>
    <w:rsid w:val="00602D56"/>
    <w:rsid w:val="00605045"/>
    <w:rsid w:val="00613CE6"/>
    <w:rsid w:val="0061693D"/>
    <w:rsid w:val="00621EF8"/>
    <w:rsid w:val="0063328B"/>
    <w:rsid w:val="006332CF"/>
    <w:rsid w:val="00633CF2"/>
    <w:rsid w:val="00636166"/>
    <w:rsid w:val="00637152"/>
    <w:rsid w:val="00641516"/>
    <w:rsid w:val="00650587"/>
    <w:rsid w:val="00654A66"/>
    <w:rsid w:val="006554D0"/>
    <w:rsid w:val="00665B43"/>
    <w:rsid w:val="00671027"/>
    <w:rsid w:val="006710F6"/>
    <w:rsid w:val="006737CF"/>
    <w:rsid w:val="00674908"/>
    <w:rsid w:val="00674A67"/>
    <w:rsid w:val="00675DFD"/>
    <w:rsid w:val="006771A0"/>
    <w:rsid w:val="00677B4D"/>
    <w:rsid w:val="00680F57"/>
    <w:rsid w:val="006828EF"/>
    <w:rsid w:val="00683666"/>
    <w:rsid w:val="006902B7"/>
    <w:rsid w:val="006943C4"/>
    <w:rsid w:val="006A0508"/>
    <w:rsid w:val="006A2A70"/>
    <w:rsid w:val="006A5866"/>
    <w:rsid w:val="006A6780"/>
    <w:rsid w:val="006C1C66"/>
    <w:rsid w:val="006C66CA"/>
    <w:rsid w:val="006D4EF2"/>
    <w:rsid w:val="006D7ABB"/>
    <w:rsid w:val="006E2096"/>
    <w:rsid w:val="006F0D71"/>
    <w:rsid w:val="006F3144"/>
    <w:rsid w:val="006F4308"/>
    <w:rsid w:val="006F7D20"/>
    <w:rsid w:val="00700170"/>
    <w:rsid w:val="007040FC"/>
    <w:rsid w:val="007059F5"/>
    <w:rsid w:val="00706FA8"/>
    <w:rsid w:val="00712ADD"/>
    <w:rsid w:val="007155BB"/>
    <w:rsid w:val="00715986"/>
    <w:rsid w:val="007266E9"/>
    <w:rsid w:val="00731498"/>
    <w:rsid w:val="00732401"/>
    <w:rsid w:val="00735FD3"/>
    <w:rsid w:val="00737E5E"/>
    <w:rsid w:val="007410CC"/>
    <w:rsid w:val="00744547"/>
    <w:rsid w:val="00744AFF"/>
    <w:rsid w:val="00745846"/>
    <w:rsid w:val="0074604C"/>
    <w:rsid w:val="007517AB"/>
    <w:rsid w:val="00752A96"/>
    <w:rsid w:val="00753971"/>
    <w:rsid w:val="00763026"/>
    <w:rsid w:val="007632D1"/>
    <w:rsid w:val="0076607A"/>
    <w:rsid w:val="00767088"/>
    <w:rsid w:val="007723E0"/>
    <w:rsid w:val="00783373"/>
    <w:rsid w:val="007906B6"/>
    <w:rsid w:val="007A16EE"/>
    <w:rsid w:val="007B34C0"/>
    <w:rsid w:val="007B4D3B"/>
    <w:rsid w:val="007B4EE3"/>
    <w:rsid w:val="007C363C"/>
    <w:rsid w:val="007E2135"/>
    <w:rsid w:val="007F2626"/>
    <w:rsid w:val="007F3374"/>
    <w:rsid w:val="008055C5"/>
    <w:rsid w:val="00807DD1"/>
    <w:rsid w:val="0081090F"/>
    <w:rsid w:val="00817D6C"/>
    <w:rsid w:val="008208F6"/>
    <w:rsid w:val="00822E15"/>
    <w:rsid w:val="00823214"/>
    <w:rsid w:val="008266CB"/>
    <w:rsid w:val="00827F95"/>
    <w:rsid w:val="008309A3"/>
    <w:rsid w:val="00835BF8"/>
    <w:rsid w:val="008441DC"/>
    <w:rsid w:val="00845249"/>
    <w:rsid w:val="00847870"/>
    <w:rsid w:val="00857DC5"/>
    <w:rsid w:val="0086001C"/>
    <w:rsid w:val="00862076"/>
    <w:rsid w:val="00865B73"/>
    <w:rsid w:val="00866D46"/>
    <w:rsid w:val="00870DDE"/>
    <w:rsid w:val="00875217"/>
    <w:rsid w:val="00875476"/>
    <w:rsid w:val="008762FD"/>
    <w:rsid w:val="00886148"/>
    <w:rsid w:val="00887006"/>
    <w:rsid w:val="00892FFA"/>
    <w:rsid w:val="0089363B"/>
    <w:rsid w:val="008940FA"/>
    <w:rsid w:val="0089666D"/>
    <w:rsid w:val="008A2DDC"/>
    <w:rsid w:val="008A6240"/>
    <w:rsid w:val="008B2BA8"/>
    <w:rsid w:val="008B71D8"/>
    <w:rsid w:val="008B7532"/>
    <w:rsid w:val="008B7961"/>
    <w:rsid w:val="008C1885"/>
    <w:rsid w:val="008C1D08"/>
    <w:rsid w:val="008C1E09"/>
    <w:rsid w:val="008C1F86"/>
    <w:rsid w:val="008C58D4"/>
    <w:rsid w:val="008D37D7"/>
    <w:rsid w:val="008E7C5F"/>
    <w:rsid w:val="008F0A8A"/>
    <w:rsid w:val="008F28E6"/>
    <w:rsid w:val="00901225"/>
    <w:rsid w:val="00902CF9"/>
    <w:rsid w:val="00904347"/>
    <w:rsid w:val="009053D9"/>
    <w:rsid w:val="00905AF9"/>
    <w:rsid w:val="00914B10"/>
    <w:rsid w:val="00916963"/>
    <w:rsid w:val="00917882"/>
    <w:rsid w:val="009273AB"/>
    <w:rsid w:val="00930C66"/>
    <w:rsid w:val="00931587"/>
    <w:rsid w:val="009334B3"/>
    <w:rsid w:val="00933F7B"/>
    <w:rsid w:val="00940F16"/>
    <w:rsid w:val="00940FDF"/>
    <w:rsid w:val="00941B90"/>
    <w:rsid w:val="00947548"/>
    <w:rsid w:val="009539E9"/>
    <w:rsid w:val="00965A36"/>
    <w:rsid w:val="0097272F"/>
    <w:rsid w:val="009774DD"/>
    <w:rsid w:val="009816AC"/>
    <w:rsid w:val="0098252A"/>
    <w:rsid w:val="00987EAA"/>
    <w:rsid w:val="00993733"/>
    <w:rsid w:val="00995A7F"/>
    <w:rsid w:val="00995B44"/>
    <w:rsid w:val="009A06EA"/>
    <w:rsid w:val="009A1B69"/>
    <w:rsid w:val="009A271E"/>
    <w:rsid w:val="009A3583"/>
    <w:rsid w:val="009A43A2"/>
    <w:rsid w:val="009A50FA"/>
    <w:rsid w:val="009A7683"/>
    <w:rsid w:val="009B74B8"/>
    <w:rsid w:val="009C511E"/>
    <w:rsid w:val="009D07CC"/>
    <w:rsid w:val="009D48F9"/>
    <w:rsid w:val="009D4952"/>
    <w:rsid w:val="009D60E8"/>
    <w:rsid w:val="009D6C7E"/>
    <w:rsid w:val="009D7000"/>
    <w:rsid w:val="009D7452"/>
    <w:rsid w:val="009E0129"/>
    <w:rsid w:val="009E5CA3"/>
    <w:rsid w:val="009F7B3C"/>
    <w:rsid w:val="00A022D3"/>
    <w:rsid w:val="00A078A9"/>
    <w:rsid w:val="00A07A3B"/>
    <w:rsid w:val="00A24587"/>
    <w:rsid w:val="00A2717C"/>
    <w:rsid w:val="00A34241"/>
    <w:rsid w:val="00A355CD"/>
    <w:rsid w:val="00A35899"/>
    <w:rsid w:val="00A35F72"/>
    <w:rsid w:val="00A50772"/>
    <w:rsid w:val="00A50AA2"/>
    <w:rsid w:val="00A53BE4"/>
    <w:rsid w:val="00A73103"/>
    <w:rsid w:val="00A77C17"/>
    <w:rsid w:val="00A859DF"/>
    <w:rsid w:val="00A8678D"/>
    <w:rsid w:val="00A90C6C"/>
    <w:rsid w:val="00A917E8"/>
    <w:rsid w:val="00AA13B9"/>
    <w:rsid w:val="00AA260A"/>
    <w:rsid w:val="00AA6AF6"/>
    <w:rsid w:val="00AB1110"/>
    <w:rsid w:val="00AB7692"/>
    <w:rsid w:val="00AB7F8D"/>
    <w:rsid w:val="00AC0479"/>
    <w:rsid w:val="00AC4EEF"/>
    <w:rsid w:val="00AD142C"/>
    <w:rsid w:val="00AD445F"/>
    <w:rsid w:val="00AE1A18"/>
    <w:rsid w:val="00AE4050"/>
    <w:rsid w:val="00AE45F3"/>
    <w:rsid w:val="00AE5A8E"/>
    <w:rsid w:val="00AF0746"/>
    <w:rsid w:val="00AF1D00"/>
    <w:rsid w:val="00AF2DE1"/>
    <w:rsid w:val="00AF5172"/>
    <w:rsid w:val="00AF6A20"/>
    <w:rsid w:val="00AF6C79"/>
    <w:rsid w:val="00B003BA"/>
    <w:rsid w:val="00B025EA"/>
    <w:rsid w:val="00B0570F"/>
    <w:rsid w:val="00B10EEC"/>
    <w:rsid w:val="00B1223C"/>
    <w:rsid w:val="00B12F61"/>
    <w:rsid w:val="00B138FD"/>
    <w:rsid w:val="00B15C78"/>
    <w:rsid w:val="00B176BD"/>
    <w:rsid w:val="00B20BD0"/>
    <w:rsid w:val="00B2665F"/>
    <w:rsid w:val="00B32699"/>
    <w:rsid w:val="00B32E89"/>
    <w:rsid w:val="00B4643A"/>
    <w:rsid w:val="00B47640"/>
    <w:rsid w:val="00B51E3D"/>
    <w:rsid w:val="00B602D0"/>
    <w:rsid w:val="00B673B7"/>
    <w:rsid w:val="00B676E4"/>
    <w:rsid w:val="00B713B1"/>
    <w:rsid w:val="00B7169A"/>
    <w:rsid w:val="00B749B1"/>
    <w:rsid w:val="00B8079E"/>
    <w:rsid w:val="00B80B0A"/>
    <w:rsid w:val="00B814C4"/>
    <w:rsid w:val="00B823EE"/>
    <w:rsid w:val="00B901F5"/>
    <w:rsid w:val="00B905BA"/>
    <w:rsid w:val="00B9494A"/>
    <w:rsid w:val="00B95ED7"/>
    <w:rsid w:val="00BA031B"/>
    <w:rsid w:val="00BA3E28"/>
    <w:rsid w:val="00BB4C8B"/>
    <w:rsid w:val="00BB6C3D"/>
    <w:rsid w:val="00BC2515"/>
    <w:rsid w:val="00BC4F5F"/>
    <w:rsid w:val="00BC6C32"/>
    <w:rsid w:val="00BD5174"/>
    <w:rsid w:val="00BD5DC6"/>
    <w:rsid w:val="00BD7CEA"/>
    <w:rsid w:val="00BE183A"/>
    <w:rsid w:val="00BE1C36"/>
    <w:rsid w:val="00BE2320"/>
    <w:rsid w:val="00BE287B"/>
    <w:rsid w:val="00BE4B28"/>
    <w:rsid w:val="00BE723D"/>
    <w:rsid w:val="00BF3F30"/>
    <w:rsid w:val="00BF4E69"/>
    <w:rsid w:val="00BF4F39"/>
    <w:rsid w:val="00BF6FD9"/>
    <w:rsid w:val="00C00088"/>
    <w:rsid w:val="00C0289A"/>
    <w:rsid w:val="00C03786"/>
    <w:rsid w:val="00C05306"/>
    <w:rsid w:val="00C10A61"/>
    <w:rsid w:val="00C143C0"/>
    <w:rsid w:val="00C170A0"/>
    <w:rsid w:val="00C20615"/>
    <w:rsid w:val="00C20B33"/>
    <w:rsid w:val="00C23E4E"/>
    <w:rsid w:val="00C25578"/>
    <w:rsid w:val="00C25857"/>
    <w:rsid w:val="00C34630"/>
    <w:rsid w:val="00C352CC"/>
    <w:rsid w:val="00C36C19"/>
    <w:rsid w:val="00C438B5"/>
    <w:rsid w:val="00C52682"/>
    <w:rsid w:val="00C5473F"/>
    <w:rsid w:val="00C551A6"/>
    <w:rsid w:val="00C57662"/>
    <w:rsid w:val="00C61920"/>
    <w:rsid w:val="00C622ED"/>
    <w:rsid w:val="00C70C35"/>
    <w:rsid w:val="00C75DDD"/>
    <w:rsid w:val="00C7632F"/>
    <w:rsid w:val="00C77AE5"/>
    <w:rsid w:val="00C8341D"/>
    <w:rsid w:val="00C839AC"/>
    <w:rsid w:val="00C85FF7"/>
    <w:rsid w:val="00C86F8D"/>
    <w:rsid w:val="00C90BE2"/>
    <w:rsid w:val="00C90E40"/>
    <w:rsid w:val="00C9280C"/>
    <w:rsid w:val="00C938CE"/>
    <w:rsid w:val="00C94A1C"/>
    <w:rsid w:val="00C9522D"/>
    <w:rsid w:val="00CA283C"/>
    <w:rsid w:val="00CA4A6C"/>
    <w:rsid w:val="00CB3672"/>
    <w:rsid w:val="00CB3924"/>
    <w:rsid w:val="00CB47BB"/>
    <w:rsid w:val="00CB69C8"/>
    <w:rsid w:val="00CB732A"/>
    <w:rsid w:val="00CB748C"/>
    <w:rsid w:val="00CB7874"/>
    <w:rsid w:val="00CC2D16"/>
    <w:rsid w:val="00CC4FF0"/>
    <w:rsid w:val="00CC7E43"/>
    <w:rsid w:val="00CD73E7"/>
    <w:rsid w:val="00CE2FF1"/>
    <w:rsid w:val="00CE4116"/>
    <w:rsid w:val="00CE516C"/>
    <w:rsid w:val="00CF08F6"/>
    <w:rsid w:val="00CF0D9C"/>
    <w:rsid w:val="00CF1340"/>
    <w:rsid w:val="00CF4CFA"/>
    <w:rsid w:val="00CF70AA"/>
    <w:rsid w:val="00D02385"/>
    <w:rsid w:val="00D106F7"/>
    <w:rsid w:val="00D146E5"/>
    <w:rsid w:val="00D1620C"/>
    <w:rsid w:val="00D166AB"/>
    <w:rsid w:val="00D2654F"/>
    <w:rsid w:val="00D309A9"/>
    <w:rsid w:val="00D30A98"/>
    <w:rsid w:val="00D37EBB"/>
    <w:rsid w:val="00D434FB"/>
    <w:rsid w:val="00D52540"/>
    <w:rsid w:val="00D550A4"/>
    <w:rsid w:val="00D66B40"/>
    <w:rsid w:val="00D72EEE"/>
    <w:rsid w:val="00D7448E"/>
    <w:rsid w:val="00D86F19"/>
    <w:rsid w:val="00D87068"/>
    <w:rsid w:val="00D9417D"/>
    <w:rsid w:val="00D97BD3"/>
    <w:rsid w:val="00DA0327"/>
    <w:rsid w:val="00DA6259"/>
    <w:rsid w:val="00DB0CC3"/>
    <w:rsid w:val="00DB12E2"/>
    <w:rsid w:val="00DB3D11"/>
    <w:rsid w:val="00DB4366"/>
    <w:rsid w:val="00DB5006"/>
    <w:rsid w:val="00DB575F"/>
    <w:rsid w:val="00DB783F"/>
    <w:rsid w:val="00DC1674"/>
    <w:rsid w:val="00DC24C3"/>
    <w:rsid w:val="00DC33B7"/>
    <w:rsid w:val="00DD1495"/>
    <w:rsid w:val="00DD711D"/>
    <w:rsid w:val="00DF2476"/>
    <w:rsid w:val="00DF55D8"/>
    <w:rsid w:val="00DF7FC1"/>
    <w:rsid w:val="00E016AA"/>
    <w:rsid w:val="00E03622"/>
    <w:rsid w:val="00E10A8B"/>
    <w:rsid w:val="00E1294D"/>
    <w:rsid w:val="00E13136"/>
    <w:rsid w:val="00E152EB"/>
    <w:rsid w:val="00E157D7"/>
    <w:rsid w:val="00E174A7"/>
    <w:rsid w:val="00E20258"/>
    <w:rsid w:val="00E22AF3"/>
    <w:rsid w:val="00E23A79"/>
    <w:rsid w:val="00E24D55"/>
    <w:rsid w:val="00E27C7D"/>
    <w:rsid w:val="00E310FE"/>
    <w:rsid w:val="00E36B9D"/>
    <w:rsid w:val="00E37912"/>
    <w:rsid w:val="00E45F77"/>
    <w:rsid w:val="00E5442F"/>
    <w:rsid w:val="00E546A7"/>
    <w:rsid w:val="00E60C64"/>
    <w:rsid w:val="00E61174"/>
    <w:rsid w:val="00E63060"/>
    <w:rsid w:val="00E72B3D"/>
    <w:rsid w:val="00E72DFB"/>
    <w:rsid w:val="00E75015"/>
    <w:rsid w:val="00E80B11"/>
    <w:rsid w:val="00E82676"/>
    <w:rsid w:val="00E83DF7"/>
    <w:rsid w:val="00E85424"/>
    <w:rsid w:val="00E86B3D"/>
    <w:rsid w:val="00E932A7"/>
    <w:rsid w:val="00E95619"/>
    <w:rsid w:val="00EA1A11"/>
    <w:rsid w:val="00EA41F5"/>
    <w:rsid w:val="00EA5839"/>
    <w:rsid w:val="00EB1173"/>
    <w:rsid w:val="00EB4E88"/>
    <w:rsid w:val="00EB5EC1"/>
    <w:rsid w:val="00EC1D86"/>
    <w:rsid w:val="00EC2984"/>
    <w:rsid w:val="00EC6148"/>
    <w:rsid w:val="00EC72A6"/>
    <w:rsid w:val="00ED6786"/>
    <w:rsid w:val="00EE72CB"/>
    <w:rsid w:val="00EE73DB"/>
    <w:rsid w:val="00EF71D1"/>
    <w:rsid w:val="00F00021"/>
    <w:rsid w:val="00F012BB"/>
    <w:rsid w:val="00F059C7"/>
    <w:rsid w:val="00F06196"/>
    <w:rsid w:val="00F20617"/>
    <w:rsid w:val="00F2256C"/>
    <w:rsid w:val="00F229FD"/>
    <w:rsid w:val="00F25DBB"/>
    <w:rsid w:val="00F26238"/>
    <w:rsid w:val="00F3509A"/>
    <w:rsid w:val="00F36A1B"/>
    <w:rsid w:val="00F403BA"/>
    <w:rsid w:val="00F408A8"/>
    <w:rsid w:val="00F60709"/>
    <w:rsid w:val="00F649BD"/>
    <w:rsid w:val="00F64C47"/>
    <w:rsid w:val="00F66695"/>
    <w:rsid w:val="00F70B2F"/>
    <w:rsid w:val="00F70B40"/>
    <w:rsid w:val="00F74A01"/>
    <w:rsid w:val="00F80F44"/>
    <w:rsid w:val="00F8160A"/>
    <w:rsid w:val="00F83676"/>
    <w:rsid w:val="00F87D8A"/>
    <w:rsid w:val="00F87E43"/>
    <w:rsid w:val="00F93833"/>
    <w:rsid w:val="00F9673A"/>
    <w:rsid w:val="00FA17BE"/>
    <w:rsid w:val="00FA4462"/>
    <w:rsid w:val="00FB09E4"/>
    <w:rsid w:val="00FB241B"/>
    <w:rsid w:val="00FB555D"/>
    <w:rsid w:val="00FB63B3"/>
    <w:rsid w:val="00FB69C6"/>
    <w:rsid w:val="00FC0759"/>
    <w:rsid w:val="00FC24EA"/>
    <w:rsid w:val="00FD2F2B"/>
    <w:rsid w:val="00FD30DC"/>
    <w:rsid w:val="00FE1EFA"/>
    <w:rsid w:val="00FE4E82"/>
    <w:rsid w:val="00FF2B7C"/>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213F5"/>
  <w15:docId w15:val="{12337B2F-D078-4A8B-9D89-CB612A9D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43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4347"/>
    <w:rPr>
      <w:rFonts w:ascii="Tahoma" w:hAnsi="Tahoma" w:cs="Tahoma"/>
      <w:sz w:val="16"/>
      <w:szCs w:val="16"/>
    </w:rPr>
  </w:style>
  <w:style w:type="table" w:styleId="TableGrid">
    <w:name w:val="Table Grid"/>
    <w:basedOn w:val="TableNormal"/>
    <w:locked/>
    <w:rsid w:val="00E2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5CD"/>
    <w:pPr>
      <w:tabs>
        <w:tab w:val="center" w:pos="4680"/>
        <w:tab w:val="right" w:pos="9360"/>
      </w:tabs>
    </w:pPr>
  </w:style>
  <w:style w:type="character" w:customStyle="1" w:styleId="HeaderChar">
    <w:name w:val="Header Char"/>
    <w:basedOn w:val="DefaultParagraphFont"/>
    <w:link w:val="Header"/>
    <w:uiPriority w:val="99"/>
    <w:rsid w:val="00A355CD"/>
    <w:rPr>
      <w:sz w:val="24"/>
      <w:szCs w:val="24"/>
    </w:rPr>
  </w:style>
  <w:style w:type="paragraph" w:styleId="Footer">
    <w:name w:val="footer"/>
    <w:basedOn w:val="Normal"/>
    <w:link w:val="FooterChar"/>
    <w:uiPriority w:val="99"/>
    <w:unhideWhenUsed/>
    <w:rsid w:val="00A355CD"/>
    <w:pPr>
      <w:tabs>
        <w:tab w:val="center" w:pos="4680"/>
        <w:tab w:val="right" w:pos="9360"/>
      </w:tabs>
    </w:pPr>
  </w:style>
  <w:style w:type="character" w:customStyle="1" w:styleId="FooterChar">
    <w:name w:val="Footer Char"/>
    <w:basedOn w:val="DefaultParagraphFont"/>
    <w:link w:val="Footer"/>
    <w:uiPriority w:val="99"/>
    <w:rsid w:val="00A355CD"/>
    <w:rPr>
      <w:sz w:val="24"/>
      <w:szCs w:val="24"/>
    </w:rPr>
  </w:style>
  <w:style w:type="character" w:styleId="Hyperlink">
    <w:name w:val="Hyperlink"/>
    <w:basedOn w:val="DefaultParagraphFont"/>
    <w:uiPriority w:val="99"/>
    <w:unhideWhenUsed/>
    <w:rsid w:val="00C94A1C"/>
    <w:rPr>
      <w:color w:val="0563C1" w:themeColor="hyperlink"/>
      <w:u w:val="single"/>
    </w:rPr>
  </w:style>
  <w:style w:type="character" w:styleId="UnresolvedMention">
    <w:name w:val="Unresolved Mention"/>
    <w:basedOn w:val="DefaultParagraphFont"/>
    <w:uiPriority w:val="99"/>
    <w:semiHidden/>
    <w:unhideWhenUsed/>
    <w:rsid w:val="00C9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WORKSHEET</vt:lpstr>
    </vt:vector>
  </TitlesOfParts>
  <Company>CSUDH</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subject/>
  <dc:creator>lbayless</dc:creator>
  <cp:keywords/>
  <dc:description/>
  <cp:lastModifiedBy>Jane Lee</cp:lastModifiedBy>
  <cp:revision>16</cp:revision>
  <cp:lastPrinted>2011-05-25T20:35:00Z</cp:lastPrinted>
  <dcterms:created xsi:type="dcterms:W3CDTF">2020-08-17T00:28:00Z</dcterms:created>
  <dcterms:modified xsi:type="dcterms:W3CDTF">2021-01-27T05:48:00Z</dcterms:modified>
</cp:coreProperties>
</file>