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ECD0B" w14:textId="77777777" w:rsidR="0020536B" w:rsidRPr="00280323" w:rsidRDefault="0020536B">
      <w:pPr>
        <w:rPr>
          <w:rFonts w:ascii="Optima" w:eastAsia="Belleza" w:hAnsi="Optima" w:cs="Belleza"/>
        </w:rPr>
      </w:pPr>
    </w:p>
    <w:tbl>
      <w:tblPr>
        <w:tblStyle w:val="a"/>
        <w:tblW w:w="144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5"/>
        <w:gridCol w:w="1440"/>
        <w:gridCol w:w="6480"/>
      </w:tblGrid>
      <w:tr w:rsidR="0020536B" w:rsidRPr="00280323" w14:paraId="5FAB56DE" w14:textId="77777777">
        <w:tc>
          <w:tcPr>
            <w:tcW w:w="6525" w:type="dxa"/>
            <w:tcBorders>
              <w:top w:val="nil"/>
              <w:left w:val="nil"/>
              <w:bottom w:val="nil"/>
              <w:right w:val="nil"/>
            </w:tcBorders>
          </w:tcPr>
          <w:p w14:paraId="34B88324" w14:textId="77777777" w:rsidR="00EA79CD" w:rsidRPr="00EA79CD" w:rsidRDefault="00EA79CD" w:rsidP="00EA79CD">
            <w:pPr>
              <w:widowControl w:val="0"/>
              <w:ind w:right="360"/>
              <w:rPr>
                <w:rFonts w:ascii="Optima" w:eastAsia="Arial" w:hAnsi="Optima" w:cs="Arial"/>
                <w:sz w:val="20"/>
                <w:szCs w:val="18"/>
              </w:rPr>
            </w:pPr>
          </w:p>
          <w:p w14:paraId="0DCB2D0E" w14:textId="7F28FC05" w:rsidR="00C90036" w:rsidRPr="00EA79CD" w:rsidRDefault="00EA79CD" w:rsidP="00EA79CD">
            <w:pPr>
              <w:rPr>
                <w:rFonts w:ascii="Optima" w:eastAsia="Arial" w:hAnsi="Optima" w:cs="Arial"/>
                <w:sz w:val="20"/>
                <w:szCs w:val="18"/>
              </w:rPr>
            </w:pPr>
            <w:r w:rsidRPr="00EA79CD">
              <w:rPr>
                <w:rFonts w:ascii="Optima" w:eastAsia="Arial" w:hAnsi="Optima" w:cs="Arial"/>
                <w:b/>
                <w:sz w:val="20"/>
                <w:szCs w:val="18"/>
              </w:rPr>
              <w:t>Edgard Varèse</w:t>
            </w:r>
            <w:r w:rsidRPr="00EA79CD">
              <w:rPr>
                <w:rFonts w:ascii="Optima" w:eastAsia="Arial" w:hAnsi="Optima" w:cs="Arial"/>
                <w:sz w:val="20"/>
                <w:szCs w:val="18"/>
              </w:rPr>
              <w:t xml:space="preserve"> (1883-1965) composed</w:t>
            </w:r>
            <w:r w:rsidRPr="00EA79CD">
              <w:rPr>
                <w:rFonts w:ascii="Optima" w:eastAsia="Arial" w:hAnsi="Optima" w:cs="Arial"/>
                <w:i/>
                <w:sz w:val="20"/>
                <w:szCs w:val="18"/>
              </w:rPr>
              <w:t xml:space="preserve"> Density 21.5</w:t>
            </w:r>
            <w:r w:rsidRPr="00EA79CD">
              <w:rPr>
                <w:rFonts w:ascii="Optima" w:eastAsia="Arial" w:hAnsi="Optima" w:cs="Arial"/>
                <w:sz w:val="20"/>
                <w:szCs w:val="18"/>
              </w:rPr>
              <w:t xml:space="preserve"> for solo flute in 1936 and revised </w:t>
            </w:r>
            <w:r w:rsidR="00E77DC4">
              <w:rPr>
                <w:rFonts w:ascii="Optima" w:eastAsia="Arial" w:hAnsi="Optima" w:cs="Arial"/>
                <w:sz w:val="20"/>
                <w:szCs w:val="18"/>
              </w:rPr>
              <w:t xml:space="preserve">it </w:t>
            </w:r>
            <w:r w:rsidRPr="00EA79CD">
              <w:rPr>
                <w:rFonts w:ascii="Optima" w:eastAsia="Arial" w:hAnsi="Optima" w:cs="Arial"/>
                <w:sz w:val="20"/>
                <w:szCs w:val="18"/>
              </w:rPr>
              <w:t xml:space="preserve">in 1946. The piece was composed for Georges Barrère (1876-1944), a prominent </w:t>
            </w:r>
            <w:r w:rsidR="00E77DC4">
              <w:rPr>
                <w:rFonts w:ascii="Optima" w:eastAsia="Arial" w:hAnsi="Optima" w:cs="Arial"/>
                <w:sz w:val="20"/>
                <w:szCs w:val="18"/>
              </w:rPr>
              <w:t>flutist</w:t>
            </w:r>
            <w:r w:rsidRPr="00EA79CD">
              <w:rPr>
                <w:rFonts w:ascii="Optima" w:eastAsia="Arial" w:hAnsi="Optima" w:cs="Arial"/>
                <w:sz w:val="20"/>
                <w:szCs w:val="18"/>
              </w:rPr>
              <w:t xml:space="preserve"> </w:t>
            </w:r>
            <w:r w:rsidR="00E77DC4">
              <w:rPr>
                <w:rFonts w:ascii="Optima" w:eastAsia="Arial" w:hAnsi="Optima" w:cs="Arial"/>
                <w:sz w:val="20"/>
                <w:szCs w:val="18"/>
              </w:rPr>
              <w:t>who</w:t>
            </w:r>
            <w:r w:rsidRPr="00EA79CD">
              <w:rPr>
                <w:rFonts w:ascii="Optima" w:eastAsia="Arial" w:hAnsi="Optima" w:cs="Arial"/>
                <w:sz w:val="20"/>
                <w:szCs w:val="18"/>
              </w:rPr>
              <w:t xml:space="preserve"> set great standards in the United States for American flute playing. </w:t>
            </w:r>
            <w:r w:rsidR="00813310">
              <w:rPr>
                <w:rFonts w:ascii="Optima" w:eastAsia="Arial" w:hAnsi="Optima" w:cs="Arial"/>
                <w:sz w:val="20"/>
                <w:szCs w:val="18"/>
              </w:rPr>
              <w:t>The piece was c</w:t>
            </w:r>
            <w:r w:rsidRPr="00EA79CD">
              <w:rPr>
                <w:rFonts w:ascii="Optima" w:eastAsia="Arial" w:hAnsi="Optima" w:cs="Arial"/>
                <w:sz w:val="20"/>
                <w:szCs w:val="18"/>
              </w:rPr>
              <w:t>omposed for the premie</w:t>
            </w:r>
            <w:r w:rsidR="008261D1">
              <w:rPr>
                <w:rFonts w:ascii="Optima" w:eastAsia="Arial" w:hAnsi="Optima" w:cs="Arial"/>
                <w:sz w:val="20"/>
                <w:szCs w:val="18"/>
              </w:rPr>
              <w:t>re of Barrère’s platinum flute – platinum has the density of</w:t>
            </w:r>
            <w:r w:rsidRPr="00EA79CD">
              <w:rPr>
                <w:rFonts w:ascii="Optima" w:eastAsia="Arial" w:hAnsi="Optima" w:cs="Arial"/>
                <w:sz w:val="20"/>
                <w:szCs w:val="18"/>
              </w:rPr>
              <w:t xml:space="preserve"> 21.5 grams per cubic centimeter. According to the composer, </w:t>
            </w:r>
            <w:r w:rsidR="008261D1">
              <w:rPr>
                <w:rFonts w:ascii="Optima" w:eastAsia="Arial" w:hAnsi="Optima" w:cs="Arial"/>
                <w:sz w:val="20"/>
                <w:szCs w:val="18"/>
              </w:rPr>
              <w:t>the work</w:t>
            </w:r>
            <w:r w:rsidRPr="00EA79CD">
              <w:rPr>
                <w:rFonts w:ascii="Optima" w:eastAsia="Arial" w:hAnsi="Optima" w:cs="Arial"/>
                <w:sz w:val="20"/>
                <w:szCs w:val="18"/>
              </w:rPr>
              <w:t xml:space="preserve"> is based on two melodic ideas - one modal, one atonal - and all of the </w:t>
            </w:r>
            <w:r w:rsidR="00C90036" w:rsidRPr="00EA79CD">
              <w:rPr>
                <w:rFonts w:ascii="Optima" w:eastAsia="Arial" w:hAnsi="Optima" w:cs="Arial"/>
                <w:sz w:val="20"/>
                <w:szCs w:val="18"/>
              </w:rPr>
              <w:t>subsequent material is generated from these two themes. Despite the inherent limitations of writing for an unaccompanied melodic instrument, Varèse expertly explores new areas of space and time, utilizing registral contrasts to effect polyphonic continuity.</w:t>
            </w:r>
          </w:p>
          <w:p w14:paraId="468C1E12" w14:textId="77777777" w:rsidR="00C90036" w:rsidRPr="00EA79CD" w:rsidRDefault="00C90036">
            <w:pPr>
              <w:widowControl w:val="0"/>
              <w:pBdr>
                <w:top w:val="nil"/>
                <w:left w:val="nil"/>
                <w:bottom w:val="nil"/>
                <w:right w:val="nil"/>
                <w:between w:val="nil"/>
              </w:pBdr>
              <w:ind w:right="360"/>
              <w:rPr>
                <w:rFonts w:ascii="Optima" w:eastAsia="Belleza" w:hAnsi="Optima" w:cs="Belleza"/>
                <w:sz w:val="21"/>
                <w:szCs w:val="20"/>
                <w:highlight w:val="yellow"/>
              </w:rPr>
            </w:pPr>
          </w:p>
          <w:p w14:paraId="4AA7F0A4" w14:textId="2E96B957" w:rsidR="0020536B" w:rsidRPr="00EA79CD" w:rsidRDefault="002B34A2" w:rsidP="00EA79CD">
            <w:pPr>
              <w:widowControl w:val="0"/>
              <w:ind w:right="360"/>
              <w:rPr>
                <w:rFonts w:ascii="Optima" w:eastAsia="Arial" w:hAnsi="Optima" w:cs="Arial"/>
                <w:sz w:val="20"/>
                <w:szCs w:val="18"/>
              </w:rPr>
            </w:pPr>
            <w:r w:rsidRPr="00EA79CD">
              <w:rPr>
                <w:rFonts w:ascii="Optima" w:eastAsia="Arial" w:hAnsi="Optima" w:cs="Arial"/>
                <w:b/>
                <w:sz w:val="20"/>
                <w:szCs w:val="18"/>
              </w:rPr>
              <w:t xml:space="preserve">Astor Piazolla </w:t>
            </w:r>
            <w:r w:rsidRPr="00EA79CD">
              <w:rPr>
                <w:rFonts w:ascii="Optima" w:eastAsia="Arial" w:hAnsi="Optima" w:cs="Arial"/>
                <w:sz w:val="20"/>
                <w:szCs w:val="18"/>
              </w:rPr>
              <w:t>(1921-1992) was born in</w:t>
            </w:r>
            <w:r w:rsidRPr="00EA79CD">
              <w:rPr>
                <w:rFonts w:ascii="Optima" w:eastAsia="Helvetica Neue" w:hAnsi="Optima" w:cs="Helvetica Neue"/>
                <w:sz w:val="20"/>
                <w:szCs w:val="18"/>
                <w:highlight w:val="white"/>
              </w:rPr>
              <w:t xml:space="preserve"> </w:t>
            </w:r>
            <w:r w:rsidRPr="00EA79CD">
              <w:rPr>
                <w:rFonts w:ascii="Optima" w:eastAsia="Arial" w:hAnsi="Optima" w:cs="Arial"/>
                <w:sz w:val="20"/>
                <w:szCs w:val="18"/>
              </w:rPr>
              <w:t>Mar del Plata, Argentina and exposed to jazz and tango music in his early life. He grew to become a virtuosic composer and performer, with a near-unparalleled mastery of his chosen instrument, the bandoneon. Piazolla recognized that tango was no longer strictly dance m</w:t>
            </w:r>
            <w:r w:rsidR="0065133D">
              <w:rPr>
                <w:rFonts w:ascii="Optima" w:eastAsia="Arial" w:hAnsi="Optima" w:cs="Arial"/>
                <w:sz w:val="20"/>
                <w:szCs w:val="18"/>
              </w:rPr>
              <w:t>usic, so he worked to refine it</w:t>
            </w:r>
            <w:r w:rsidRPr="00EA79CD">
              <w:rPr>
                <w:rFonts w:ascii="Optima" w:eastAsia="Arial" w:hAnsi="Optima" w:cs="Arial"/>
                <w:sz w:val="20"/>
                <w:szCs w:val="18"/>
              </w:rPr>
              <w:t>s formal structure. His compositions, borrowed from jazz and classical forms, created a whole new harmonic and rhythmic vocabulary made for the concert hall more than the ballroom (which was dubbed "nuevo tango").</w:t>
            </w:r>
            <w:r w:rsidRPr="00EA79CD">
              <w:rPr>
                <w:rFonts w:ascii="Optima" w:eastAsia="Arial" w:hAnsi="Optima" w:cs="Arial"/>
                <w:b/>
                <w:sz w:val="20"/>
                <w:szCs w:val="18"/>
              </w:rPr>
              <w:t xml:space="preserve"> </w:t>
            </w:r>
            <w:r w:rsidRPr="00EA79CD">
              <w:rPr>
                <w:rFonts w:ascii="Optima" w:eastAsia="Arial" w:hAnsi="Optima" w:cs="Arial"/>
                <w:sz w:val="20"/>
                <w:szCs w:val="18"/>
              </w:rPr>
              <w:t xml:space="preserve">Originally written for flute and guitar (the earliest tango instrumentation), the four movements of his work, </w:t>
            </w:r>
            <w:r w:rsidRPr="00EA79CD">
              <w:rPr>
                <w:rFonts w:ascii="Optima" w:eastAsia="Arial" w:hAnsi="Optima" w:cs="Arial"/>
                <w:i/>
                <w:sz w:val="20"/>
                <w:szCs w:val="18"/>
              </w:rPr>
              <w:t xml:space="preserve">Histoire du tango, </w:t>
            </w:r>
            <w:r w:rsidRPr="00EA79CD">
              <w:rPr>
                <w:rFonts w:ascii="Optima" w:eastAsia="Arial" w:hAnsi="Optima" w:cs="Arial"/>
                <w:sz w:val="20"/>
                <w:szCs w:val="18"/>
              </w:rPr>
              <w:t xml:space="preserve">retrace the history of Argentine tango throughout the 20th century. </w:t>
            </w:r>
            <w:r w:rsidRPr="00EA79CD">
              <w:rPr>
                <w:rFonts w:ascii="Optima" w:eastAsia="Arial" w:hAnsi="Optima" w:cs="Arial"/>
                <w:i/>
                <w:sz w:val="20"/>
                <w:szCs w:val="18"/>
              </w:rPr>
              <w:t>Café 1930 </w:t>
            </w:r>
            <w:r w:rsidRPr="00EA79CD">
              <w:rPr>
                <w:rFonts w:ascii="Optima" w:eastAsia="Arial" w:hAnsi="Optima" w:cs="Arial"/>
                <w:sz w:val="20"/>
                <w:szCs w:val="18"/>
              </w:rPr>
              <w:t>depicts how Tango has evolved to become slower, more melancholic, and no longer just for dancing. </w:t>
            </w:r>
            <w:r w:rsidRPr="00EA79CD">
              <w:rPr>
                <w:rFonts w:ascii="Optima" w:eastAsia="Arial" w:hAnsi="Optima" w:cs="Arial"/>
                <w:i/>
                <w:sz w:val="20"/>
                <w:szCs w:val="18"/>
              </w:rPr>
              <w:t>Nightclub 1960</w:t>
            </w:r>
            <w:r w:rsidRPr="00EA79CD">
              <w:rPr>
                <w:rFonts w:ascii="Optima" w:eastAsia="Arial" w:hAnsi="Optima" w:cs="Arial"/>
                <w:sz w:val="20"/>
                <w:szCs w:val="18"/>
              </w:rPr>
              <w:t xml:space="preserve"> depicts how the tango has been enriched by the influence of </w:t>
            </w:r>
            <w:r w:rsidRPr="00EA79CD">
              <w:rPr>
                <w:rFonts w:ascii="Optima" w:eastAsia="Arial" w:hAnsi="Optima" w:cs="Arial"/>
                <w:i/>
                <w:sz w:val="20"/>
                <w:szCs w:val="18"/>
              </w:rPr>
              <w:t>bossa nova </w:t>
            </w:r>
            <w:r w:rsidRPr="00EA79CD">
              <w:rPr>
                <w:rFonts w:ascii="Optima" w:eastAsia="Arial" w:hAnsi="Optima" w:cs="Arial"/>
                <w:sz w:val="20"/>
                <w:szCs w:val="18"/>
              </w:rPr>
              <w:t>from Brazil. This is the passionate, rambunctious style of the tango that made Piazzolla world-famous.</w:t>
            </w:r>
          </w:p>
          <w:p w14:paraId="27C7B399" w14:textId="77777777" w:rsidR="0020536B" w:rsidRPr="00EA79CD" w:rsidRDefault="0020536B">
            <w:pPr>
              <w:widowControl w:val="0"/>
              <w:pBdr>
                <w:top w:val="nil"/>
                <w:left w:val="nil"/>
                <w:bottom w:val="nil"/>
                <w:right w:val="nil"/>
                <w:between w:val="nil"/>
              </w:pBdr>
              <w:ind w:right="360"/>
              <w:rPr>
                <w:rFonts w:ascii="Optima" w:eastAsia="Belleza" w:hAnsi="Optima" w:cs="Belleza"/>
                <w:b/>
                <w:color w:val="000000"/>
                <w:sz w:val="20"/>
                <w:szCs w:val="20"/>
                <w:highlight w:val="yellow"/>
              </w:rPr>
            </w:pPr>
          </w:p>
          <w:p w14:paraId="1F969708" w14:textId="77777777" w:rsidR="00E65778" w:rsidRDefault="002B34A2">
            <w:pPr>
              <w:widowControl w:val="0"/>
              <w:ind w:right="360"/>
              <w:rPr>
                <w:rFonts w:ascii="Optima" w:eastAsia="Belleza" w:hAnsi="Optima" w:cs="Belleza"/>
                <w:sz w:val="20"/>
                <w:szCs w:val="20"/>
              </w:rPr>
            </w:pPr>
            <w:r w:rsidRPr="00EA79CD">
              <w:rPr>
                <w:rFonts w:ascii="Optima" w:eastAsia="Belleza" w:hAnsi="Optima" w:cs="Belleza"/>
                <w:b/>
                <w:sz w:val="20"/>
                <w:szCs w:val="20"/>
              </w:rPr>
              <w:t xml:space="preserve">Otar Taktakishvili </w:t>
            </w:r>
            <w:r w:rsidRPr="00EA79CD">
              <w:rPr>
                <w:rFonts w:ascii="Optima" w:eastAsia="Belleza" w:hAnsi="Optima" w:cs="Belleza"/>
                <w:sz w:val="20"/>
                <w:szCs w:val="20"/>
              </w:rPr>
              <w:t xml:space="preserve">was a prominent Georgian composer, teacher, conductor, and musicologist of the Soviet </w:t>
            </w:r>
            <w:r w:rsidR="00E65778">
              <w:rPr>
                <w:rFonts w:ascii="Optima" w:eastAsia="Belleza" w:hAnsi="Optima" w:cs="Belleza"/>
                <w:sz w:val="20"/>
                <w:szCs w:val="20"/>
              </w:rPr>
              <w:t>era</w:t>
            </w:r>
            <w:r w:rsidRPr="00EA79CD">
              <w:rPr>
                <w:rFonts w:ascii="Optima" w:eastAsia="Belleza" w:hAnsi="Optima" w:cs="Belleza"/>
                <w:sz w:val="20"/>
                <w:szCs w:val="20"/>
              </w:rPr>
              <w:t>. Although in the West</w:t>
            </w:r>
            <w:r w:rsidR="00E65778">
              <w:rPr>
                <w:rFonts w:ascii="Optima" w:eastAsia="Belleza" w:hAnsi="Optima" w:cs="Belleza"/>
                <w:sz w:val="20"/>
                <w:szCs w:val="20"/>
              </w:rPr>
              <w:t>, Taktakishvili is perhaps best-</w:t>
            </w:r>
            <w:r w:rsidRPr="00EA79CD">
              <w:rPr>
                <w:rFonts w:ascii="Optima" w:eastAsia="Belleza" w:hAnsi="Optima" w:cs="Belleza"/>
                <w:sz w:val="20"/>
                <w:szCs w:val="20"/>
              </w:rPr>
              <w:t xml:space="preserve">known for his 1966 </w:t>
            </w:r>
            <w:r w:rsidRPr="00EA79CD">
              <w:rPr>
                <w:rFonts w:ascii="Optima" w:eastAsia="Belleza" w:hAnsi="Optima" w:cs="Belleza"/>
                <w:i/>
                <w:sz w:val="20"/>
                <w:szCs w:val="20"/>
              </w:rPr>
              <w:t>Sonata for Flute and Piano</w:t>
            </w:r>
            <w:r w:rsidRPr="00EA79CD">
              <w:rPr>
                <w:rFonts w:ascii="Optima" w:eastAsia="Belleza" w:hAnsi="Optima" w:cs="Belleza"/>
                <w:sz w:val="20"/>
                <w:szCs w:val="20"/>
              </w:rPr>
              <w:t xml:space="preserve">, his works also include two symphonies, four piano concertos, two violin concertos, two cello concertos, and operas. </w:t>
            </w:r>
          </w:p>
          <w:p w14:paraId="7C069485" w14:textId="50D258C5" w:rsidR="0020536B" w:rsidRPr="002B34A2" w:rsidRDefault="00E65778">
            <w:pPr>
              <w:widowControl w:val="0"/>
              <w:ind w:right="360"/>
              <w:rPr>
                <w:rFonts w:ascii="Optima" w:eastAsia="Belleza" w:hAnsi="Optima" w:cs="Belleza"/>
                <w:sz w:val="20"/>
                <w:szCs w:val="20"/>
              </w:rPr>
            </w:pPr>
            <w:r>
              <w:rPr>
                <w:rFonts w:ascii="Optima" w:eastAsia="Belleza" w:hAnsi="Optima" w:cs="Belleza"/>
                <w:sz w:val="20"/>
                <w:szCs w:val="20"/>
              </w:rPr>
              <w:t xml:space="preserve">     </w:t>
            </w:r>
            <w:r w:rsidR="002B34A2" w:rsidRPr="00EA79CD">
              <w:rPr>
                <w:rFonts w:ascii="Optima" w:eastAsia="Belleza" w:hAnsi="Optima" w:cs="Belleza"/>
                <w:sz w:val="20"/>
                <w:szCs w:val="20"/>
              </w:rPr>
              <w:t xml:space="preserve">Taktakishvili’s </w:t>
            </w:r>
            <w:r w:rsidR="002B34A2" w:rsidRPr="00EA79CD">
              <w:rPr>
                <w:rFonts w:ascii="Optima" w:eastAsia="Belleza" w:hAnsi="Optima" w:cs="Belleza"/>
                <w:i/>
                <w:sz w:val="20"/>
                <w:szCs w:val="20"/>
              </w:rPr>
              <w:t>Flute Sonata</w:t>
            </w:r>
            <w:r w:rsidR="002B34A2" w:rsidRPr="00EA79CD">
              <w:rPr>
                <w:rFonts w:ascii="Optima" w:eastAsia="Belleza" w:hAnsi="Optima" w:cs="Belleza"/>
                <w:sz w:val="20"/>
                <w:szCs w:val="20"/>
              </w:rPr>
              <w:t xml:space="preserve"> is a prime example of his simple harmonic language </w:t>
            </w:r>
            <w:r w:rsidR="003458C6">
              <w:rPr>
                <w:rFonts w:ascii="Optima" w:eastAsia="Belleza" w:hAnsi="Optima" w:cs="Belleza"/>
                <w:sz w:val="20"/>
                <w:szCs w:val="20"/>
              </w:rPr>
              <w:t>drawing on</w:t>
            </w:r>
            <w:r w:rsidR="002B34A2" w:rsidRPr="00EA79CD">
              <w:rPr>
                <w:rFonts w:ascii="Optima" w:eastAsia="Belleza" w:hAnsi="Optima" w:cs="Belleza"/>
                <w:sz w:val="20"/>
                <w:szCs w:val="20"/>
              </w:rPr>
              <w:t xml:space="preserve"> folk influences</w:t>
            </w:r>
            <w:r w:rsidR="003458C6">
              <w:rPr>
                <w:rFonts w:ascii="Optima" w:eastAsia="Belleza" w:hAnsi="Optima" w:cs="Belleza"/>
                <w:sz w:val="20"/>
                <w:szCs w:val="20"/>
              </w:rPr>
              <w:t xml:space="preserve"> of Georgian themes</w:t>
            </w:r>
            <w:r w:rsidR="002B34A2" w:rsidRPr="00EA79CD">
              <w:rPr>
                <w:rFonts w:ascii="Optima" w:eastAsia="Belleza" w:hAnsi="Optima" w:cs="Belleza"/>
                <w:sz w:val="20"/>
                <w:szCs w:val="20"/>
              </w:rPr>
              <w:t xml:space="preserve">, </w:t>
            </w:r>
            <w:r w:rsidR="003458C6">
              <w:rPr>
                <w:rFonts w:ascii="Optima" w:eastAsia="Belleza" w:hAnsi="Optima" w:cs="Belleza"/>
                <w:sz w:val="20"/>
                <w:szCs w:val="20"/>
              </w:rPr>
              <w:t>notable by his use of modes.  His highly lyric and expressi</w:t>
            </w:r>
            <w:r w:rsidR="002B34A2">
              <w:rPr>
                <w:rFonts w:ascii="Optima" w:eastAsia="Belleza" w:hAnsi="Optima" w:cs="Belleza"/>
                <w:sz w:val="20"/>
                <w:szCs w:val="20"/>
              </w:rPr>
              <w:t>ve style have contributed to ma</w:t>
            </w:r>
            <w:r w:rsidR="003458C6">
              <w:rPr>
                <w:rFonts w:ascii="Optima" w:eastAsia="Belleza" w:hAnsi="Optima" w:cs="Belleza"/>
                <w:sz w:val="20"/>
                <w:szCs w:val="20"/>
              </w:rPr>
              <w:t>king this a</w:t>
            </w:r>
            <w:r w:rsidR="002B34A2" w:rsidRPr="00EA79CD">
              <w:rPr>
                <w:rFonts w:ascii="Optima" w:eastAsia="Belleza" w:hAnsi="Optima" w:cs="Belleza"/>
                <w:sz w:val="20"/>
                <w:szCs w:val="20"/>
              </w:rPr>
              <w:t xml:space="preserve"> </w:t>
            </w:r>
            <w:r>
              <w:rPr>
                <w:rFonts w:ascii="Optima" w:eastAsia="Belleza" w:hAnsi="Optima" w:cs="Belleza"/>
                <w:sz w:val="20"/>
                <w:szCs w:val="20"/>
              </w:rPr>
              <w:t>standard part</w:t>
            </w:r>
            <w:r w:rsidR="002B34A2" w:rsidRPr="00EA79CD">
              <w:rPr>
                <w:rFonts w:ascii="Optima" w:eastAsia="Belleza" w:hAnsi="Optima" w:cs="Belleza"/>
                <w:sz w:val="20"/>
                <w:szCs w:val="20"/>
              </w:rPr>
              <w:t xml:space="preserve"> of the 20th </w:t>
            </w:r>
            <w:r>
              <w:rPr>
                <w:rFonts w:ascii="Optima" w:eastAsia="Belleza" w:hAnsi="Optima" w:cs="Belleza"/>
                <w:sz w:val="20"/>
                <w:szCs w:val="20"/>
              </w:rPr>
              <w:t>century flute repertoire.</w:t>
            </w:r>
          </w:p>
          <w:p w14:paraId="6A0B40DE" w14:textId="77777777" w:rsidR="0020536B" w:rsidRPr="00280323" w:rsidRDefault="0020536B">
            <w:pPr>
              <w:ind w:right="360"/>
              <w:rPr>
                <w:rFonts w:ascii="Optima" w:eastAsia="Belleza" w:hAnsi="Optima" w:cs="Belleza"/>
                <w:b/>
                <w:smallCaps/>
                <w:sz w:val="28"/>
                <w:szCs w:val="28"/>
                <w:u w:val="single"/>
              </w:rPr>
            </w:pPr>
          </w:p>
          <w:p w14:paraId="4CC46F7F" w14:textId="77777777" w:rsidR="0020536B" w:rsidRPr="00280323" w:rsidRDefault="002B34A2">
            <w:pPr>
              <w:ind w:right="360"/>
              <w:jc w:val="center"/>
              <w:rPr>
                <w:rFonts w:ascii="Optima" w:eastAsia="Belleza" w:hAnsi="Optima" w:cs="Belleza"/>
                <w:b/>
                <w:smallCaps/>
                <w:sz w:val="28"/>
                <w:szCs w:val="28"/>
                <w:u w:val="single"/>
              </w:rPr>
            </w:pPr>
            <w:r w:rsidRPr="00280323">
              <w:rPr>
                <w:rFonts w:ascii="Optima" w:eastAsia="Belleza" w:hAnsi="Optima" w:cs="Belleza"/>
                <w:b/>
                <w:smallCaps/>
                <w:sz w:val="28"/>
                <w:szCs w:val="28"/>
                <w:u w:val="single"/>
              </w:rPr>
              <w:t>The Program</w:t>
            </w:r>
          </w:p>
          <w:p w14:paraId="26F635BA" w14:textId="77777777" w:rsidR="0020536B" w:rsidRPr="00280323" w:rsidRDefault="0020536B">
            <w:pPr>
              <w:rPr>
                <w:rFonts w:ascii="Optima" w:eastAsia="Belleza" w:hAnsi="Optima" w:cs="Belleza"/>
                <w:sz w:val="22"/>
                <w:szCs w:val="22"/>
              </w:rPr>
            </w:pPr>
          </w:p>
          <w:p w14:paraId="4E77EB33" w14:textId="77777777" w:rsidR="0020536B" w:rsidRPr="00280323" w:rsidRDefault="0020536B">
            <w:pPr>
              <w:rPr>
                <w:rFonts w:ascii="Optima" w:eastAsia="Belleza" w:hAnsi="Optima" w:cs="Belleza"/>
                <w:sz w:val="22"/>
                <w:szCs w:val="22"/>
              </w:rPr>
            </w:pPr>
          </w:p>
          <w:p w14:paraId="6986DA11" w14:textId="77777777" w:rsidR="0020536B" w:rsidRPr="00280323" w:rsidRDefault="0020536B">
            <w:pPr>
              <w:rPr>
                <w:rFonts w:ascii="Optima" w:eastAsia="Belleza" w:hAnsi="Optima" w:cs="Belleza"/>
                <w:sz w:val="22"/>
                <w:szCs w:val="22"/>
              </w:rPr>
            </w:pPr>
          </w:p>
          <w:p w14:paraId="7568B682" w14:textId="27C39620" w:rsidR="0020536B" w:rsidRPr="00280323" w:rsidRDefault="002B34A2">
            <w:pPr>
              <w:rPr>
                <w:rFonts w:ascii="Optima" w:eastAsia="Belleza" w:hAnsi="Optima" w:cs="Belleza"/>
                <w:sz w:val="22"/>
                <w:szCs w:val="22"/>
              </w:rPr>
            </w:pPr>
            <w:r w:rsidRPr="00280323">
              <w:rPr>
                <w:rFonts w:ascii="Optima" w:eastAsia="Belleza" w:hAnsi="Optima" w:cs="Belleza"/>
                <w:b/>
                <w:i/>
                <w:sz w:val="22"/>
                <w:szCs w:val="22"/>
              </w:rPr>
              <w:t xml:space="preserve">Sonata in D Major, </w:t>
            </w:r>
            <w:r w:rsidRPr="00280323">
              <w:rPr>
                <w:rFonts w:ascii="Optima" w:eastAsia="Belleza" w:hAnsi="Optima" w:cs="Belleza"/>
                <w:b/>
                <w:sz w:val="22"/>
                <w:szCs w:val="22"/>
              </w:rPr>
              <w:t>Op. 50</w:t>
            </w:r>
            <w:r w:rsidRPr="00280323">
              <w:rPr>
                <w:rFonts w:ascii="Optima" w:eastAsia="Belleza" w:hAnsi="Optima" w:cs="Belleza"/>
                <w:b/>
                <w:i/>
                <w:sz w:val="22"/>
                <w:szCs w:val="22"/>
              </w:rPr>
              <w:t xml:space="preserve">   </w:t>
            </w:r>
            <w:r w:rsidRPr="00280323">
              <w:rPr>
                <w:rFonts w:ascii="Optima" w:eastAsia="Belleza" w:hAnsi="Optima" w:cs="Belleza"/>
                <w:sz w:val="22"/>
                <w:szCs w:val="22"/>
              </w:rPr>
              <w:t xml:space="preserve">             </w:t>
            </w:r>
            <w:r w:rsidR="00E616ED">
              <w:rPr>
                <w:rFonts w:ascii="Optima" w:eastAsia="Belleza" w:hAnsi="Optima" w:cs="Belleza"/>
                <w:sz w:val="22"/>
                <w:szCs w:val="22"/>
              </w:rPr>
              <w:t xml:space="preserve"> </w:t>
            </w:r>
            <w:r w:rsidRPr="00280323">
              <w:rPr>
                <w:rFonts w:ascii="Optima" w:eastAsia="Belleza" w:hAnsi="Optima" w:cs="Belleza"/>
                <w:sz w:val="22"/>
                <w:szCs w:val="22"/>
              </w:rPr>
              <w:t xml:space="preserve">  Johann Nepomuk Hummel</w:t>
            </w:r>
          </w:p>
          <w:p w14:paraId="4D2E8E7D"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 Allegro con brio                                                  (1778-1837)</w:t>
            </w:r>
          </w:p>
          <w:p w14:paraId="0E1D3598" w14:textId="77777777" w:rsidR="0020536B" w:rsidRPr="00280323" w:rsidRDefault="0020536B">
            <w:pPr>
              <w:rPr>
                <w:rFonts w:ascii="Optima" w:eastAsia="Belleza" w:hAnsi="Optima" w:cs="Belleza"/>
                <w:sz w:val="22"/>
                <w:szCs w:val="22"/>
              </w:rPr>
            </w:pPr>
          </w:p>
          <w:p w14:paraId="119DB614" w14:textId="77777777" w:rsidR="0020536B" w:rsidRPr="00280323" w:rsidRDefault="0020536B">
            <w:pPr>
              <w:rPr>
                <w:rFonts w:ascii="Optima" w:eastAsia="Belleza" w:hAnsi="Optima" w:cs="Belleza"/>
                <w:sz w:val="22"/>
                <w:szCs w:val="22"/>
              </w:rPr>
            </w:pPr>
          </w:p>
          <w:p w14:paraId="6A5ED708" w14:textId="77777777" w:rsidR="0020536B" w:rsidRPr="00280323" w:rsidRDefault="0020536B">
            <w:pPr>
              <w:rPr>
                <w:rFonts w:ascii="Optima" w:eastAsia="Belleza" w:hAnsi="Optima" w:cs="Belleza"/>
                <w:sz w:val="22"/>
                <w:szCs w:val="22"/>
              </w:rPr>
            </w:pPr>
          </w:p>
          <w:p w14:paraId="536C4FD5" w14:textId="77777777" w:rsidR="0020536B" w:rsidRPr="00280323" w:rsidRDefault="002B34A2">
            <w:pPr>
              <w:rPr>
                <w:rFonts w:ascii="Optima" w:eastAsia="Belleza" w:hAnsi="Optima" w:cs="Belleza"/>
                <w:sz w:val="22"/>
                <w:szCs w:val="22"/>
              </w:rPr>
            </w:pPr>
            <w:r w:rsidRPr="00280323">
              <w:rPr>
                <w:rFonts w:ascii="Optima" w:eastAsia="Belleza" w:hAnsi="Optima" w:cs="Belleza"/>
                <w:b/>
                <w:i/>
                <w:sz w:val="22"/>
                <w:szCs w:val="22"/>
              </w:rPr>
              <w:t xml:space="preserve">Three American Pieces                               </w:t>
            </w:r>
            <w:r w:rsidRPr="00280323">
              <w:rPr>
                <w:rFonts w:ascii="Optima" w:eastAsia="Belleza" w:hAnsi="Optima" w:cs="Belleza"/>
                <w:sz w:val="22"/>
                <w:szCs w:val="22"/>
              </w:rPr>
              <w:t xml:space="preserve">                   Lucas Foss</w:t>
            </w:r>
          </w:p>
          <w:p w14:paraId="7D3F76DE"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 Early Song                                                          (1922-2009)</w:t>
            </w:r>
          </w:p>
          <w:p w14:paraId="06C01059" w14:textId="77777777" w:rsidR="0020536B" w:rsidRPr="00280323" w:rsidRDefault="0020536B">
            <w:pPr>
              <w:rPr>
                <w:rFonts w:ascii="Optima" w:eastAsia="Belleza" w:hAnsi="Optima" w:cs="Belleza"/>
                <w:b/>
                <w:i/>
                <w:sz w:val="22"/>
                <w:szCs w:val="22"/>
              </w:rPr>
            </w:pPr>
          </w:p>
          <w:p w14:paraId="113FD6D0" w14:textId="77777777" w:rsidR="0020536B" w:rsidRPr="00280323" w:rsidRDefault="0020536B">
            <w:pPr>
              <w:rPr>
                <w:rFonts w:ascii="Optima" w:eastAsia="Belleza" w:hAnsi="Optima" w:cs="Belleza"/>
                <w:b/>
                <w:i/>
                <w:sz w:val="22"/>
                <w:szCs w:val="22"/>
              </w:rPr>
            </w:pPr>
          </w:p>
          <w:p w14:paraId="5920B10B" w14:textId="77777777" w:rsidR="0020536B" w:rsidRPr="00280323" w:rsidRDefault="0020536B">
            <w:pPr>
              <w:rPr>
                <w:rFonts w:ascii="Optima" w:eastAsia="Belleza" w:hAnsi="Optima" w:cs="Belleza"/>
                <w:b/>
                <w:i/>
                <w:sz w:val="22"/>
                <w:szCs w:val="22"/>
              </w:rPr>
            </w:pPr>
          </w:p>
          <w:p w14:paraId="5634D7C6" w14:textId="1563124F" w:rsidR="0020536B" w:rsidRPr="00280323" w:rsidRDefault="002B34A2">
            <w:pPr>
              <w:rPr>
                <w:rFonts w:ascii="Optima" w:eastAsia="Belleza" w:hAnsi="Optima" w:cs="Belleza"/>
                <w:sz w:val="22"/>
                <w:szCs w:val="22"/>
              </w:rPr>
            </w:pPr>
            <w:r w:rsidRPr="00280323">
              <w:rPr>
                <w:rFonts w:ascii="Optima" w:eastAsia="Belleza" w:hAnsi="Optima" w:cs="Belleza"/>
                <w:b/>
                <w:i/>
                <w:sz w:val="22"/>
                <w:szCs w:val="22"/>
              </w:rPr>
              <w:t xml:space="preserve">Fantasie, </w:t>
            </w:r>
            <w:r w:rsidRPr="00280323">
              <w:rPr>
                <w:rFonts w:ascii="Optima" w:eastAsia="Belleza" w:hAnsi="Optima" w:cs="Belleza"/>
                <w:b/>
                <w:sz w:val="22"/>
                <w:szCs w:val="22"/>
              </w:rPr>
              <w:t>Op. 79</w:t>
            </w:r>
            <w:r w:rsidRPr="00280323">
              <w:rPr>
                <w:rFonts w:ascii="Optima" w:eastAsia="Belleza" w:hAnsi="Optima" w:cs="Belleza"/>
                <w:sz w:val="22"/>
                <w:szCs w:val="22"/>
              </w:rPr>
              <w:t xml:space="preserve">                                                     </w:t>
            </w:r>
            <w:r w:rsidR="00E616ED">
              <w:rPr>
                <w:rFonts w:ascii="Optima" w:eastAsia="Belleza" w:hAnsi="Optima" w:cs="Belleza"/>
                <w:sz w:val="22"/>
                <w:szCs w:val="22"/>
              </w:rPr>
              <w:t xml:space="preserve"> </w:t>
            </w:r>
            <w:r w:rsidRPr="00280323">
              <w:rPr>
                <w:rFonts w:ascii="Optima" w:eastAsia="Belleza" w:hAnsi="Optima" w:cs="Belleza"/>
                <w:sz w:val="22"/>
                <w:szCs w:val="22"/>
              </w:rPr>
              <w:t xml:space="preserve">  Gabriel Fauré</w:t>
            </w:r>
          </w:p>
          <w:p w14:paraId="4446AC88"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(1845-1924)</w:t>
            </w:r>
          </w:p>
          <w:p w14:paraId="6655C2EF" w14:textId="77777777" w:rsidR="0020536B" w:rsidRPr="00280323" w:rsidRDefault="0020536B">
            <w:pPr>
              <w:rPr>
                <w:rFonts w:ascii="Optima" w:eastAsia="Belleza" w:hAnsi="Optima" w:cs="Belleza"/>
                <w:b/>
                <w:i/>
                <w:sz w:val="22"/>
                <w:szCs w:val="22"/>
              </w:rPr>
            </w:pPr>
          </w:p>
          <w:p w14:paraId="03242963" w14:textId="77777777" w:rsidR="0020536B" w:rsidRPr="00280323" w:rsidRDefault="0020536B">
            <w:pPr>
              <w:rPr>
                <w:rFonts w:ascii="Optima" w:eastAsia="Belleza" w:hAnsi="Optima" w:cs="Belleza"/>
                <w:b/>
                <w:i/>
                <w:sz w:val="22"/>
                <w:szCs w:val="22"/>
              </w:rPr>
            </w:pPr>
          </w:p>
          <w:p w14:paraId="1D547749" w14:textId="77777777" w:rsidR="0020536B" w:rsidRPr="00280323" w:rsidRDefault="0020536B">
            <w:pPr>
              <w:rPr>
                <w:rFonts w:ascii="Optima" w:eastAsia="Belleza" w:hAnsi="Optima" w:cs="Belleza"/>
                <w:b/>
                <w:i/>
                <w:sz w:val="22"/>
                <w:szCs w:val="22"/>
              </w:rPr>
            </w:pPr>
          </w:p>
          <w:p w14:paraId="4C70E777" w14:textId="14C21B85" w:rsidR="0020536B" w:rsidRPr="00280323" w:rsidRDefault="002B34A2">
            <w:pPr>
              <w:rPr>
                <w:rFonts w:ascii="Optima" w:eastAsia="Belleza" w:hAnsi="Optima" w:cs="Belleza"/>
                <w:sz w:val="22"/>
                <w:szCs w:val="22"/>
              </w:rPr>
            </w:pPr>
            <w:r w:rsidRPr="00280323">
              <w:rPr>
                <w:rFonts w:ascii="Optima" w:eastAsia="Belleza" w:hAnsi="Optima" w:cs="Belleza"/>
                <w:b/>
                <w:i/>
                <w:sz w:val="22"/>
                <w:szCs w:val="22"/>
              </w:rPr>
              <w:t xml:space="preserve">Density 21.5                         </w:t>
            </w:r>
            <w:r w:rsidRPr="00280323">
              <w:rPr>
                <w:rFonts w:ascii="Optima" w:eastAsia="Belleza" w:hAnsi="Optima" w:cs="Belleza"/>
                <w:sz w:val="22"/>
                <w:szCs w:val="22"/>
              </w:rPr>
              <w:t xml:space="preserve">                                 </w:t>
            </w:r>
            <w:r w:rsidR="00E616ED">
              <w:rPr>
                <w:rFonts w:ascii="Optima" w:eastAsia="Belleza" w:hAnsi="Optima" w:cs="Belleza"/>
                <w:sz w:val="22"/>
                <w:szCs w:val="22"/>
              </w:rPr>
              <w:t xml:space="preserve"> </w:t>
            </w:r>
            <w:r w:rsidRPr="00280323">
              <w:rPr>
                <w:rFonts w:ascii="Optima" w:eastAsia="Belleza" w:hAnsi="Optima" w:cs="Belleza"/>
                <w:sz w:val="22"/>
                <w:szCs w:val="22"/>
              </w:rPr>
              <w:t xml:space="preserve">  Edgard Varèse</w:t>
            </w:r>
          </w:p>
          <w:p w14:paraId="226C96B3"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(1883-1965)</w:t>
            </w:r>
          </w:p>
          <w:p w14:paraId="3ADE1C08" w14:textId="77777777" w:rsidR="0020536B" w:rsidRPr="00280323" w:rsidRDefault="0020536B">
            <w:pPr>
              <w:rPr>
                <w:rFonts w:ascii="Optima" w:eastAsia="Belleza" w:hAnsi="Optima" w:cs="Belleza"/>
                <w:b/>
                <w:i/>
                <w:sz w:val="22"/>
                <w:szCs w:val="22"/>
              </w:rPr>
            </w:pPr>
          </w:p>
          <w:p w14:paraId="75E631ED" w14:textId="77777777" w:rsidR="0020536B" w:rsidRPr="00280323" w:rsidRDefault="0020536B">
            <w:pPr>
              <w:rPr>
                <w:rFonts w:ascii="Optima" w:eastAsia="Belleza" w:hAnsi="Optima" w:cs="Belleza"/>
                <w:b/>
                <w:i/>
                <w:sz w:val="22"/>
                <w:szCs w:val="22"/>
              </w:rPr>
            </w:pPr>
          </w:p>
          <w:p w14:paraId="1B1634D4" w14:textId="77777777" w:rsidR="0020536B" w:rsidRPr="00280323" w:rsidRDefault="0020536B">
            <w:pPr>
              <w:rPr>
                <w:rFonts w:ascii="Optima" w:eastAsia="Belleza" w:hAnsi="Optima" w:cs="Belleza"/>
                <w:b/>
                <w:i/>
                <w:sz w:val="22"/>
                <w:szCs w:val="22"/>
              </w:rPr>
            </w:pPr>
          </w:p>
          <w:p w14:paraId="3DF579DD" w14:textId="75A68758" w:rsidR="0020536B" w:rsidRPr="00280323" w:rsidRDefault="002B34A2">
            <w:pPr>
              <w:rPr>
                <w:rFonts w:ascii="Optima" w:eastAsia="Belleza" w:hAnsi="Optima" w:cs="Belleza"/>
                <w:sz w:val="22"/>
                <w:szCs w:val="22"/>
              </w:rPr>
            </w:pPr>
            <w:r w:rsidRPr="00280323">
              <w:rPr>
                <w:rFonts w:ascii="Optima" w:eastAsia="Belleza" w:hAnsi="Optima" w:cs="Belleza"/>
                <w:b/>
                <w:i/>
                <w:sz w:val="22"/>
                <w:szCs w:val="22"/>
              </w:rPr>
              <w:t xml:space="preserve">Histoire du Tango                                               </w:t>
            </w:r>
            <w:r w:rsidR="00E616ED">
              <w:rPr>
                <w:rFonts w:ascii="Optima" w:eastAsia="Belleza" w:hAnsi="Optima" w:cs="Belleza"/>
                <w:b/>
                <w:i/>
                <w:sz w:val="22"/>
                <w:szCs w:val="22"/>
              </w:rPr>
              <w:t xml:space="preserve"> </w:t>
            </w:r>
            <w:r w:rsidRPr="00280323">
              <w:rPr>
                <w:rFonts w:ascii="Optima" w:eastAsia="Belleza" w:hAnsi="Optima" w:cs="Belleza"/>
                <w:b/>
                <w:i/>
                <w:sz w:val="22"/>
                <w:szCs w:val="22"/>
              </w:rPr>
              <w:t xml:space="preserve">   </w:t>
            </w:r>
            <w:r w:rsidRPr="00280323">
              <w:rPr>
                <w:rFonts w:ascii="Optima" w:eastAsia="Belleza" w:hAnsi="Optima" w:cs="Belleza"/>
                <w:sz w:val="22"/>
                <w:szCs w:val="22"/>
              </w:rPr>
              <w:t>Astor Piazzolla</w:t>
            </w:r>
          </w:p>
          <w:p w14:paraId="0D50ECC1"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II. Café 1930                                                              (1921-92)</w:t>
            </w:r>
          </w:p>
          <w:p w14:paraId="749756F1"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III. Nightclub 1960</w:t>
            </w:r>
          </w:p>
          <w:p w14:paraId="6CEF498B" w14:textId="72594582" w:rsidR="0020536B" w:rsidRPr="00E616ED" w:rsidRDefault="007277AC">
            <w:pPr>
              <w:jc w:val="center"/>
              <w:rPr>
                <w:rFonts w:ascii="Optima" w:eastAsia="Belleza" w:hAnsi="Optima" w:cs="Belleza"/>
                <w:i/>
                <w:sz w:val="22"/>
                <w:szCs w:val="22"/>
              </w:rPr>
            </w:pPr>
            <w:r>
              <w:rPr>
                <w:rFonts w:ascii="Optima" w:eastAsia="Belleza" w:hAnsi="Optima" w:cs="Belleza"/>
                <w:i/>
                <w:sz w:val="22"/>
                <w:szCs w:val="22"/>
              </w:rPr>
              <w:t>First Last</w:t>
            </w:r>
            <w:r w:rsidR="002B34A2" w:rsidRPr="00E616ED">
              <w:rPr>
                <w:rFonts w:ascii="Optima" w:eastAsia="Belleza" w:hAnsi="Optima" w:cs="Belleza"/>
                <w:i/>
                <w:sz w:val="22"/>
                <w:szCs w:val="22"/>
              </w:rPr>
              <w:t>, guitar</w:t>
            </w:r>
          </w:p>
          <w:p w14:paraId="32E54C36" w14:textId="77777777" w:rsidR="0020536B" w:rsidRPr="00280323" w:rsidRDefault="0020536B">
            <w:pPr>
              <w:rPr>
                <w:rFonts w:ascii="Optima" w:eastAsia="Belleza" w:hAnsi="Optima" w:cs="Belleza"/>
              </w:rPr>
            </w:pPr>
          </w:p>
          <w:p w14:paraId="21A9910E" w14:textId="77777777" w:rsidR="0020536B" w:rsidRPr="00280323" w:rsidRDefault="0020536B">
            <w:pPr>
              <w:rPr>
                <w:rFonts w:ascii="Optima" w:eastAsia="Belleza" w:hAnsi="Optima" w:cs="Belleza"/>
              </w:rPr>
            </w:pPr>
          </w:p>
          <w:p w14:paraId="012E8CF9" w14:textId="77777777" w:rsidR="0020536B" w:rsidRPr="00280323" w:rsidRDefault="0020536B">
            <w:pPr>
              <w:rPr>
                <w:rFonts w:ascii="Optima" w:eastAsia="Belleza" w:hAnsi="Optima" w:cs="Belleza"/>
              </w:rPr>
            </w:pPr>
          </w:p>
          <w:p w14:paraId="71E2D97C" w14:textId="10A3267E" w:rsidR="0020536B" w:rsidRPr="00280323" w:rsidRDefault="002B34A2">
            <w:pPr>
              <w:rPr>
                <w:rFonts w:ascii="Optima" w:eastAsia="Belleza" w:hAnsi="Optima" w:cs="Belleza"/>
                <w:sz w:val="22"/>
                <w:szCs w:val="22"/>
              </w:rPr>
            </w:pPr>
            <w:r w:rsidRPr="00280323">
              <w:rPr>
                <w:rFonts w:ascii="Optima" w:eastAsia="Belleza" w:hAnsi="Optima" w:cs="Belleza"/>
                <w:b/>
                <w:i/>
                <w:sz w:val="22"/>
                <w:szCs w:val="22"/>
              </w:rPr>
              <w:t xml:space="preserve">Sonata                                                             </w:t>
            </w:r>
            <w:r w:rsidR="00E616ED">
              <w:rPr>
                <w:rFonts w:ascii="Optima" w:eastAsia="Belleza" w:hAnsi="Optima" w:cs="Belleza"/>
                <w:b/>
                <w:i/>
                <w:sz w:val="22"/>
                <w:szCs w:val="22"/>
              </w:rPr>
              <w:t xml:space="preserve"> </w:t>
            </w:r>
            <w:r w:rsidRPr="00280323">
              <w:rPr>
                <w:rFonts w:ascii="Optima" w:eastAsia="Belleza" w:hAnsi="Optima" w:cs="Belleza"/>
                <w:b/>
                <w:i/>
                <w:sz w:val="22"/>
                <w:szCs w:val="22"/>
              </w:rPr>
              <w:t xml:space="preserve">  </w:t>
            </w:r>
            <w:r w:rsidRPr="00280323">
              <w:rPr>
                <w:rFonts w:ascii="Optima" w:eastAsia="Belleza" w:hAnsi="Optima" w:cs="Belleza"/>
                <w:sz w:val="22"/>
                <w:szCs w:val="22"/>
              </w:rPr>
              <w:t>Otar Taktakishvilli</w:t>
            </w:r>
          </w:p>
          <w:p w14:paraId="26BE709F" w14:textId="5E087C6C"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 Allegro cantabile                                                   </w:t>
            </w:r>
            <w:r w:rsidR="00E616ED">
              <w:rPr>
                <w:rFonts w:ascii="Optima" w:eastAsia="Belleza" w:hAnsi="Optima" w:cs="Belleza"/>
                <w:sz w:val="22"/>
                <w:szCs w:val="22"/>
              </w:rPr>
              <w:t xml:space="preserve"> </w:t>
            </w:r>
            <w:r w:rsidRPr="00280323">
              <w:rPr>
                <w:rFonts w:ascii="Optima" w:eastAsia="Belleza" w:hAnsi="Optima" w:cs="Belleza"/>
                <w:sz w:val="22"/>
                <w:szCs w:val="22"/>
              </w:rPr>
              <w:t xml:space="preserve"> (1924-89)</w:t>
            </w:r>
          </w:p>
          <w:p w14:paraId="72F34B77"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II. Aria: Moderato con moto</w:t>
            </w:r>
          </w:p>
          <w:p w14:paraId="7AA30DE9" w14:textId="77777777" w:rsidR="0020536B" w:rsidRPr="00280323" w:rsidRDefault="002B34A2">
            <w:pPr>
              <w:rPr>
                <w:rFonts w:ascii="Optima" w:eastAsia="Belleza" w:hAnsi="Optima" w:cs="Belleza"/>
                <w:sz w:val="22"/>
                <w:szCs w:val="22"/>
              </w:rPr>
            </w:pPr>
            <w:r w:rsidRPr="00280323">
              <w:rPr>
                <w:rFonts w:ascii="Optima" w:eastAsia="Belleza" w:hAnsi="Optima" w:cs="Belleza"/>
                <w:sz w:val="22"/>
                <w:szCs w:val="22"/>
              </w:rPr>
              <w:t xml:space="preserve">     III. Allegro scherzando</w:t>
            </w:r>
          </w:p>
          <w:p w14:paraId="5C59A33F" w14:textId="77777777" w:rsidR="0020536B" w:rsidRPr="00280323" w:rsidRDefault="0020536B">
            <w:pPr>
              <w:rPr>
                <w:rFonts w:ascii="Optima" w:eastAsia="Belleza" w:hAnsi="Optima" w:cs="Belleza"/>
              </w:rPr>
            </w:pPr>
          </w:p>
          <w:p w14:paraId="75D88E9C" w14:textId="77777777" w:rsidR="0020536B" w:rsidRPr="00280323" w:rsidRDefault="0020536B">
            <w:pPr>
              <w:rPr>
                <w:rFonts w:ascii="Optima" w:eastAsia="Belleza" w:hAnsi="Optima" w:cs="Belleza"/>
              </w:rPr>
            </w:pPr>
          </w:p>
        </w:tc>
        <w:tc>
          <w:tcPr>
            <w:tcW w:w="1440" w:type="dxa"/>
            <w:tcBorders>
              <w:top w:val="nil"/>
              <w:left w:val="nil"/>
              <w:bottom w:val="nil"/>
              <w:right w:val="nil"/>
            </w:tcBorders>
          </w:tcPr>
          <w:p w14:paraId="0FE3F800" w14:textId="77777777" w:rsidR="0020536B" w:rsidRPr="00280323" w:rsidRDefault="0020536B">
            <w:pPr>
              <w:rPr>
                <w:rFonts w:ascii="Optima" w:eastAsia="Belleza" w:hAnsi="Optima" w:cs="Belleza"/>
              </w:rPr>
            </w:pPr>
          </w:p>
        </w:tc>
        <w:tc>
          <w:tcPr>
            <w:tcW w:w="6480" w:type="dxa"/>
            <w:tcBorders>
              <w:top w:val="nil"/>
              <w:left w:val="nil"/>
              <w:bottom w:val="nil"/>
              <w:right w:val="nil"/>
            </w:tcBorders>
          </w:tcPr>
          <w:p w14:paraId="37ADDF42" w14:textId="77777777" w:rsidR="0020536B" w:rsidRPr="00280323" w:rsidRDefault="00280323">
            <w:pPr>
              <w:rPr>
                <w:rFonts w:ascii="Optima" w:eastAsia="Belleza" w:hAnsi="Optima" w:cs="Belleza"/>
              </w:rPr>
            </w:pPr>
            <w:r w:rsidRPr="00280323">
              <w:rPr>
                <w:rFonts w:ascii="Optima" w:hAnsi="Optima"/>
                <w:noProof/>
              </w:rPr>
              <w:drawing>
                <wp:anchor distT="0" distB="0" distL="114300" distR="114300" simplePos="0" relativeHeight="251659264" behindDoc="0" locked="0" layoutInCell="1" hidden="0" allowOverlap="1" wp14:anchorId="1581126B" wp14:editId="13AC61B3">
                  <wp:simplePos x="0" y="0"/>
                  <wp:positionH relativeFrom="column">
                    <wp:posOffset>3165475</wp:posOffset>
                  </wp:positionH>
                  <wp:positionV relativeFrom="paragraph">
                    <wp:posOffset>160710</wp:posOffset>
                  </wp:positionV>
                  <wp:extent cx="831215" cy="831215"/>
                  <wp:effectExtent l="0" t="0" r="6985" b="6985"/>
                  <wp:wrapNone/>
                  <wp:docPr id="4" name="image3.jpg" descr="all"/>
                  <wp:cNvGraphicFramePr/>
                  <a:graphic xmlns:a="http://schemas.openxmlformats.org/drawingml/2006/main">
                    <a:graphicData uri="http://schemas.openxmlformats.org/drawingml/2006/picture">
                      <pic:pic xmlns:pic="http://schemas.openxmlformats.org/drawingml/2006/picture">
                        <pic:nvPicPr>
                          <pic:cNvPr id="0" name="image3.jpg" descr="all"/>
                          <pic:cNvPicPr preferRelativeResize="0"/>
                        </pic:nvPicPr>
                        <pic:blipFill>
                          <a:blip r:embed="rId4"/>
                          <a:srcRect/>
                          <a:stretch>
                            <a:fillRect/>
                          </a:stretch>
                        </pic:blipFill>
                        <pic:spPr>
                          <a:xfrm>
                            <a:off x="0" y="0"/>
                            <a:ext cx="831215" cy="831215"/>
                          </a:xfrm>
                          <a:prstGeom prst="rect">
                            <a:avLst/>
                          </a:prstGeom>
                          <a:ln/>
                        </pic:spPr>
                      </pic:pic>
                    </a:graphicData>
                  </a:graphic>
                </wp:anchor>
              </w:drawing>
            </w:r>
            <w:r w:rsidR="002B34A2" w:rsidRPr="00280323">
              <w:rPr>
                <w:rFonts w:ascii="Optima" w:eastAsia="Belleza" w:hAnsi="Optima" w:cs="Belleza"/>
                <w:noProof/>
              </w:rPr>
              <w:drawing>
                <wp:inline distT="0" distB="0" distL="0" distR="0" wp14:anchorId="03E1AE66" wp14:editId="03EC262C">
                  <wp:extent cx="2652081" cy="1074824"/>
                  <wp:effectExtent l="0" t="0" r="0" b="0"/>
                  <wp:docPr id="1" name="image4.png" descr="../../CSUDH%20Music/Pictures%20&amp;%20Graphics/2018-06-18-csudh-logo-stacked-1-line-on-white-grayscale.png"/>
                  <wp:cNvGraphicFramePr/>
                  <a:graphic xmlns:a="http://schemas.openxmlformats.org/drawingml/2006/main">
                    <a:graphicData uri="http://schemas.openxmlformats.org/drawingml/2006/picture">
                      <pic:pic xmlns:pic="http://schemas.openxmlformats.org/drawingml/2006/picture">
                        <pic:nvPicPr>
                          <pic:cNvPr id="0" name="image4.png" descr="../../CSUDH%20Music/Pictures%20&amp;%20Graphics/2018-06-18-csudh-logo-stacked-1-line-on-white-grayscale.png"/>
                          <pic:cNvPicPr preferRelativeResize="0"/>
                        </pic:nvPicPr>
                        <pic:blipFill>
                          <a:blip r:embed="rId5"/>
                          <a:srcRect l="157" r="157"/>
                          <a:stretch>
                            <a:fillRect/>
                          </a:stretch>
                        </pic:blipFill>
                        <pic:spPr>
                          <a:xfrm>
                            <a:off x="0" y="0"/>
                            <a:ext cx="2652081" cy="1074824"/>
                          </a:xfrm>
                          <a:prstGeom prst="rect">
                            <a:avLst/>
                          </a:prstGeom>
                          <a:ln/>
                        </pic:spPr>
                      </pic:pic>
                    </a:graphicData>
                  </a:graphic>
                </wp:inline>
              </w:drawing>
            </w:r>
          </w:p>
          <w:p w14:paraId="245AB6DA" w14:textId="77777777" w:rsidR="0020536B" w:rsidRPr="00280323" w:rsidRDefault="002B34A2">
            <w:pPr>
              <w:rPr>
                <w:rFonts w:ascii="Optima" w:eastAsia="Belleza" w:hAnsi="Optima" w:cs="Belleza"/>
              </w:rPr>
            </w:pPr>
            <w:r w:rsidRPr="00280323">
              <w:rPr>
                <w:rFonts w:ascii="Optima" w:eastAsia="Belleza" w:hAnsi="Optima" w:cs="Belleza"/>
              </w:rPr>
              <w:t xml:space="preserve">      </w:t>
            </w:r>
            <w:r w:rsidRPr="00280323">
              <w:rPr>
                <w:rFonts w:ascii="Optima" w:eastAsia="Belleza" w:hAnsi="Optima" w:cs="Belleza"/>
                <w:smallCaps/>
              </w:rPr>
              <w:t>College of Arts and Humanities</w:t>
            </w:r>
          </w:p>
          <w:p w14:paraId="472594CC" w14:textId="77777777" w:rsidR="0020536B" w:rsidRPr="00280323" w:rsidRDefault="002B34A2">
            <w:pPr>
              <w:rPr>
                <w:rFonts w:ascii="Optima" w:eastAsia="Belleza" w:hAnsi="Optima" w:cs="Belleza"/>
                <w:smallCaps/>
                <w:sz w:val="28"/>
                <w:szCs w:val="28"/>
              </w:rPr>
            </w:pPr>
            <w:r w:rsidRPr="00280323">
              <w:rPr>
                <w:rFonts w:ascii="Optima" w:eastAsia="Belleza" w:hAnsi="Optima" w:cs="Belleza"/>
                <w:smallCaps/>
                <w:sz w:val="28"/>
                <w:szCs w:val="28"/>
              </w:rPr>
              <w:t xml:space="preserve">      </w:t>
            </w:r>
            <w:r w:rsidRPr="00280323">
              <w:rPr>
                <w:rFonts w:ascii="Optima" w:eastAsia="Belleza" w:hAnsi="Optima" w:cs="Belleza"/>
                <w:smallCaps/>
              </w:rPr>
              <w:t xml:space="preserve"> Department of Music</w:t>
            </w:r>
          </w:p>
          <w:p w14:paraId="07CA3A84" w14:textId="77777777" w:rsidR="0020536B" w:rsidRPr="00280323" w:rsidRDefault="0020536B">
            <w:pPr>
              <w:rPr>
                <w:rFonts w:ascii="Optima" w:eastAsia="Belleza" w:hAnsi="Optima" w:cs="Belleza"/>
              </w:rPr>
            </w:pPr>
          </w:p>
          <w:p w14:paraId="74339CB6" w14:textId="77777777" w:rsidR="0020536B" w:rsidRPr="00280323" w:rsidRDefault="0020536B">
            <w:pPr>
              <w:rPr>
                <w:rFonts w:ascii="Optima" w:eastAsia="Belleza" w:hAnsi="Optima" w:cs="Belleza"/>
              </w:rPr>
            </w:pPr>
          </w:p>
          <w:p w14:paraId="7B0FEC3F" w14:textId="77777777" w:rsidR="0020536B" w:rsidRPr="00280323" w:rsidRDefault="002B34A2">
            <w:pPr>
              <w:rPr>
                <w:rFonts w:ascii="Optima" w:eastAsia="Belleza" w:hAnsi="Optima" w:cs="Belleza"/>
                <w:i/>
                <w:sz w:val="20"/>
                <w:szCs w:val="20"/>
              </w:rPr>
            </w:pPr>
            <w:r w:rsidRPr="00280323">
              <w:rPr>
                <w:rFonts w:ascii="Optima" w:eastAsia="Belleza" w:hAnsi="Optima" w:cs="Belleza"/>
                <w:i/>
                <w:sz w:val="20"/>
                <w:szCs w:val="20"/>
              </w:rPr>
              <w:t>presents a</w:t>
            </w:r>
          </w:p>
          <w:p w14:paraId="2CE73016" w14:textId="77777777" w:rsidR="0020536B" w:rsidRPr="00280323" w:rsidRDefault="002B34A2">
            <w:pPr>
              <w:rPr>
                <w:rFonts w:ascii="Optima" w:eastAsia="Belleza" w:hAnsi="Optima" w:cs="Belleza"/>
                <w:smallCaps/>
                <w:sz w:val="28"/>
                <w:szCs w:val="28"/>
              </w:rPr>
            </w:pPr>
            <w:r w:rsidRPr="00280323">
              <w:rPr>
                <w:rFonts w:ascii="Optima" w:eastAsia="Belleza" w:hAnsi="Optima" w:cs="Belleza"/>
                <w:smallCaps/>
                <w:sz w:val="28"/>
                <w:szCs w:val="28"/>
              </w:rPr>
              <w:t>Senior Recital</w:t>
            </w:r>
          </w:p>
          <w:p w14:paraId="3C2C97EE" w14:textId="77777777" w:rsidR="0020536B" w:rsidRPr="00280323" w:rsidRDefault="0020536B">
            <w:pPr>
              <w:ind w:left="90"/>
              <w:rPr>
                <w:rFonts w:ascii="Optima" w:eastAsia="Belleza" w:hAnsi="Optima" w:cs="Belleza"/>
                <w:sz w:val="22"/>
                <w:szCs w:val="22"/>
              </w:rPr>
            </w:pPr>
          </w:p>
          <w:p w14:paraId="15CD5A6F" w14:textId="7C8624EF" w:rsidR="0020536B" w:rsidRPr="00280323" w:rsidRDefault="00ED106A">
            <w:pPr>
              <w:rPr>
                <w:rFonts w:ascii="Optima" w:eastAsia="Belleza" w:hAnsi="Optima" w:cs="Belleza"/>
                <w:smallCaps/>
                <w:sz w:val="56"/>
                <w:szCs w:val="56"/>
              </w:rPr>
            </w:pPr>
            <w:r>
              <w:rPr>
                <w:rFonts w:ascii="Optima" w:eastAsia="Belleza" w:hAnsi="Optima" w:cs="Belleza"/>
                <w:smallCaps/>
                <w:sz w:val="56"/>
                <w:szCs w:val="56"/>
              </w:rPr>
              <w:t>First Last</w:t>
            </w:r>
          </w:p>
          <w:p w14:paraId="0213070E" w14:textId="2BE6633E" w:rsidR="0020536B" w:rsidRPr="00280323" w:rsidRDefault="00ED106A">
            <w:pPr>
              <w:rPr>
                <w:rFonts w:ascii="Optima" w:eastAsia="Belleza" w:hAnsi="Optima" w:cs="Belleza"/>
                <w:sz w:val="28"/>
                <w:szCs w:val="28"/>
              </w:rPr>
            </w:pPr>
            <w:r>
              <w:rPr>
                <w:rFonts w:ascii="Optima" w:eastAsia="Belleza" w:hAnsi="Optima" w:cs="Belleza"/>
                <w:sz w:val="28"/>
                <w:szCs w:val="28"/>
              </w:rPr>
              <w:t>instrument / voice type</w:t>
            </w:r>
          </w:p>
          <w:p w14:paraId="2F025670" w14:textId="77777777" w:rsidR="0020536B" w:rsidRPr="00280323" w:rsidRDefault="0020536B">
            <w:pPr>
              <w:rPr>
                <w:rFonts w:ascii="Optima" w:eastAsia="Belleza" w:hAnsi="Optima" w:cs="Belleza"/>
                <w:sz w:val="28"/>
                <w:szCs w:val="28"/>
              </w:rPr>
            </w:pPr>
          </w:p>
          <w:p w14:paraId="07BAE2EE" w14:textId="77777777" w:rsidR="0020536B" w:rsidRPr="00280323" w:rsidRDefault="002B34A2">
            <w:pPr>
              <w:widowControl w:val="0"/>
              <w:pBdr>
                <w:top w:val="nil"/>
                <w:left w:val="nil"/>
                <w:bottom w:val="nil"/>
                <w:right w:val="nil"/>
                <w:between w:val="nil"/>
              </w:pBdr>
              <w:rPr>
                <w:rFonts w:ascii="Optima" w:eastAsia="Belleza" w:hAnsi="Optima" w:cs="Belleza"/>
                <w:i/>
                <w:color w:val="000000"/>
                <w:sz w:val="22"/>
                <w:szCs w:val="22"/>
              </w:rPr>
            </w:pPr>
            <w:r w:rsidRPr="00280323">
              <w:rPr>
                <w:rFonts w:ascii="Optima" w:eastAsia="Belleza" w:hAnsi="Optima" w:cs="Belleza"/>
                <w:i/>
                <w:color w:val="000000"/>
                <w:sz w:val="22"/>
                <w:szCs w:val="22"/>
              </w:rPr>
              <w:t>with</w:t>
            </w:r>
          </w:p>
          <w:p w14:paraId="27A07F95" w14:textId="5F76F466" w:rsidR="0020536B" w:rsidRPr="00280323" w:rsidRDefault="00ED106A">
            <w:pPr>
              <w:widowControl w:val="0"/>
              <w:pBdr>
                <w:top w:val="nil"/>
                <w:left w:val="nil"/>
                <w:bottom w:val="nil"/>
                <w:right w:val="nil"/>
                <w:between w:val="nil"/>
              </w:pBdr>
              <w:rPr>
                <w:rFonts w:ascii="Optima" w:eastAsia="Belleza" w:hAnsi="Optima" w:cs="Belleza"/>
                <w:smallCaps/>
                <w:color w:val="000000"/>
                <w:sz w:val="32"/>
                <w:szCs w:val="32"/>
              </w:rPr>
            </w:pPr>
            <w:r>
              <w:rPr>
                <w:rFonts w:ascii="Optima" w:eastAsia="Belleza" w:hAnsi="Optima" w:cs="Belleza"/>
                <w:smallCaps/>
                <w:color w:val="000000"/>
                <w:sz w:val="32"/>
                <w:szCs w:val="32"/>
              </w:rPr>
              <w:t>First Last</w:t>
            </w:r>
            <w:r w:rsidR="00280323">
              <w:rPr>
                <w:rFonts w:ascii="Optima" w:eastAsia="Belleza" w:hAnsi="Optima" w:cs="Belleza"/>
                <w:smallCaps/>
                <w:color w:val="000000"/>
                <w:sz w:val="32"/>
                <w:szCs w:val="32"/>
              </w:rPr>
              <w:t xml:space="preserve">, </w:t>
            </w:r>
            <w:r w:rsidR="002B34A2" w:rsidRPr="00280323">
              <w:rPr>
                <w:rFonts w:ascii="Optima" w:eastAsia="Belleza" w:hAnsi="Optima" w:cs="Belleza"/>
                <w:color w:val="000000"/>
                <w:sz w:val="22"/>
                <w:szCs w:val="22"/>
              </w:rPr>
              <w:t>piano</w:t>
            </w:r>
            <w:r w:rsidR="002B34A2" w:rsidRPr="00280323">
              <w:rPr>
                <w:rFonts w:ascii="Optima" w:eastAsia="Belleza" w:hAnsi="Optima" w:cs="Belleza"/>
                <w:i/>
                <w:color w:val="000000"/>
                <w:sz w:val="22"/>
                <w:szCs w:val="22"/>
              </w:rPr>
              <w:t xml:space="preserve"> </w:t>
            </w:r>
          </w:p>
          <w:p w14:paraId="077D192A" w14:textId="718AE5E9" w:rsidR="0020536B" w:rsidRDefault="0020536B">
            <w:pPr>
              <w:pBdr>
                <w:top w:val="nil"/>
                <w:left w:val="nil"/>
                <w:bottom w:val="nil"/>
                <w:right w:val="nil"/>
                <w:between w:val="nil"/>
              </w:pBdr>
              <w:tabs>
                <w:tab w:val="right" w:pos="6480"/>
              </w:tabs>
              <w:rPr>
                <w:rFonts w:ascii="Optima" w:eastAsia="Belleza" w:hAnsi="Optima" w:cs="Belleza"/>
                <w:smallCaps/>
                <w:color w:val="000000"/>
                <w:sz w:val="32"/>
                <w:szCs w:val="32"/>
              </w:rPr>
            </w:pPr>
          </w:p>
          <w:p w14:paraId="78A31B52" w14:textId="77777777" w:rsidR="00ED106A" w:rsidRDefault="00ED106A">
            <w:pPr>
              <w:pBdr>
                <w:top w:val="nil"/>
                <w:left w:val="nil"/>
                <w:bottom w:val="nil"/>
                <w:right w:val="nil"/>
                <w:between w:val="nil"/>
              </w:pBdr>
              <w:tabs>
                <w:tab w:val="right" w:pos="6480"/>
              </w:tabs>
              <w:rPr>
                <w:rFonts w:ascii="Optima" w:eastAsia="Belleza" w:hAnsi="Optima" w:cs="Belleza"/>
                <w:i/>
                <w:color w:val="000000"/>
                <w:sz w:val="20"/>
                <w:szCs w:val="20"/>
              </w:rPr>
            </w:pPr>
          </w:p>
          <w:p w14:paraId="653B07F8" w14:textId="77777777" w:rsidR="00280323" w:rsidRPr="00280323" w:rsidRDefault="00280323">
            <w:pPr>
              <w:pBdr>
                <w:top w:val="nil"/>
                <w:left w:val="nil"/>
                <w:bottom w:val="nil"/>
                <w:right w:val="nil"/>
                <w:between w:val="nil"/>
              </w:pBdr>
              <w:tabs>
                <w:tab w:val="right" w:pos="6480"/>
              </w:tabs>
              <w:rPr>
                <w:rFonts w:ascii="Optima" w:eastAsia="Belleza" w:hAnsi="Optima" w:cs="Belleza"/>
                <w:i/>
                <w:color w:val="000000"/>
                <w:sz w:val="20"/>
                <w:szCs w:val="20"/>
              </w:rPr>
            </w:pPr>
          </w:p>
          <w:p w14:paraId="24AD9946" w14:textId="1AF9AB42" w:rsidR="0020536B" w:rsidRPr="00280323" w:rsidRDefault="00E53D32">
            <w:pPr>
              <w:pBdr>
                <w:top w:val="nil"/>
                <w:left w:val="nil"/>
                <w:bottom w:val="nil"/>
                <w:right w:val="nil"/>
                <w:between w:val="nil"/>
              </w:pBdr>
              <w:tabs>
                <w:tab w:val="right" w:pos="6480"/>
              </w:tabs>
              <w:ind w:left="90"/>
              <w:jc w:val="center"/>
              <w:rPr>
                <w:rFonts w:ascii="Optima" w:eastAsia="Belleza" w:hAnsi="Optima" w:cs="Belleza"/>
                <w:color w:val="000000"/>
              </w:rPr>
            </w:pPr>
            <w:r>
              <w:rPr>
                <w:rFonts w:ascii="Optima" w:eastAsia="Belleza" w:hAnsi="Optima" w:cs="Belleza"/>
                <w:color w:val="000000"/>
              </w:rPr>
              <w:t>Day</w:t>
            </w:r>
            <w:r w:rsidR="002B34A2" w:rsidRPr="00280323">
              <w:rPr>
                <w:rFonts w:ascii="Optima" w:eastAsia="Belleza" w:hAnsi="Optima" w:cs="Belleza"/>
                <w:color w:val="000000"/>
              </w:rPr>
              <w:t xml:space="preserve">, </w:t>
            </w:r>
            <w:r>
              <w:rPr>
                <w:rFonts w:ascii="Optima" w:eastAsia="Belleza" w:hAnsi="Optima" w:cs="Belleza"/>
                <w:color w:val="000000"/>
              </w:rPr>
              <w:t>Month</w:t>
            </w:r>
            <w:r w:rsidR="002B34A2" w:rsidRPr="00280323">
              <w:rPr>
                <w:rFonts w:ascii="Optima" w:eastAsia="Belleza" w:hAnsi="Optima" w:cs="Belleza"/>
                <w:color w:val="000000"/>
              </w:rPr>
              <w:t xml:space="preserve"> </w:t>
            </w:r>
            <w:r>
              <w:rPr>
                <w:rFonts w:ascii="Optima" w:eastAsia="Belleza" w:hAnsi="Optima" w:cs="Belleza"/>
                <w:color w:val="000000"/>
              </w:rPr>
              <w:t>1</w:t>
            </w:r>
            <w:r w:rsidR="002B34A2" w:rsidRPr="00280323">
              <w:rPr>
                <w:rFonts w:ascii="Optima" w:eastAsia="Belleza" w:hAnsi="Optima" w:cs="Belleza"/>
                <w:color w:val="000000"/>
              </w:rPr>
              <w:t>, 20</w:t>
            </w:r>
            <w:r>
              <w:rPr>
                <w:rFonts w:ascii="Optima" w:eastAsia="Belleza" w:hAnsi="Optima" w:cs="Belleza"/>
                <w:color w:val="000000"/>
              </w:rPr>
              <w:t>20</w:t>
            </w:r>
            <w:r w:rsidR="002B34A2" w:rsidRPr="00280323">
              <w:rPr>
                <w:rFonts w:ascii="Optima" w:eastAsia="Belleza" w:hAnsi="Optima" w:cs="Belleza"/>
                <w:color w:val="000000"/>
              </w:rPr>
              <w:t>, 7:30 p.m.</w:t>
            </w:r>
          </w:p>
          <w:p w14:paraId="32DDE6A6" w14:textId="77777777" w:rsidR="0020536B" w:rsidRPr="00280323" w:rsidRDefault="002B34A2">
            <w:pPr>
              <w:pBdr>
                <w:top w:val="nil"/>
                <w:left w:val="nil"/>
                <w:bottom w:val="nil"/>
                <w:right w:val="nil"/>
                <w:between w:val="nil"/>
              </w:pBdr>
              <w:tabs>
                <w:tab w:val="center" w:pos="4320"/>
                <w:tab w:val="right" w:pos="8640"/>
              </w:tabs>
              <w:ind w:left="90"/>
              <w:jc w:val="center"/>
              <w:rPr>
                <w:rFonts w:ascii="Optima" w:eastAsia="Belleza" w:hAnsi="Optima" w:cs="Belleza"/>
                <w:color w:val="000000"/>
                <w:sz w:val="20"/>
                <w:szCs w:val="20"/>
              </w:rPr>
            </w:pPr>
            <w:r w:rsidRPr="00280323">
              <w:rPr>
                <w:rFonts w:ascii="Optima" w:eastAsia="Belleza" w:hAnsi="Optima" w:cs="Belleza"/>
                <w:color w:val="000000"/>
                <w:sz w:val="20"/>
                <w:szCs w:val="20"/>
              </w:rPr>
              <w:t>Marvin Laser Recital Hall in LaCorte Hall (A103)</w:t>
            </w:r>
          </w:p>
          <w:p w14:paraId="05E64E71" w14:textId="77777777" w:rsidR="0020536B" w:rsidRPr="00280323" w:rsidRDefault="0020536B">
            <w:pPr>
              <w:pBdr>
                <w:top w:val="nil"/>
                <w:left w:val="nil"/>
                <w:bottom w:val="nil"/>
                <w:right w:val="nil"/>
                <w:between w:val="nil"/>
              </w:pBdr>
              <w:tabs>
                <w:tab w:val="right" w:pos="6480"/>
              </w:tabs>
              <w:jc w:val="center"/>
              <w:rPr>
                <w:rFonts w:ascii="Optima" w:eastAsia="Belleza" w:hAnsi="Optima" w:cs="Belleza"/>
                <w:color w:val="000000"/>
                <w:sz w:val="20"/>
                <w:szCs w:val="20"/>
              </w:rPr>
            </w:pPr>
          </w:p>
          <w:p w14:paraId="6F5BFA3F" w14:textId="77777777" w:rsidR="0020536B" w:rsidRPr="00280323" w:rsidRDefault="0020536B">
            <w:pPr>
              <w:pBdr>
                <w:top w:val="nil"/>
                <w:left w:val="nil"/>
                <w:bottom w:val="nil"/>
                <w:right w:val="nil"/>
                <w:between w:val="nil"/>
              </w:pBdr>
              <w:tabs>
                <w:tab w:val="right" w:pos="6480"/>
              </w:tabs>
              <w:ind w:left="90"/>
              <w:jc w:val="center"/>
              <w:rPr>
                <w:rFonts w:ascii="Optima" w:eastAsia="Belleza" w:hAnsi="Optima" w:cs="Belleza"/>
                <w:color w:val="000000"/>
                <w:sz w:val="20"/>
                <w:szCs w:val="20"/>
              </w:rPr>
            </w:pPr>
          </w:p>
          <w:p w14:paraId="369C41BE" w14:textId="77777777" w:rsidR="0020536B" w:rsidRPr="00280323" w:rsidRDefault="002B34A2">
            <w:pPr>
              <w:pBdr>
                <w:top w:val="nil"/>
                <w:left w:val="nil"/>
                <w:bottom w:val="nil"/>
                <w:right w:val="nil"/>
                <w:between w:val="nil"/>
              </w:pBdr>
              <w:tabs>
                <w:tab w:val="right" w:pos="6480"/>
              </w:tabs>
              <w:ind w:left="90"/>
              <w:jc w:val="center"/>
              <w:rPr>
                <w:rFonts w:ascii="Optima" w:eastAsia="Belleza" w:hAnsi="Optima" w:cs="Belleza"/>
                <w:color w:val="000000"/>
                <w:sz w:val="20"/>
                <w:szCs w:val="20"/>
              </w:rPr>
            </w:pPr>
            <w:r w:rsidRPr="00280323">
              <w:rPr>
                <w:rFonts w:ascii="Optima" w:eastAsia="Belleza" w:hAnsi="Optima" w:cs="Belleza"/>
                <w:color w:val="000000"/>
                <w:sz w:val="20"/>
                <w:szCs w:val="20"/>
              </w:rPr>
              <w:t>This recital is presented in partial fulfillment of a</w:t>
            </w:r>
          </w:p>
          <w:p w14:paraId="2392DD6F" w14:textId="77777777" w:rsidR="0020536B" w:rsidRPr="00280323" w:rsidRDefault="002B34A2">
            <w:pPr>
              <w:pBdr>
                <w:top w:val="nil"/>
                <w:left w:val="nil"/>
                <w:bottom w:val="nil"/>
                <w:right w:val="nil"/>
                <w:between w:val="nil"/>
              </w:pBdr>
              <w:tabs>
                <w:tab w:val="right" w:pos="6480"/>
              </w:tabs>
              <w:ind w:left="90"/>
              <w:jc w:val="center"/>
              <w:rPr>
                <w:rFonts w:ascii="Optima" w:eastAsia="Belleza" w:hAnsi="Optima" w:cs="Belleza"/>
                <w:color w:val="000000"/>
                <w:sz w:val="20"/>
                <w:szCs w:val="20"/>
              </w:rPr>
            </w:pPr>
            <w:r w:rsidRPr="00280323">
              <w:rPr>
                <w:rFonts w:ascii="Optima" w:eastAsia="Belleza" w:hAnsi="Optima" w:cs="Belleza"/>
                <w:color w:val="000000"/>
                <w:sz w:val="20"/>
                <w:szCs w:val="20"/>
              </w:rPr>
              <w:t>Bachelor of Arts in Music Education.</w:t>
            </w:r>
          </w:p>
          <w:p w14:paraId="0E82494B" w14:textId="77777777" w:rsidR="0020536B" w:rsidRPr="00280323" w:rsidRDefault="0020536B" w:rsidP="00A803B8">
            <w:pPr>
              <w:pBdr>
                <w:top w:val="nil"/>
                <w:left w:val="nil"/>
                <w:bottom w:val="nil"/>
                <w:right w:val="nil"/>
                <w:between w:val="nil"/>
              </w:pBdr>
              <w:tabs>
                <w:tab w:val="right" w:pos="6480"/>
              </w:tabs>
              <w:rPr>
                <w:rFonts w:ascii="Optima" w:eastAsia="Belleza" w:hAnsi="Optima" w:cs="Belleza"/>
                <w:color w:val="000000"/>
                <w:sz w:val="20"/>
                <w:szCs w:val="20"/>
              </w:rPr>
            </w:pPr>
          </w:p>
          <w:p w14:paraId="37428109" w14:textId="15972AD6" w:rsidR="0020536B" w:rsidRPr="00280323" w:rsidRDefault="00E53D32">
            <w:pPr>
              <w:pBdr>
                <w:top w:val="nil"/>
                <w:left w:val="nil"/>
                <w:bottom w:val="nil"/>
                <w:right w:val="nil"/>
                <w:between w:val="nil"/>
              </w:pBdr>
              <w:tabs>
                <w:tab w:val="right" w:pos="6480"/>
              </w:tabs>
              <w:ind w:left="90"/>
              <w:jc w:val="center"/>
              <w:rPr>
                <w:rFonts w:ascii="Optima" w:eastAsia="Belleza" w:hAnsi="Optima" w:cs="Belleza"/>
                <w:color w:val="000000"/>
                <w:sz w:val="20"/>
                <w:szCs w:val="20"/>
              </w:rPr>
            </w:pPr>
            <w:r>
              <w:rPr>
                <w:rFonts w:ascii="Optima" w:eastAsia="Belleza" w:hAnsi="Optima" w:cs="Belleza"/>
                <w:color w:val="000000"/>
                <w:sz w:val="20"/>
                <w:szCs w:val="20"/>
              </w:rPr>
              <w:t>First Last</w:t>
            </w:r>
            <w:r w:rsidR="002B34A2" w:rsidRPr="00280323">
              <w:rPr>
                <w:rFonts w:ascii="Optima" w:eastAsia="Belleza" w:hAnsi="Optima" w:cs="Belleza"/>
                <w:color w:val="000000"/>
                <w:sz w:val="20"/>
                <w:szCs w:val="20"/>
              </w:rPr>
              <w:t xml:space="preserve"> is a student of Dr. </w:t>
            </w:r>
            <w:r>
              <w:rPr>
                <w:rFonts w:ascii="Optima" w:eastAsia="Belleza" w:hAnsi="Optima" w:cs="Belleza"/>
                <w:color w:val="000000"/>
                <w:sz w:val="20"/>
                <w:szCs w:val="20"/>
              </w:rPr>
              <w:t>First Last</w:t>
            </w:r>
            <w:r w:rsidR="000D1CD2">
              <w:rPr>
                <w:rFonts w:ascii="Optima" w:eastAsia="Belleza" w:hAnsi="Optima" w:cs="Belleza"/>
                <w:color w:val="000000"/>
                <w:sz w:val="20"/>
                <w:szCs w:val="20"/>
              </w:rPr>
              <w:t>.</w:t>
            </w:r>
          </w:p>
          <w:p w14:paraId="0D5D185B" w14:textId="0D040800" w:rsidR="0020536B" w:rsidRDefault="0020536B">
            <w:pPr>
              <w:pBdr>
                <w:top w:val="nil"/>
                <w:left w:val="nil"/>
                <w:bottom w:val="nil"/>
                <w:right w:val="nil"/>
                <w:between w:val="nil"/>
              </w:pBdr>
              <w:tabs>
                <w:tab w:val="right" w:pos="6480"/>
              </w:tabs>
              <w:ind w:left="90"/>
              <w:jc w:val="center"/>
              <w:rPr>
                <w:rFonts w:ascii="Optima" w:eastAsia="Belleza" w:hAnsi="Optima" w:cs="Belleza"/>
                <w:color w:val="000000"/>
                <w:sz w:val="20"/>
                <w:szCs w:val="20"/>
              </w:rPr>
            </w:pPr>
          </w:p>
          <w:p w14:paraId="6EB38DFC" w14:textId="0BF0CD25" w:rsidR="00A803B8" w:rsidRPr="00280323" w:rsidRDefault="00A803B8">
            <w:pPr>
              <w:pBdr>
                <w:top w:val="nil"/>
                <w:left w:val="nil"/>
                <w:bottom w:val="nil"/>
                <w:right w:val="nil"/>
                <w:between w:val="nil"/>
              </w:pBdr>
              <w:tabs>
                <w:tab w:val="right" w:pos="6480"/>
              </w:tabs>
              <w:ind w:left="90"/>
              <w:jc w:val="center"/>
              <w:rPr>
                <w:rFonts w:ascii="Optima" w:eastAsia="Belleza" w:hAnsi="Optima" w:cs="Belleza"/>
                <w:color w:val="000000"/>
                <w:sz w:val="20"/>
                <w:szCs w:val="20"/>
              </w:rPr>
            </w:pPr>
            <w:r>
              <w:rPr>
                <w:rFonts w:ascii="Optima" w:eastAsia="Belleza" w:hAnsi="Optima" w:cs="Belleza"/>
                <w:color w:val="000000"/>
                <w:sz w:val="20"/>
                <w:szCs w:val="20"/>
              </w:rPr>
              <w:t>First Last is a member of Mu Phi Epsilon and ACDA.</w:t>
            </w:r>
          </w:p>
          <w:p w14:paraId="477C059E" w14:textId="77777777" w:rsidR="0020536B" w:rsidRPr="00280323" w:rsidRDefault="0020536B">
            <w:pPr>
              <w:pBdr>
                <w:top w:val="nil"/>
                <w:left w:val="nil"/>
                <w:bottom w:val="nil"/>
                <w:right w:val="nil"/>
                <w:between w:val="nil"/>
              </w:pBdr>
              <w:tabs>
                <w:tab w:val="right" w:pos="6480"/>
              </w:tabs>
              <w:ind w:left="90"/>
              <w:jc w:val="center"/>
              <w:rPr>
                <w:rFonts w:ascii="Optima" w:eastAsia="Belleza" w:hAnsi="Optima" w:cs="Belleza"/>
                <w:color w:val="000000"/>
                <w:sz w:val="20"/>
                <w:szCs w:val="20"/>
              </w:rPr>
            </w:pPr>
          </w:p>
          <w:p w14:paraId="7BF05ED4" w14:textId="77777777" w:rsidR="0020536B" w:rsidRPr="00280323" w:rsidRDefault="0020536B">
            <w:pPr>
              <w:pBdr>
                <w:top w:val="nil"/>
                <w:left w:val="nil"/>
                <w:bottom w:val="nil"/>
                <w:right w:val="nil"/>
                <w:between w:val="nil"/>
              </w:pBdr>
              <w:tabs>
                <w:tab w:val="center" w:pos="4320"/>
                <w:tab w:val="right" w:pos="8640"/>
              </w:tabs>
              <w:rPr>
                <w:rFonts w:ascii="Optima" w:eastAsia="Belleza" w:hAnsi="Optima" w:cs="Belleza"/>
                <w:b/>
                <w:color w:val="000000"/>
                <w:sz w:val="18"/>
                <w:szCs w:val="18"/>
              </w:rPr>
            </w:pPr>
          </w:p>
          <w:p w14:paraId="4F72E273" w14:textId="77777777" w:rsidR="0020536B" w:rsidRPr="00280323" w:rsidRDefault="002B34A2" w:rsidP="00A803B8">
            <w:pPr>
              <w:pBdr>
                <w:top w:val="single" w:sz="4" w:space="1" w:color="auto"/>
              </w:pBdr>
              <w:tabs>
                <w:tab w:val="center" w:pos="4320"/>
                <w:tab w:val="right" w:pos="8640"/>
              </w:tabs>
              <w:jc w:val="center"/>
              <w:rPr>
                <w:rFonts w:ascii="Optima" w:eastAsia="Belleza" w:hAnsi="Optima" w:cs="Belleza"/>
                <w:color w:val="000000"/>
                <w:sz w:val="18"/>
                <w:szCs w:val="18"/>
              </w:rPr>
            </w:pPr>
            <w:r w:rsidRPr="00280323">
              <w:rPr>
                <w:rFonts w:ascii="Optima" w:eastAsia="Belleza" w:hAnsi="Optima" w:cs="Belleza"/>
                <w:b/>
                <w:color w:val="000000"/>
                <w:sz w:val="18"/>
                <w:szCs w:val="18"/>
              </w:rPr>
              <w:t>CSUDH Music Department</w:t>
            </w:r>
          </w:p>
          <w:p w14:paraId="0566444D" w14:textId="77777777" w:rsidR="0020536B" w:rsidRPr="00280323" w:rsidRDefault="002B34A2">
            <w:pPr>
              <w:pBdr>
                <w:top w:val="nil"/>
                <w:left w:val="nil"/>
                <w:bottom w:val="nil"/>
                <w:right w:val="nil"/>
                <w:between w:val="nil"/>
              </w:pBdr>
              <w:tabs>
                <w:tab w:val="center" w:pos="4320"/>
                <w:tab w:val="right" w:pos="8640"/>
              </w:tabs>
              <w:jc w:val="center"/>
              <w:rPr>
                <w:rFonts w:ascii="Optima" w:eastAsia="Belleza" w:hAnsi="Optima" w:cs="Belleza"/>
                <w:color w:val="000000"/>
                <w:sz w:val="18"/>
                <w:szCs w:val="18"/>
              </w:rPr>
            </w:pPr>
            <w:r w:rsidRPr="00280323">
              <w:rPr>
                <w:rFonts w:ascii="Optima" w:eastAsia="Belleza" w:hAnsi="Optima" w:cs="Belleza"/>
                <w:color w:val="000000"/>
                <w:sz w:val="18"/>
                <w:szCs w:val="18"/>
              </w:rPr>
              <w:t>1000 E. Victoria Street – Carson, CA 90747</w:t>
            </w:r>
          </w:p>
          <w:p w14:paraId="3F56EE60" w14:textId="45F41810" w:rsidR="0020536B" w:rsidRPr="00280323" w:rsidRDefault="002B34A2">
            <w:pPr>
              <w:jc w:val="center"/>
              <w:rPr>
                <w:rFonts w:ascii="Optima" w:eastAsia="Belleza" w:hAnsi="Optima" w:cs="Belleza"/>
                <w:color w:val="0000FF"/>
                <w:sz w:val="18"/>
                <w:szCs w:val="18"/>
                <w:u w:val="single"/>
              </w:rPr>
            </w:pPr>
            <w:r w:rsidRPr="00280323">
              <w:rPr>
                <w:rFonts w:ascii="Optima" w:eastAsia="Belleza" w:hAnsi="Optima" w:cs="Belleza"/>
                <w:sz w:val="18"/>
                <w:szCs w:val="18"/>
              </w:rPr>
              <w:t xml:space="preserve">(310) 243-3543 - </w:t>
            </w:r>
            <w:hyperlink r:id="rId6" w:history="1">
              <w:r w:rsidR="00C52BD9" w:rsidRPr="0018026E">
                <w:rPr>
                  <w:rStyle w:val="Hyperlink"/>
                  <w:rFonts w:ascii="Optima" w:eastAsia="Belleza" w:hAnsi="Optima" w:cs="Belleza"/>
                  <w:sz w:val="18"/>
                  <w:szCs w:val="18"/>
                </w:rPr>
                <w:t>http://www.csudh.edu/music/</w:t>
              </w:r>
            </w:hyperlink>
          </w:p>
          <w:p w14:paraId="0503BFC1" w14:textId="77777777" w:rsidR="0020536B" w:rsidRPr="00280323" w:rsidRDefault="002B34A2">
            <w:pPr>
              <w:jc w:val="center"/>
              <w:rPr>
                <w:rFonts w:ascii="Optima" w:eastAsia="Belleza" w:hAnsi="Optima" w:cs="Belleza"/>
                <w:b/>
                <w:u w:val="single"/>
              </w:rPr>
            </w:pPr>
            <w:r w:rsidRPr="00280323">
              <w:rPr>
                <w:rFonts w:ascii="Optima" w:eastAsia="Belleza" w:hAnsi="Optima" w:cs="Belleza"/>
                <w:b/>
                <w:smallCaps/>
                <w:sz w:val="28"/>
                <w:szCs w:val="28"/>
                <w:u w:val="single"/>
              </w:rPr>
              <w:lastRenderedPageBreak/>
              <w:t>Program Notes</w:t>
            </w:r>
          </w:p>
          <w:p w14:paraId="7BE011A5" w14:textId="77777777" w:rsidR="0020536B" w:rsidRPr="00280323" w:rsidRDefault="0020536B">
            <w:pPr>
              <w:rPr>
                <w:rFonts w:ascii="Optima" w:eastAsia="Belleza" w:hAnsi="Optima" w:cs="Belleza"/>
              </w:rPr>
            </w:pPr>
          </w:p>
          <w:p w14:paraId="5E11F288" w14:textId="26F79DBC" w:rsidR="0020536B" w:rsidRPr="00EA79CD" w:rsidRDefault="002B34A2">
            <w:pPr>
              <w:widowControl w:val="0"/>
              <w:ind w:right="360"/>
              <w:rPr>
                <w:rFonts w:ascii="Optima" w:eastAsia="Arial" w:hAnsi="Optima" w:cs="Arial"/>
                <w:sz w:val="20"/>
                <w:szCs w:val="18"/>
              </w:rPr>
            </w:pPr>
            <w:r w:rsidRPr="00EA79CD">
              <w:rPr>
                <w:rFonts w:ascii="Optima" w:eastAsia="Arial" w:hAnsi="Optima" w:cs="Arial"/>
                <w:b/>
                <w:sz w:val="20"/>
                <w:szCs w:val="18"/>
              </w:rPr>
              <w:t>Johann Nepomuk Hummel</w:t>
            </w:r>
            <w:r w:rsidRPr="00EA79CD">
              <w:rPr>
                <w:rFonts w:ascii="Optima" w:eastAsia="Arial" w:hAnsi="Optima" w:cs="Arial"/>
                <w:sz w:val="20"/>
                <w:szCs w:val="18"/>
              </w:rPr>
              <w:t xml:space="preserve"> (1778-1837) was an important composer</w:t>
            </w:r>
            <w:r w:rsidR="005D4D78">
              <w:rPr>
                <w:rFonts w:ascii="Optima" w:eastAsia="Arial" w:hAnsi="Optima" w:cs="Arial"/>
                <w:sz w:val="20"/>
                <w:szCs w:val="18"/>
              </w:rPr>
              <w:t xml:space="preserve"> from the late Classical period, </w:t>
            </w:r>
            <w:r w:rsidRPr="00EA79CD">
              <w:rPr>
                <w:rFonts w:ascii="Optima" w:eastAsia="Arial" w:hAnsi="Optima" w:cs="Arial"/>
                <w:sz w:val="20"/>
                <w:szCs w:val="18"/>
              </w:rPr>
              <w:t>primarily known for his solo piano compositions and piano concertos. In recent years, however, attention has been given to his chamber music, operas, and sacred works. His piano concertos and chamber music have especially garnered attention, and his</w:t>
            </w:r>
            <w:r w:rsidRPr="00EA79CD">
              <w:rPr>
                <w:rFonts w:ascii="Optima" w:eastAsia="Arial" w:hAnsi="Optima" w:cs="Arial"/>
                <w:b/>
                <w:i/>
                <w:sz w:val="20"/>
                <w:szCs w:val="18"/>
              </w:rPr>
              <w:t xml:space="preserve"> </w:t>
            </w:r>
            <w:r w:rsidRPr="00EA79CD">
              <w:rPr>
                <w:rFonts w:ascii="Optima" w:eastAsia="Arial" w:hAnsi="Optima" w:cs="Arial"/>
                <w:i/>
                <w:sz w:val="20"/>
                <w:szCs w:val="18"/>
              </w:rPr>
              <w:t>Sonata in D Major</w:t>
            </w:r>
            <w:r w:rsidR="005D4D78">
              <w:rPr>
                <w:rFonts w:ascii="Optima" w:eastAsia="Arial" w:hAnsi="Optima" w:cs="Arial"/>
                <w:i/>
                <w:sz w:val="20"/>
                <w:szCs w:val="18"/>
              </w:rPr>
              <w:t>,</w:t>
            </w:r>
            <w:r w:rsidRPr="00EA79CD">
              <w:rPr>
                <w:rFonts w:ascii="Optima" w:eastAsia="Arial" w:hAnsi="Optima" w:cs="Arial"/>
                <w:i/>
                <w:sz w:val="20"/>
                <w:szCs w:val="18"/>
              </w:rPr>
              <w:t xml:space="preserve"> Op. 50</w:t>
            </w:r>
            <w:r w:rsidRPr="00EA79CD">
              <w:rPr>
                <w:rFonts w:ascii="Optima" w:eastAsia="Arial" w:hAnsi="Optima" w:cs="Arial"/>
                <w:sz w:val="20"/>
                <w:szCs w:val="18"/>
              </w:rPr>
              <w:t xml:space="preserve"> -- written for violin (or flute) and piano -- is one of his better-crafted, more popular efforts. Written in three movements, the work is short, with the opening movement nearly as long as the other two combined. Marked </w:t>
            </w:r>
            <w:r w:rsidRPr="00CB222B">
              <w:rPr>
                <w:rFonts w:ascii="Optima" w:eastAsia="Arial" w:hAnsi="Optima" w:cs="Arial"/>
                <w:i/>
                <w:sz w:val="20"/>
                <w:szCs w:val="18"/>
              </w:rPr>
              <w:t>Allegro con brio</w:t>
            </w:r>
            <w:r w:rsidRPr="00EA79CD">
              <w:rPr>
                <w:rFonts w:ascii="Optima" w:eastAsia="Arial" w:hAnsi="Optima" w:cs="Arial"/>
                <w:sz w:val="20"/>
                <w:szCs w:val="18"/>
              </w:rPr>
              <w:t>, the first movement presents a jaunty main theme</w:t>
            </w:r>
            <w:r w:rsidR="00CB222B">
              <w:rPr>
                <w:rFonts w:ascii="Optima" w:eastAsia="Arial" w:hAnsi="Optima" w:cs="Arial"/>
                <w:sz w:val="20"/>
                <w:szCs w:val="18"/>
              </w:rPr>
              <w:t>,</w:t>
            </w:r>
            <w:r w:rsidRPr="00EA79CD">
              <w:rPr>
                <w:rFonts w:ascii="Optima" w:eastAsia="Arial" w:hAnsi="Optima" w:cs="Arial"/>
                <w:sz w:val="20"/>
                <w:szCs w:val="18"/>
              </w:rPr>
              <w:t xml:space="preserve"> first given to the violin (or flute, in the alternate scoring), which is then taken up by the piano. A more relaxed second theme appears, after which the development section shows the opening melody to have a more muscular, more intense </w:t>
            </w:r>
            <w:r w:rsidR="004B027D">
              <w:rPr>
                <w:rFonts w:ascii="Optima" w:eastAsia="Arial" w:hAnsi="Optima" w:cs="Arial"/>
                <w:sz w:val="20"/>
                <w:szCs w:val="18"/>
              </w:rPr>
              <w:t>intent</w:t>
            </w:r>
            <w:r w:rsidRPr="00EA79CD">
              <w:rPr>
                <w:rFonts w:ascii="Optima" w:eastAsia="Arial" w:hAnsi="Optima" w:cs="Arial"/>
                <w:sz w:val="20"/>
                <w:szCs w:val="18"/>
              </w:rPr>
              <w:t xml:space="preserve">. Overall, the first movement remains largely light and a quite similar mood prevails in the ensuing </w:t>
            </w:r>
            <w:r w:rsidRPr="009A4CFD">
              <w:rPr>
                <w:rFonts w:ascii="Optima" w:eastAsia="Arial" w:hAnsi="Optima" w:cs="Arial"/>
                <w:i/>
                <w:sz w:val="20"/>
                <w:szCs w:val="18"/>
              </w:rPr>
              <w:t>Andante</w:t>
            </w:r>
            <w:r w:rsidRPr="00EA79CD">
              <w:rPr>
                <w:rFonts w:ascii="Optima" w:eastAsia="Arial" w:hAnsi="Optima" w:cs="Arial"/>
                <w:sz w:val="20"/>
                <w:szCs w:val="18"/>
              </w:rPr>
              <w:t>. </w:t>
            </w:r>
          </w:p>
          <w:p w14:paraId="71923487" w14:textId="77777777" w:rsidR="0020536B" w:rsidRPr="00EA79CD" w:rsidRDefault="0020536B">
            <w:pPr>
              <w:widowControl w:val="0"/>
              <w:ind w:right="360"/>
              <w:rPr>
                <w:rFonts w:ascii="Optima" w:eastAsia="Belleza" w:hAnsi="Optima" w:cs="Belleza"/>
                <w:b/>
                <w:sz w:val="20"/>
                <w:szCs w:val="18"/>
              </w:rPr>
            </w:pPr>
            <w:bookmarkStart w:id="0" w:name="_eoususzbytlv" w:colFirst="0" w:colLast="0"/>
            <w:bookmarkEnd w:id="0"/>
          </w:p>
          <w:p w14:paraId="10F6192E" w14:textId="430E3BB7" w:rsidR="0020536B" w:rsidRPr="00EA79CD" w:rsidRDefault="002B34A2">
            <w:pPr>
              <w:widowControl w:val="0"/>
              <w:ind w:right="360"/>
              <w:rPr>
                <w:rFonts w:ascii="Optima" w:eastAsia="Arial" w:hAnsi="Optima" w:cs="Arial"/>
                <w:sz w:val="20"/>
                <w:szCs w:val="18"/>
              </w:rPr>
            </w:pPr>
            <w:bookmarkStart w:id="1" w:name="_2g94qectst9v" w:colFirst="0" w:colLast="0"/>
            <w:bookmarkEnd w:id="1"/>
            <w:r w:rsidRPr="00EA79CD">
              <w:rPr>
                <w:rFonts w:ascii="Optima" w:eastAsia="Arial" w:hAnsi="Optima" w:cs="Arial"/>
                <w:b/>
                <w:sz w:val="20"/>
                <w:szCs w:val="18"/>
              </w:rPr>
              <w:t>Lukas Foss</w:t>
            </w:r>
            <w:r w:rsidRPr="00EA79CD">
              <w:rPr>
                <w:rFonts w:ascii="Optima" w:eastAsia="Arial" w:hAnsi="Optima" w:cs="Arial"/>
                <w:sz w:val="20"/>
                <w:szCs w:val="18"/>
              </w:rPr>
              <w:t xml:space="preserve"> (1922-2009) was a German-born composer, conductor, pianist and educator. He contributed profoundly to the circulation and appreciation of music of the 20</w:t>
            </w:r>
            <w:r w:rsidRPr="00EA79CD">
              <w:rPr>
                <w:rFonts w:ascii="Optima" w:eastAsia="Arial" w:hAnsi="Optima" w:cs="Arial"/>
                <w:sz w:val="20"/>
                <w:szCs w:val="18"/>
                <w:vertAlign w:val="superscript"/>
              </w:rPr>
              <w:t>th</w:t>
            </w:r>
            <w:r w:rsidRPr="00EA79CD">
              <w:rPr>
                <w:rFonts w:ascii="Optima" w:eastAsia="Arial" w:hAnsi="Optima" w:cs="Arial"/>
                <w:sz w:val="20"/>
                <w:szCs w:val="18"/>
              </w:rPr>
              <w:t xml:space="preserve"> century with one of his most popular works: </w:t>
            </w:r>
            <w:r w:rsidRPr="00EA79CD">
              <w:rPr>
                <w:rFonts w:ascii="Optima" w:eastAsia="Arial" w:hAnsi="Optima" w:cs="Arial"/>
                <w:i/>
                <w:sz w:val="20"/>
                <w:szCs w:val="18"/>
              </w:rPr>
              <w:t>Three American Pieces</w:t>
            </w:r>
            <w:r w:rsidRPr="00EA79CD">
              <w:rPr>
                <w:rFonts w:ascii="Optima" w:eastAsia="Arial" w:hAnsi="Optima" w:cs="Arial"/>
                <w:sz w:val="20"/>
                <w:szCs w:val="18"/>
              </w:rPr>
              <w:t>. Originally written for violin and piano in 1944, Foss revisit</w:t>
            </w:r>
            <w:r w:rsidR="00BA367A">
              <w:rPr>
                <w:rFonts w:ascii="Optima" w:eastAsia="Arial" w:hAnsi="Optima" w:cs="Arial"/>
                <w:sz w:val="20"/>
                <w:szCs w:val="18"/>
              </w:rPr>
              <w:t>ed these pieces in the mid-1980</w:t>
            </w:r>
            <w:r w:rsidRPr="00EA79CD">
              <w:rPr>
                <w:rFonts w:ascii="Optima" w:eastAsia="Arial" w:hAnsi="Optima" w:cs="Arial"/>
                <w:sz w:val="20"/>
                <w:szCs w:val="18"/>
              </w:rPr>
              <w:t xml:space="preserve">s and made two new versions: one for flute and piano and the other for flute or violin with orchestra. Foss composed these pieces as very lyrical, exciting, and romantic, </w:t>
            </w:r>
            <w:r w:rsidR="00BA367A">
              <w:rPr>
                <w:rFonts w:ascii="Optima" w:eastAsia="Arial" w:hAnsi="Optima" w:cs="Arial"/>
                <w:sz w:val="20"/>
                <w:szCs w:val="18"/>
              </w:rPr>
              <w:t>which is clearly depicted in it</w:t>
            </w:r>
            <w:r w:rsidRPr="00EA79CD">
              <w:rPr>
                <w:rFonts w:ascii="Optima" w:eastAsia="Arial" w:hAnsi="Optima" w:cs="Arial"/>
                <w:sz w:val="20"/>
                <w:szCs w:val="18"/>
              </w:rPr>
              <w:t xml:space="preserve">s opening with </w:t>
            </w:r>
            <w:r w:rsidRPr="00EA79CD">
              <w:rPr>
                <w:rFonts w:ascii="Optima" w:eastAsia="Arial" w:hAnsi="Optima" w:cs="Arial"/>
                <w:i/>
                <w:sz w:val="20"/>
                <w:szCs w:val="18"/>
              </w:rPr>
              <w:t xml:space="preserve">Early Song. </w:t>
            </w:r>
            <w:r w:rsidRPr="00EA79CD">
              <w:rPr>
                <w:rFonts w:ascii="Optima" w:eastAsia="Arial" w:hAnsi="Optima" w:cs="Arial"/>
                <w:sz w:val="20"/>
                <w:szCs w:val="18"/>
              </w:rPr>
              <w:t>Through this composition</w:t>
            </w:r>
            <w:r w:rsidR="00BA367A">
              <w:rPr>
                <w:rFonts w:ascii="Optima" w:eastAsia="Arial" w:hAnsi="Optima" w:cs="Arial"/>
                <w:sz w:val="20"/>
                <w:szCs w:val="18"/>
              </w:rPr>
              <w:t>,</w:t>
            </w:r>
            <w:r w:rsidRPr="00EA79CD">
              <w:rPr>
                <w:rFonts w:ascii="Optima" w:eastAsia="Arial" w:hAnsi="Optima" w:cs="Arial"/>
                <w:sz w:val="20"/>
                <w:szCs w:val="18"/>
              </w:rPr>
              <w:t xml:space="preserve"> along with over 100 others, it is clear why Lukas Foss is recognized as one of the most brilliant and respected figures in American music.</w:t>
            </w:r>
          </w:p>
          <w:p w14:paraId="4C30B02F" w14:textId="77777777" w:rsidR="0020536B" w:rsidRPr="00EA79CD" w:rsidRDefault="0020536B">
            <w:pPr>
              <w:rPr>
                <w:rFonts w:ascii="Optima" w:eastAsia="Belleza" w:hAnsi="Optima" w:cs="Belleza"/>
                <w:b/>
                <w:sz w:val="20"/>
                <w:szCs w:val="18"/>
                <w:highlight w:val="yellow"/>
              </w:rPr>
            </w:pPr>
          </w:p>
          <w:p w14:paraId="02E3D6F1" w14:textId="13476EF8" w:rsidR="0020536B" w:rsidRPr="00EA79CD" w:rsidRDefault="002B34A2">
            <w:pPr>
              <w:widowControl w:val="0"/>
              <w:ind w:right="360"/>
              <w:rPr>
                <w:rFonts w:ascii="Optima" w:eastAsia="Arial" w:hAnsi="Optima" w:cs="Arial"/>
                <w:sz w:val="20"/>
                <w:szCs w:val="18"/>
              </w:rPr>
            </w:pPr>
            <w:r w:rsidRPr="00EA79CD">
              <w:rPr>
                <w:rFonts w:ascii="Optima" w:eastAsia="Arial" w:hAnsi="Optima" w:cs="Arial"/>
                <w:b/>
                <w:sz w:val="20"/>
                <w:szCs w:val="18"/>
              </w:rPr>
              <w:t>Gabriel Faur</w:t>
            </w:r>
            <w:r w:rsidR="009E2EB3" w:rsidRPr="00EA79CD">
              <w:rPr>
                <w:rFonts w:ascii="Optima" w:eastAsia="Arial" w:hAnsi="Optima" w:cs="Arial"/>
                <w:b/>
                <w:sz w:val="20"/>
                <w:szCs w:val="18"/>
              </w:rPr>
              <w:t>é</w:t>
            </w:r>
            <w:r w:rsidRPr="00EA79CD">
              <w:rPr>
                <w:rFonts w:ascii="Optima" w:eastAsia="Arial" w:hAnsi="Optima" w:cs="Arial"/>
                <w:b/>
                <w:sz w:val="20"/>
                <w:szCs w:val="18"/>
              </w:rPr>
              <w:t xml:space="preserve"> </w:t>
            </w:r>
            <w:r w:rsidRPr="00EA79CD">
              <w:rPr>
                <w:rFonts w:ascii="Optima" w:eastAsia="Arial" w:hAnsi="Optima" w:cs="Arial"/>
                <w:sz w:val="20"/>
                <w:szCs w:val="18"/>
              </w:rPr>
              <w:t>(1845-1924)</w:t>
            </w:r>
            <w:r w:rsidRPr="00EA79CD">
              <w:rPr>
                <w:rFonts w:ascii="Optima" w:eastAsia="Arial" w:hAnsi="Optima" w:cs="Arial"/>
                <w:b/>
                <w:sz w:val="20"/>
                <w:szCs w:val="18"/>
              </w:rPr>
              <w:t xml:space="preserve"> </w:t>
            </w:r>
            <w:r w:rsidRPr="00EA79CD">
              <w:rPr>
                <w:rFonts w:ascii="Optima" w:eastAsia="Arial" w:hAnsi="Optima" w:cs="Arial"/>
                <w:sz w:val="20"/>
                <w:szCs w:val="18"/>
              </w:rPr>
              <w:t>was a famous French composer, whose pieces are often described as “refined and delicate</w:t>
            </w:r>
            <w:r w:rsidR="00823660">
              <w:rPr>
                <w:rFonts w:ascii="Optima" w:eastAsia="Arial" w:hAnsi="Optima" w:cs="Arial"/>
                <w:sz w:val="20"/>
                <w:szCs w:val="18"/>
              </w:rPr>
              <w:t>.”</w:t>
            </w:r>
            <w:r w:rsidRPr="00EA79CD">
              <w:rPr>
                <w:rFonts w:ascii="Optima" w:eastAsia="Arial" w:hAnsi="Optima" w:cs="Arial"/>
                <w:sz w:val="20"/>
                <w:szCs w:val="18"/>
              </w:rPr>
              <w:t xml:space="preserve"> His melodies and harmonies were considered new and uncharted, but his rhythms and musical structures were often repetitive and commonplace. This mix of old and new helped him to gain credibility with those who originally doubted his work. He also</w:t>
            </w:r>
            <w:r w:rsidRPr="00EA79CD">
              <w:rPr>
                <w:rFonts w:ascii="Optima" w:eastAsia="Arial" w:hAnsi="Optima" w:cs="Arial"/>
                <w:b/>
                <w:sz w:val="20"/>
                <w:szCs w:val="18"/>
              </w:rPr>
              <w:t> </w:t>
            </w:r>
            <w:r w:rsidRPr="00EA79CD">
              <w:rPr>
                <w:rFonts w:ascii="Optima" w:eastAsia="Arial" w:hAnsi="Optima" w:cs="Arial"/>
                <w:sz w:val="20"/>
                <w:szCs w:val="18"/>
              </w:rPr>
              <w:t xml:space="preserve">wrote many large-scale stage works, but he is best known </w:t>
            </w:r>
            <w:r w:rsidR="0049080A">
              <w:rPr>
                <w:rFonts w:ascii="Optima" w:eastAsia="Arial" w:hAnsi="Optima" w:cs="Arial"/>
                <w:sz w:val="20"/>
                <w:szCs w:val="18"/>
              </w:rPr>
              <w:t>for making</w:t>
            </w:r>
            <w:r w:rsidRPr="00EA79CD">
              <w:rPr>
                <w:rFonts w:ascii="Optima" w:eastAsia="Arial" w:hAnsi="Optima" w:cs="Arial"/>
                <w:sz w:val="20"/>
                <w:szCs w:val="18"/>
              </w:rPr>
              <w:t xml:space="preserve"> harmonies new and innovative without being overly dissonant. </w:t>
            </w:r>
            <w:r w:rsidR="001C22D5">
              <w:rPr>
                <w:rFonts w:ascii="Optima" w:eastAsia="Arial" w:hAnsi="Optima" w:cs="Arial"/>
                <w:sz w:val="20"/>
                <w:szCs w:val="18"/>
              </w:rPr>
              <w:t>Intended for French fl</w:t>
            </w:r>
            <w:r w:rsidR="00C83DFE">
              <w:rPr>
                <w:rFonts w:ascii="Optima" w:eastAsia="Arial" w:hAnsi="Optima" w:cs="Arial"/>
                <w:sz w:val="20"/>
                <w:szCs w:val="18"/>
              </w:rPr>
              <w:t>utist Paul Taffanel, Fauré</w:t>
            </w:r>
            <w:r w:rsidRPr="00EA79CD">
              <w:rPr>
                <w:rFonts w:ascii="Optima" w:eastAsia="Arial" w:hAnsi="Optima" w:cs="Arial"/>
                <w:sz w:val="20"/>
                <w:szCs w:val="18"/>
              </w:rPr>
              <w:t xml:space="preserve"> composed </w:t>
            </w:r>
            <w:r w:rsidRPr="00EA79CD">
              <w:rPr>
                <w:rFonts w:ascii="Optima" w:eastAsia="Arial" w:hAnsi="Optima" w:cs="Arial"/>
                <w:i/>
                <w:sz w:val="20"/>
                <w:szCs w:val="18"/>
              </w:rPr>
              <w:t>Fantasie Op. 79</w:t>
            </w:r>
            <w:r w:rsidR="0049080A">
              <w:rPr>
                <w:rFonts w:ascii="Optima" w:eastAsia="Arial" w:hAnsi="Optima" w:cs="Arial"/>
                <w:i/>
                <w:sz w:val="20"/>
                <w:szCs w:val="18"/>
              </w:rPr>
              <w:t>,</w:t>
            </w:r>
            <w:r w:rsidRPr="00EA79CD">
              <w:rPr>
                <w:rFonts w:ascii="Optima" w:eastAsia="Arial" w:hAnsi="Optima" w:cs="Arial"/>
                <w:i/>
                <w:sz w:val="20"/>
                <w:szCs w:val="18"/>
              </w:rPr>
              <w:t> </w:t>
            </w:r>
            <w:r w:rsidR="00C83DFE">
              <w:rPr>
                <w:rFonts w:ascii="Optima" w:eastAsia="Arial" w:hAnsi="Optima" w:cs="Arial"/>
                <w:sz w:val="20"/>
                <w:szCs w:val="18"/>
              </w:rPr>
              <w:t xml:space="preserve">for flute and piano.  He </w:t>
            </w:r>
            <w:r w:rsidRPr="00EA79CD">
              <w:rPr>
                <w:rFonts w:ascii="Optima" w:eastAsia="Arial" w:hAnsi="Optima" w:cs="Arial"/>
                <w:sz w:val="20"/>
                <w:szCs w:val="18"/>
              </w:rPr>
              <w:t xml:space="preserve">frequently complained to friends about how much he despised the piece, </w:t>
            </w:r>
            <w:r w:rsidR="00C83DFE">
              <w:rPr>
                <w:rFonts w:ascii="Optima" w:eastAsia="Arial" w:hAnsi="Optima" w:cs="Arial"/>
                <w:sz w:val="20"/>
                <w:szCs w:val="18"/>
              </w:rPr>
              <w:t xml:space="preserve">however, </w:t>
            </w:r>
            <w:r w:rsidRPr="00EA79CD">
              <w:rPr>
                <w:rFonts w:ascii="Optima" w:eastAsia="Arial" w:hAnsi="Optima" w:cs="Arial"/>
                <w:sz w:val="20"/>
                <w:szCs w:val="18"/>
              </w:rPr>
              <w:t xml:space="preserve">it has become a staple </w:t>
            </w:r>
            <w:r w:rsidR="00C83DFE">
              <w:rPr>
                <w:rFonts w:ascii="Optima" w:eastAsia="Arial" w:hAnsi="Optima" w:cs="Arial"/>
                <w:sz w:val="20"/>
                <w:szCs w:val="18"/>
              </w:rPr>
              <w:t>of</w:t>
            </w:r>
            <w:r w:rsidRPr="00EA79CD">
              <w:rPr>
                <w:rFonts w:ascii="Optima" w:eastAsia="Arial" w:hAnsi="Optima" w:cs="Arial"/>
                <w:sz w:val="20"/>
                <w:szCs w:val="18"/>
              </w:rPr>
              <w:t xml:space="preserve"> the flute repertoire. </w:t>
            </w:r>
            <w:r w:rsidRPr="00EA79CD">
              <w:rPr>
                <w:rFonts w:ascii="Optima" w:hAnsi="Optima"/>
                <w:noProof/>
                <w:sz w:val="28"/>
              </w:rPr>
              <w:drawing>
                <wp:anchor distT="0" distB="0" distL="114300" distR="114300" simplePos="0" relativeHeight="251660288" behindDoc="0" locked="0" layoutInCell="1" hidden="0" allowOverlap="1" wp14:anchorId="35B9ED3F" wp14:editId="38CF4D9F">
                  <wp:simplePos x="0" y="0"/>
                  <wp:positionH relativeFrom="column">
                    <wp:posOffset>395605</wp:posOffset>
                  </wp:positionH>
                  <wp:positionV relativeFrom="paragraph">
                    <wp:posOffset>6400800</wp:posOffset>
                  </wp:positionV>
                  <wp:extent cx="3261995" cy="295275"/>
                  <wp:effectExtent l="0" t="0" r="0" b="0"/>
                  <wp:wrapNone/>
                  <wp:docPr id="2" name="image2.png" descr="Macintosh HD:Users:rnoyce:Desktop:logo-1.png"/>
                  <wp:cNvGraphicFramePr/>
                  <a:graphic xmlns:a="http://schemas.openxmlformats.org/drawingml/2006/main">
                    <a:graphicData uri="http://schemas.openxmlformats.org/drawingml/2006/picture">
                      <pic:pic xmlns:pic="http://schemas.openxmlformats.org/drawingml/2006/picture">
                        <pic:nvPicPr>
                          <pic:cNvPr id="0" name="image2.png" descr="Macintosh HD:Users:rnoyce:Desktop:logo-1.png"/>
                          <pic:cNvPicPr preferRelativeResize="0"/>
                        </pic:nvPicPr>
                        <pic:blipFill>
                          <a:blip r:embed="rId7"/>
                          <a:srcRect/>
                          <a:stretch>
                            <a:fillRect/>
                          </a:stretch>
                        </pic:blipFill>
                        <pic:spPr>
                          <a:xfrm>
                            <a:off x="0" y="0"/>
                            <a:ext cx="3261995" cy="295275"/>
                          </a:xfrm>
                          <a:prstGeom prst="rect">
                            <a:avLst/>
                          </a:prstGeom>
                          <a:ln/>
                        </pic:spPr>
                      </pic:pic>
                    </a:graphicData>
                  </a:graphic>
                </wp:anchor>
              </w:drawing>
            </w:r>
          </w:p>
          <w:p w14:paraId="30E1C0B9" w14:textId="1F9BBD43" w:rsidR="0020536B" w:rsidRPr="00280323" w:rsidRDefault="002B34A2" w:rsidP="00C90036">
            <w:pPr>
              <w:rPr>
                <w:rFonts w:ascii="Optima" w:eastAsia="Belleza" w:hAnsi="Optima" w:cs="Belleza"/>
                <w:b/>
                <w:sz w:val="18"/>
                <w:szCs w:val="18"/>
                <w:highlight w:val="yellow"/>
              </w:rPr>
            </w:pPr>
            <w:r w:rsidRPr="00EA79CD">
              <w:rPr>
                <w:rFonts w:ascii="Optima" w:eastAsia="Arial" w:hAnsi="Optima" w:cs="Arial"/>
                <w:sz w:val="20"/>
                <w:szCs w:val="18"/>
              </w:rPr>
              <w:t xml:space="preserve"> </w:t>
            </w:r>
          </w:p>
        </w:tc>
      </w:tr>
    </w:tbl>
    <w:p w14:paraId="2DFC60FB" w14:textId="77777777" w:rsidR="0020536B" w:rsidRPr="00280323" w:rsidRDefault="0020536B">
      <w:pPr>
        <w:rPr>
          <w:rFonts w:ascii="Optima" w:eastAsia="Belleza" w:hAnsi="Optima" w:cs="Belleza"/>
        </w:rPr>
      </w:pPr>
    </w:p>
    <w:sectPr w:rsidR="0020536B" w:rsidRPr="00280323" w:rsidSect="00595029">
      <w:pgSz w:w="15840" w:h="12240" w:orient="landscape"/>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Optima">
    <w:altName w:val="Calibri"/>
    <w:charset w:val="00"/>
    <w:family w:val="auto"/>
    <w:pitch w:val="variable"/>
    <w:sig w:usb0="80000067" w:usb1="00000000" w:usb2="00000000" w:usb3="00000000" w:csb0="00000001" w:csb1="00000000"/>
  </w:font>
  <w:font w:name="Bellez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Neue">
    <w:altName w:val="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6B"/>
    <w:rsid w:val="000D1CD2"/>
    <w:rsid w:val="001C22D5"/>
    <w:rsid w:val="0020536B"/>
    <w:rsid w:val="00280323"/>
    <w:rsid w:val="002B34A2"/>
    <w:rsid w:val="003458C6"/>
    <w:rsid w:val="0049080A"/>
    <w:rsid w:val="004B027D"/>
    <w:rsid w:val="00595029"/>
    <w:rsid w:val="005D4D78"/>
    <w:rsid w:val="0065133D"/>
    <w:rsid w:val="007277AC"/>
    <w:rsid w:val="00813310"/>
    <w:rsid w:val="00823660"/>
    <w:rsid w:val="008261D1"/>
    <w:rsid w:val="008263F1"/>
    <w:rsid w:val="009A4CFD"/>
    <w:rsid w:val="009E2EB3"/>
    <w:rsid w:val="00A62B2A"/>
    <w:rsid w:val="00A803B8"/>
    <w:rsid w:val="00BA367A"/>
    <w:rsid w:val="00C52BD9"/>
    <w:rsid w:val="00C83DFE"/>
    <w:rsid w:val="00C90036"/>
    <w:rsid w:val="00CB222B"/>
    <w:rsid w:val="00DA1A85"/>
    <w:rsid w:val="00DC6194"/>
    <w:rsid w:val="00E53D32"/>
    <w:rsid w:val="00E616ED"/>
    <w:rsid w:val="00E65778"/>
    <w:rsid w:val="00E77DC4"/>
    <w:rsid w:val="00EA79CD"/>
    <w:rsid w:val="00ED106A"/>
    <w:rsid w:val="00F2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77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C52BD9"/>
    <w:rPr>
      <w:color w:val="0000FF" w:themeColor="hyperlink"/>
      <w:u w:val="single"/>
    </w:rPr>
  </w:style>
  <w:style w:type="character" w:styleId="UnresolvedMention">
    <w:name w:val="Unresolved Mention"/>
    <w:basedOn w:val="DefaultParagraphFont"/>
    <w:uiPriority w:val="99"/>
    <w:rsid w:val="00C52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udh.edu/music/" TargetMode="External"/><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 O</dc:creator>
  <cp:lastModifiedBy>Obinna Onyekwere</cp:lastModifiedBy>
  <cp:revision>2</cp:revision>
  <cp:lastPrinted>2019-04-11T23:31:00Z</cp:lastPrinted>
  <dcterms:created xsi:type="dcterms:W3CDTF">2021-03-16T15:56:00Z</dcterms:created>
  <dcterms:modified xsi:type="dcterms:W3CDTF">2021-03-16T15:56:00Z</dcterms:modified>
</cp:coreProperties>
</file>