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5BB5" w14:textId="7EB47471" w:rsidR="00B55CB1" w:rsidRPr="00B55CB1" w:rsidRDefault="00B55CB1" w:rsidP="00B55CB1">
      <w:pPr>
        <w:jc w:val="center"/>
        <w:rPr>
          <w:b/>
          <w:sz w:val="26"/>
          <w:szCs w:val="26"/>
        </w:rPr>
      </w:pPr>
      <w:r w:rsidRPr="00B55CB1">
        <w:rPr>
          <w:b/>
          <w:sz w:val="26"/>
          <w:szCs w:val="26"/>
        </w:rPr>
        <w:t xml:space="preserve">MARKETING COMMITTEE MEETING </w:t>
      </w:r>
    </w:p>
    <w:p w14:paraId="7700A41F" w14:textId="52838899" w:rsidR="00B55CB1" w:rsidRDefault="00B55CB1" w:rsidP="00B55CB1">
      <w:pPr>
        <w:jc w:val="center"/>
      </w:pPr>
    </w:p>
    <w:p w14:paraId="2D0A35C7" w14:textId="51072272" w:rsidR="00B55CB1" w:rsidRDefault="00B55CB1" w:rsidP="00B55CB1">
      <w:pPr>
        <w:jc w:val="center"/>
      </w:pPr>
      <w:r>
        <w:t>Friday, May 26, 2017 – 11:00 AM</w:t>
      </w:r>
    </w:p>
    <w:p w14:paraId="6744B578" w14:textId="07355DF0" w:rsidR="00B55CB1" w:rsidRDefault="00B55CB1" w:rsidP="00B55CB1">
      <w:pPr>
        <w:jc w:val="center"/>
      </w:pPr>
      <w:r>
        <w:t>University Advancement Conference Room – Welch Hall, Suite C-490</w:t>
      </w:r>
      <w:bookmarkStart w:id="0" w:name="_GoBack"/>
      <w:bookmarkEnd w:id="0"/>
      <w:r>
        <w:t>B</w:t>
      </w:r>
    </w:p>
    <w:p w14:paraId="19C1498E" w14:textId="77777777" w:rsidR="00B55CB1" w:rsidRDefault="00B55CB1" w:rsidP="00B55CB1"/>
    <w:p w14:paraId="2206A2E9" w14:textId="77777777" w:rsidR="00B55CB1" w:rsidRDefault="00B55CB1" w:rsidP="00B55CB1"/>
    <w:p w14:paraId="2F6335EF" w14:textId="1B1C26BB" w:rsidR="00B55CB1" w:rsidRPr="00B55CB1" w:rsidRDefault="00B55CB1" w:rsidP="00B55CB1">
      <w:pPr>
        <w:jc w:val="center"/>
        <w:rPr>
          <w:b/>
          <w:sz w:val="28"/>
          <w:u w:val="single"/>
        </w:rPr>
      </w:pPr>
      <w:r w:rsidRPr="00B55CB1">
        <w:rPr>
          <w:b/>
          <w:sz w:val="28"/>
          <w:u w:val="single"/>
        </w:rPr>
        <w:t>AGENDA</w:t>
      </w:r>
    </w:p>
    <w:p w14:paraId="0C18E7EC" w14:textId="77777777" w:rsidR="00B55CB1" w:rsidRDefault="00B55CB1" w:rsidP="00B55CB1"/>
    <w:p w14:paraId="2A7C16E6" w14:textId="77777777" w:rsidR="00B55CB1" w:rsidRDefault="00B55CB1" w:rsidP="00B55CB1">
      <w:pPr>
        <w:spacing w:line="360" w:lineRule="auto"/>
        <w:ind w:left="1440"/>
      </w:pPr>
      <w:r>
        <w:t>I.</w:t>
      </w:r>
      <w:r>
        <w:tab/>
        <w:t>Call to Order</w:t>
      </w:r>
    </w:p>
    <w:p w14:paraId="3EB5633E" w14:textId="61FDD2DF" w:rsidR="00B55CB1" w:rsidRDefault="00B55CB1" w:rsidP="00B55CB1">
      <w:pPr>
        <w:spacing w:line="360" w:lineRule="auto"/>
        <w:ind w:left="1440"/>
      </w:pPr>
      <w:r>
        <w:t>II.</w:t>
      </w:r>
      <w:r>
        <w:tab/>
      </w:r>
      <w:r>
        <w:t>Introductions</w:t>
      </w:r>
    </w:p>
    <w:p w14:paraId="618FA3FB" w14:textId="3C394D35" w:rsidR="00B55CB1" w:rsidRDefault="00B55CB1" w:rsidP="00B55CB1">
      <w:pPr>
        <w:spacing w:line="360" w:lineRule="auto"/>
        <w:ind w:left="1440"/>
      </w:pPr>
      <w:r>
        <w:t>III.</w:t>
      </w:r>
      <w:r>
        <w:tab/>
        <w:t>Overview</w:t>
      </w:r>
    </w:p>
    <w:p w14:paraId="5E92AE65" w14:textId="0E6EE2BC" w:rsidR="00B55CB1" w:rsidRDefault="00B55CB1" w:rsidP="00B55CB1">
      <w:pPr>
        <w:spacing w:line="360" w:lineRule="auto"/>
        <w:ind w:left="1440"/>
      </w:pPr>
      <w:r>
        <w:t>IV.</w:t>
      </w:r>
      <w:r>
        <w:tab/>
        <w:t>Market Research</w:t>
      </w:r>
    </w:p>
    <w:p w14:paraId="7D53AF09" w14:textId="5B09A6F6" w:rsidR="00B55CB1" w:rsidRDefault="00B55CB1" w:rsidP="00B55CB1">
      <w:pPr>
        <w:spacing w:line="360" w:lineRule="auto"/>
        <w:ind w:left="1440"/>
      </w:pPr>
      <w:r>
        <w:t>V.</w:t>
      </w:r>
      <w:r>
        <w:tab/>
        <w:t>Campaigns/Marketing Mix</w:t>
      </w:r>
    </w:p>
    <w:p w14:paraId="4EFD0084" w14:textId="5346FEB7" w:rsidR="00B55CB1" w:rsidRDefault="00B55CB1" w:rsidP="00B55CB1">
      <w:pPr>
        <w:spacing w:line="360" w:lineRule="auto"/>
        <w:ind w:left="1440"/>
      </w:pPr>
      <w:r>
        <w:t>VI.</w:t>
      </w:r>
      <w:r>
        <w:tab/>
        <w:t>Public Relations</w:t>
      </w:r>
    </w:p>
    <w:p w14:paraId="1C57117F" w14:textId="43841EE4" w:rsidR="00B55CB1" w:rsidRDefault="00B55CB1" w:rsidP="00B55CB1">
      <w:pPr>
        <w:spacing w:line="360" w:lineRule="auto"/>
        <w:ind w:left="1440"/>
      </w:pPr>
      <w:r>
        <w:t>VII.</w:t>
      </w:r>
      <w:r>
        <w:tab/>
        <w:t>Internal Communications</w:t>
      </w:r>
    </w:p>
    <w:p w14:paraId="65A69A8E" w14:textId="62478FBA" w:rsidR="00B55CB1" w:rsidRDefault="00B55CB1" w:rsidP="00B55CB1">
      <w:pPr>
        <w:spacing w:line="360" w:lineRule="auto"/>
        <w:ind w:left="1440"/>
      </w:pPr>
      <w:r>
        <w:t>VIII.</w:t>
      </w:r>
      <w:r>
        <w:tab/>
        <w:t>Branding</w:t>
      </w:r>
    </w:p>
    <w:p w14:paraId="2DA2C196" w14:textId="57E9620B" w:rsidR="00B55CB1" w:rsidRDefault="00B55CB1" w:rsidP="00B55CB1">
      <w:pPr>
        <w:spacing w:line="360" w:lineRule="auto"/>
        <w:ind w:left="1440"/>
      </w:pPr>
      <w:r>
        <w:t>IX.</w:t>
      </w:r>
      <w:r>
        <w:tab/>
        <w:t>Goals 2017</w:t>
      </w:r>
    </w:p>
    <w:p w14:paraId="3EA1DA7C" w14:textId="77777777" w:rsidR="00B55CB1" w:rsidRDefault="00B55CB1" w:rsidP="00B55CB1"/>
    <w:p w14:paraId="4FAD063B" w14:textId="77777777" w:rsidR="00B55CB1" w:rsidRDefault="00B55CB1" w:rsidP="00B55CB1"/>
    <w:sectPr w:rsidR="00B55CB1" w:rsidSect="00FE25C8">
      <w:headerReference w:type="default" r:id="rId7"/>
      <w:footerReference w:type="default" r:id="rId8"/>
      <w:pgSz w:w="12240" w:h="15840"/>
      <w:pgMar w:top="3312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A114" w14:textId="77777777" w:rsidR="003B6354" w:rsidRDefault="003B6354" w:rsidP="00A12569">
      <w:r>
        <w:separator/>
      </w:r>
    </w:p>
  </w:endnote>
  <w:endnote w:type="continuationSeparator" w:id="0">
    <w:p w14:paraId="2B0F027B" w14:textId="77777777" w:rsidR="003B6354" w:rsidRDefault="003B6354" w:rsidP="00A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ED0F" w14:textId="77777777" w:rsidR="00A12569" w:rsidRDefault="00A1256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865CD" wp14:editId="71663BE4">
          <wp:simplePos x="0" y="0"/>
          <wp:positionH relativeFrom="column">
            <wp:posOffset>-908050</wp:posOffset>
          </wp:positionH>
          <wp:positionV relativeFrom="page">
            <wp:posOffset>8110855</wp:posOffset>
          </wp:positionV>
          <wp:extent cx="7760840" cy="1947672"/>
          <wp:effectExtent l="0" t="0" r="1206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Philanthropic-Foundation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840" cy="19476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19D8" w14:textId="77777777" w:rsidR="003B6354" w:rsidRDefault="003B6354" w:rsidP="00A12569">
      <w:r>
        <w:separator/>
      </w:r>
    </w:p>
  </w:footnote>
  <w:footnote w:type="continuationSeparator" w:id="0">
    <w:p w14:paraId="5F4AC49A" w14:textId="77777777" w:rsidR="003B6354" w:rsidRDefault="003B6354" w:rsidP="00A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921F" w14:textId="77777777" w:rsidR="00A12569" w:rsidRDefault="00A125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4F5E2" wp14:editId="3C19B9C4">
          <wp:simplePos x="0" y="0"/>
          <wp:positionH relativeFrom="column">
            <wp:posOffset>-908050</wp:posOffset>
          </wp:positionH>
          <wp:positionV relativeFrom="page">
            <wp:posOffset>0</wp:posOffset>
          </wp:positionV>
          <wp:extent cx="7759966" cy="1865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Philanthropic-Foundation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66" cy="186537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5A2B"/>
    <w:multiLevelType w:val="hybridMultilevel"/>
    <w:tmpl w:val="E9E8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0779"/>
    <w:multiLevelType w:val="hybridMultilevel"/>
    <w:tmpl w:val="9FBC7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2CCE"/>
    <w:multiLevelType w:val="hybridMultilevel"/>
    <w:tmpl w:val="16A28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4D3"/>
    <w:multiLevelType w:val="hybridMultilevel"/>
    <w:tmpl w:val="7F1E2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45252"/>
    <w:multiLevelType w:val="hybridMultilevel"/>
    <w:tmpl w:val="AB7AE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69"/>
    <w:rsid w:val="00052347"/>
    <w:rsid w:val="003B6354"/>
    <w:rsid w:val="008F7DE5"/>
    <w:rsid w:val="00A12569"/>
    <w:rsid w:val="00B55CB1"/>
    <w:rsid w:val="00CF01C0"/>
    <w:rsid w:val="00D23B8A"/>
    <w:rsid w:val="00D421F7"/>
    <w:rsid w:val="00E23F5A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8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69"/>
  </w:style>
  <w:style w:type="paragraph" w:styleId="Footer">
    <w:name w:val="footer"/>
    <w:basedOn w:val="Normal"/>
    <w:link w:val="FooterChar"/>
    <w:uiPriority w:val="99"/>
    <w:unhideWhenUsed/>
    <w:rsid w:val="00A1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69"/>
  </w:style>
  <w:style w:type="paragraph" w:styleId="ListParagraph">
    <w:name w:val="List Paragraph"/>
    <w:basedOn w:val="Normal"/>
    <w:uiPriority w:val="34"/>
    <w:qFormat/>
    <w:rsid w:val="00B55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Lake</cp:lastModifiedBy>
  <cp:revision>3</cp:revision>
  <cp:lastPrinted>2017-05-23T00:20:00Z</cp:lastPrinted>
  <dcterms:created xsi:type="dcterms:W3CDTF">2017-05-22T23:51:00Z</dcterms:created>
  <dcterms:modified xsi:type="dcterms:W3CDTF">2017-05-23T00:20:00Z</dcterms:modified>
</cp:coreProperties>
</file>