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68A7" w14:textId="77777777" w:rsidR="00C0206A" w:rsidRDefault="00C0206A" w:rsidP="00AA0551">
      <w:pPr>
        <w:pStyle w:val="Heading0TOC-RedLine"/>
        <w:pBdr>
          <w:bottom w:val="single" w:sz="24" w:space="1" w:color="860038"/>
        </w:pBdr>
        <w:tabs>
          <w:tab w:val="left" w:pos="5310"/>
        </w:tabs>
        <w:spacing w:before="240"/>
      </w:pPr>
    </w:p>
    <w:p w14:paraId="2B553103" w14:textId="55371DE3" w:rsidR="00242D5B" w:rsidRDefault="008E3467" w:rsidP="00AA0551">
      <w:pPr>
        <w:pStyle w:val="Heading0TOC-RedLine"/>
        <w:pBdr>
          <w:bottom w:val="single" w:sz="24" w:space="1" w:color="860038"/>
        </w:pBdr>
        <w:tabs>
          <w:tab w:val="left" w:pos="5310"/>
        </w:tabs>
        <w:spacing w:before="240"/>
      </w:pPr>
      <w:r>
        <w:t>Meeting Information</w:t>
      </w:r>
    </w:p>
    <w:tbl>
      <w:tblPr>
        <w:tblStyle w:val="TableGrid"/>
        <w:tblW w:w="97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932"/>
        <w:gridCol w:w="4770"/>
      </w:tblGrid>
      <w:tr w:rsidR="00FF3141" w:rsidRPr="006317C4" w14:paraId="65E29594" w14:textId="77777777" w:rsidTr="00AA0551">
        <w:tc>
          <w:tcPr>
            <w:tcW w:w="4932" w:type="dxa"/>
            <w:shd w:val="clear" w:color="auto" w:fill="F2F2F2" w:themeFill="background1" w:themeFillShade="F2"/>
          </w:tcPr>
          <w:p w14:paraId="7E461AD3" w14:textId="28E282DD" w:rsidR="00FF3141" w:rsidRPr="006317C4" w:rsidRDefault="00FF3141" w:rsidP="00FF3141">
            <w:pPr>
              <w:pStyle w:val="Table02Body"/>
              <w:ind w:right="-198"/>
            </w:pPr>
            <w:r w:rsidRPr="006317C4">
              <w:rPr>
                <w:b/>
              </w:rPr>
              <w:t>Meeting Title:</w:t>
            </w:r>
            <w:r>
              <w:rPr>
                <w:b/>
              </w:rPr>
              <w:t xml:space="preserve">  </w:t>
            </w:r>
            <w:r w:rsidRPr="006317C4">
              <w:t xml:space="preserve"> </w:t>
            </w:r>
            <w:sdt>
              <w:sdtPr>
                <w:alias w:val="Meeting Title"/>
                <w:tag w:val="Enter Meeting Title"/>
                <w:id w:val="8399079"/>
                <w:placeholder>
                  <w:docPart w:val="74F494A3F1D346C5847FCC24D5DF00DE"/>
                </w:placeholder>
                <w:text/>
              </w:sdtPr>
              <w:sdtContent>
                <w:r w:rsidR="004B4C5B">
                  <w:t>Strategic Plan</w:t>
                </w:r>
                <w:r w:rsidR="0063625A">
                  <w:t xml:space="preserve"> / UP</w:t>
                </w:r>
                <w:r w:rsidR="009B5ED0">
                  <w:t>C</w:t>
                </w:r>
              </w:sdtContent>
            </w:sdt>
            <w:r>
              <w:t xml:space="preserve">    </w:t>
            </w:r>
          </w:p>
        </w:tc>
        <w:tc>
          <w:tcPr>
            <w:tcW w:w="4770" w:type="dxa"/>
            <w:shd w:val="clear" w:color="auto" w:fill="F2F2F2" w:themeFill="background1" w:themeFillShade="F2"/>
          </w:tcPr>
          <w:p w14:paraId="62800F94" w14:textId="4D376941" w:rsidR="00FF3141" w:rsidRPr="006317C4" w:rsidRDefault="00FF3141" w:rsidP="00AA0551">
            <w:pPr>
              <w:pStyle w:val="Table02Body"/>
              <w:ind w:left="-110" w:right="-198"/>
            </w:pPr>
            <w:r w:rsidRPr="006317C4">
              <w:rPr>
                <w:b/>
              </w:rPr>
              <w:t>Date</w:t>
            </w:r>
            <w:r w:rsidR="00AA0551">
              <w:rPr>
                <w:b/>
              </w:rPr>
              <w:t xml:space="preserve"> / Time</w:t>
            </w:r>
            <w:r w:rsidRPr="006317C4">
              <w:rPr>
                <w:b/>
              </w:rPr>
              <w:t>:</w:t>
            </w:r>
            <w:r>
              <w:rPr>
                <w:b/>
              </w:rPr>
              <w:t xml:space="preserve">   </w:t>
            </w:r>
            <w:sdt>
              <w:sdtPr>
                <w:alias w:val="Meeting Date"/>
                <w:tag w:val="Click here to enter date."/>
                <w:id w:val="312614508"/>
                <w:placeholder>
                  <w:docPart w:val="91B22F06F6E147EA867B4E81F8A9E493"/>
                </w:placeholder>
                <w:date w:fullDate="2022-08-19T00:00:00Z">
                  <w:dateFormat w:val="dddd, MMMM dd, yyyy"/>
                  <w:lid w:val="en-US"/>
                  <w:storeMappedDataAs w:val="dateTime"/>
                  <w:calendar w:val="gregorian"/>
                </w:date>
              </w:sdtPr>
              <w:sdtContent>
                <w:r w:rsidR="0063625A">
                  <w:t>Friday, August 19, 2022</w:t>
                </w:r>
              </w:sdtContent>
            </w:sdt>
            <w:r>
              <w:t xml:space="preserve">  </w:t>
            </w:r>
            <w:r w:rsidR="00AA0551">
              <w:t xml:space="preserve">| </w:t>
            </w:r>
            <w:r w:rsidR="0063625A">
              <w:t>2</w:t>
            </w:r>
            <w:r w:rsidR="00AA0551">
              <w:t>:00</w:t>
            </w:r>
            <w:r w:rsidR="00027267">
              <w:t xml:space="preserve"> </w:t>
            </w:r>
            <w:r w:rsidR="00447627">
              <w:t>-</w:t>
            </w:r>
            <w:r w:rsidR="00027267">
              <w:t xml:space="preserve"> </w:t>
            </w:r>
            <w:r w:rsidR="00447627">
              <w:t>4:00</w:t>
            </w:r>
            <w:r w:rsidR="00AA0551">
              <w:t xml:space="preserve"> pm</w:t>
            </w:r>
          </w:p>
        </w:tc>
      </w:tr>
      <w:tr w:rsidR="00D440D9" w:rsidRPr="001C7E58" w14:paraId="387481A0" w14:textId="77777777" w:rsidTr="00AA0551">
        <w:tc>
          <w:tcPr>
            <w:tcW w:w="4932" w:type="dxa"/>
            <w:shd w:val="clear" w:color="auto" w:fill="F2F2F2" w:themeFill="background1" w:themeFillShade="F2"/>
          </w:tcPr>
          <w:p w14:paraId="40912F6C" w14:textId="19A8BFBE" w:rsidR="00D440D9" w:rsidRPr="001C7E58" w:rsidRDefault="00D440D9" w:rsidP="00F95E8C">
            <w:pPr>
              <w:pStyle w:val="Table02Body"/>
              <w:ind w:right="-108"/>
              <w:rPr>
                <w:b/>
              </w:rPr>
            </w:pPr>
            <w:r w:rsidRPr="001C7E58">
              <w:rPr>
                <w:b/>
              </w:rPr>
              <w:t>Location:</w:t>
            </w:r>
            <w:r>
              <w:rPr>
                <w:b/>
              </w:rPr>
              <w:t xml:space="preserve"> </w:t>
            </w:r>
            <w:r>
              <w:t xml:space="preserve">  </w:t>
            </w:r>
            <w:r w:rsidR="0063625A" w:rsidRPr="0063625A">
              <w:t>https://csudh.zoom.us/j/82745222046</w:t>
            </w:r>
          </w:p>
        </w:tc>
        <w:tc>
          <w:tcPr>
            <w:tcW w:w="4770" w:type="dxa"/>
            <w:shd w:val="clear" w:color="auto" w:fill="F2F2F2" w:themeFill="background1" w:themeFillShade="F2"/>
          </w:tcPr>
          <w:p w14:paraId="1CD52837" w14:textId="60AD359B" w:rsidR="00D440D9" w:rsidRPr="001C7E58" w:rsidRDefault="00AA0551" w:rsidP="00AA0551">
            <w:pPr>
              <w:pStyle w:val="Table02Body"/>
              <w:ind w:left="-110" w:right="-198"/>
              <w:rPr>
                <w:b/>
              </w:rPr>
            </w:pPr>
            <w:r w:rsidRPr="00950385">
              <w:rPr>
                <w:b/>
              </w:rPr>
              <w:t xml:space="preserve">Meeting </w:t>
            </w:r>
            <w:r w:rsidR="00A70EA0">
              <w:rPr>
                <w:b/>
              </w:rPr>
              <w:t>Recording</w:t>
            </w:r>
            <w:r w:rsidRPr="00950385">
              <w:rPr>
                <w:b/>
              </w:rPr>
              <w:t>:</w:t>
            </w:r>
            <w:r>
              <w:t xml:space="preserve"> </w:t>
            </w:r>
            <w:r w:rsidR="00F87E67">
              <w:t xml:space="preserve"> </w:t>
            </w:r>
            <w:hyperlink r:id="rId11" w:history="1">
              <w:r w:rsidR="00F87E67" w:rsidRPr="00997A47">
                <w:rPr>
                  <w:rStyle w:val="Hyperlink"/>
                </w:rPr>
                <w:t>Click here</w:t>
              </w:r>
            </w:hyperlink>
            <w:r w:rsidR="00F87E67" w:rsidRPr="00F87E67">
              <w:t xml:space="preserve"> / </w:t>
            </w:r>
            <w:r w:rsidR="00F87E67" w:rsidRPr="00997A47">
              <w:t>Passcode</w:t>
            </w:r>
            <w:r w:rsidR="00F87E67" w:rsidRPr="00F87E67">
              <w:t>:</w:t>
            </w:r>
            <w:r w:rsidR="00F87E67">
              <w:t xml:space="preserve"> </w:t>
            </w:r>
            <w:r w:rsidR="00997A47" w:rsidRPr="00997A47">
              <w:t>E2.Lksaz</w:t>
            </w:r>
          </w:p>
        </w:tc>
      </w:tr>
      <w:tr w:rsidR="00D440D9" w:rsidRPr="001C7E58" w14:paraId="6E4428FC" w14:textId="77777777" w:rsidTr="00AA0551">
        <w:tc>
          <w:tcPr>
            <w:tcW w:w="4932" w:type="dxa"/>
            <w:shd w:val="clear" w:color="auto" w:fill="F2F2F2" w:themeFill="background1" w:themeFillShade="F2"/>
          </w:tcPr>
          <w:p w14:paraId="689DA114" w14:textId="47ECAE4F" w:rsidR="00D440D9" w:rsidRPr="001C7E58" w:rsidRDefault="00D440D9" w:rsidP="00781380">
            <w:pPr>
              <w:pStyle w:val="Table02Body"/>
              <w:ind w:right="-198"/>
            </w:pPr>
            <w:r w:rsidRPr="00950385">
              <w:rPr>
                <w:b/>
              </w:rPr>
              <w:t>Meeting Called By:</w:t>
            </w:r>
            <w:r>
              <w:t xml:space="preserve">  </w:t>
            </w:r>
            <w:sdt>
              <w:sdtPr>
                <w:rPr>
                  <w:szCs w:val="16"/>
                </w:rPr>
                <w:alias w:val="Meeting Organizer"/>
                <w:tag w:val="Enter Meeting Organizer"/>
                <w:id w:val="8399112"/>
                <w:placeholder>
                  <w:docPart w:val="0A6374FEE5DE4D36B07BD69B2F170146"/>
                </w:placeholder>
                <w:text/>
              </w:sdtPr>
              <w:sdtContent>
                <w:r w:rsidR="004B4C5B">
                  <w:rPr>
                    <w:szCs w:val="16"/>
                  </w:rPr>
                  <w:t>Ken O’Donnell &amp; Natalie Alarcon</w:t>
                </w:r>
              </w:sdtContent>
            </w:sdt>
          </w:p>
        </w:tc>
        <w:tc>
          <w:tcPr>
            <w:tcW w:w="4770" w:type="dxa"/>
            <w:shd w:val="clear" w:color="auto" w:fill="F2F2F2" w:themeFill="background1" w:themeFillShade="F2"/>
          </w:tcPr>
          <w:p w14:paraId="023960D3" w14:textId="73139680" w:rsidR="00D440D9" w:rsidRPr="003F077E" w:rsidRDefault="00D440D9" w:rsidP="00AA0551">
            <w:pPr>
              <w:pStyle w:val="Table02Body"/>
              <w:ind w:left="-110" w:right="-198"/>
            </w:pPr>
            <w:r w:rsidRPr="00950385">
              <w:rPr>
                <w:b/>
              </w:rPr>
              <w:t>Purpose:</w:t>
            </w:r>
            <w:r>
              <w:t xml:space="preserve"> </w:t>
            </w:r>
            <w:sdt>
              <w:sdtPr>
                <w:alias w:val="Meeting Purpose"/>
                <w:tag w:val="Enter Meeting Purpose"/>
                <w:id w:val="8399113"/>
                <w:placeholder>
                  <w:docPart w:val="312B55CE1F124F848F648EB9CA00FCBA"/>
                </w:placeholder>
                <w:text/>
              </w:sdtPr>
              <w:sdtContent>
                <w:r w:rsidR="0063625A">
                  <w:t>Introduce TSI Consultants and Next Steps</w:t>
                </w:r>
              </w:sdtContent>
            </w:sdt>
          </w:p>
        </w:tc>
      </w:tr>
    </w:tbl>
    <w:p w14:paraId="3BAB3469" w14:textId="6BF26939" w:rsidR="00132C75" w:rsidRDefault="00132C75" w:rsidP="00132C75">
      <w:pPr>
        <w:pStyle w:val="BodyTextArial"/>
      </w:pPr>
    </w:p>
    <w:p w14:paraId="4DBBB262" w14:textId="77777777" w:rsidR="00132C75" w:rsidRDefault="00132C75">
      <w:pPr>
        <w:rPr>
          <w:rFonts w:ascii="Arial" w:eastAsia="Calibri" w:hAnsi="Arial"/>
          <w:szCs w:val="22"/>
        </w:rPr>
      </w:pPr>
      <w:r>
        <w:br w:type="page"/>
      </w:r>
    </w:p>
    <w:p w14:paraId="47E53D71" w14:textId="364CE1B9" w:rsidR="00CF6F64" w:rsidRDefault="0064763D" w:rsidP="00CF01D3">
      <w:pPr>
        <w:pStyle w:val="Heading0TOC-RedLine"/>
        <w:pBdr>
          <w:bottom w:val="single" w:sz="24" w:space="1" w:color="860038"/>
        </w:pBdr>
      </w:pPr>
      <w:r>
        <w:lastRenderedPageBreak/>
        <w:t>Attendees</w:t>
      </w:r>
    </w:p>
    <w:p w14:paraId="0F8FB963" w14:textId="03AF93F7" w:rsidR="00424666" w:rsidRPr="002D46A6" w:rsidRDefault="009121A7" w:rsidP="00CF6F64">
      <w:pPr>
        <w:pStyle w:val="BodyTextArial"/>
        <w:rPr>
          <w:sz w:val="16"/>
          <w:szCs w:val="16"/>
        </w:rPr>
      </w:pPr>
      <w:permStart w:id="2019169130" w:ed="nhirohama@campus.csudh.edu"/>
      <w:r w:rsidRPr="002D46A6">
        <w:rPr>
          <w:sz w:val="16"/>
          <w:szCs w:val="16"/>
        </w:rPr>
        <w:t>Checkmark “</w:t>
      </w:r>
      <w:r w:rsidRPr="002D46A6">
        <w:rPr>
          <w:sz w:val="16"/>
          <w:szCs w:val="16"/>
        </w:rPr>
        <w:sym w:font="Symbol" w:char="F0D6"/>
      </w:r>
      <w:r w:rsidRPr="002D46A6">
        <w:rPr>
          <w:sz w:val="16"/>
          <w:szCs w:val="16"/>
        </w:rPr>
        <w:t xml:space="preserve">” or “X” indicates the attendee </w:t>
      </w:r>
      <w:r w:rsidR="004B4C5B" w:rsidRPr="002D46A6">
        <w:rPr>
          <w:sz w:val="16"/>
          <w:szCs w:val="16"/>
        </w:rPr>
        <w:t xml:space="preserve">was noted as being </w:t>
      </w:r>
      <w:r w:rsidRPr="002D46A6">
        <w:rPr>
          <w:sz w:val="16"/>
          <w:szCs w:val="16"/>
        </w:rPr>
        <w:t>present.</w:t>
      </w:r>
      <w:r w:rsidR="00B200C7" w:rsidRPr="002D46A6">
        <w:rPr>
          <w:sz w:val="16"/>
          <w:szCs w:val="16"/>
        </w:rPr>
        <w:t xml:space="preserve"> </w:t>
      </w:r>
    </w:p>
    <w:p w14:paraId="4072E634" w14:textId="4B18C022" w:rsidR="004B4C5B" w:rsidRPr="00424666" w:rsidRDefault="004B4C5B" w:rsidP="00CF6F64">
      <w:pPr>
        <w:pStyle w:val="BodyTextArial"/>
        <w:rPr>
          <w:szCs w:val="20"/>
        </w:rPr>
        <w:sectPr w:rsidR="004B4C5B" w:rsidRPr="00424666" w:rsidSect="00CF6F6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080" w:bottom="1080" w:left="1080" w:header="720" w:footer="720" w:gutter="0"/>
          <w:cols w:space="720"/>
          <w:titlePg/>
          <w:docGrid w:linePitch="272"/>
        </w:sectPr>
      </w:pPr>
    </w:p>
    <w:permEnd w:id="2019169130"/>
    <w:p w14:paraId="056D8016" w14:textId="5E84DC1A" w:rsidR="00F6258C" w:rsidRDefault="00F6258C" w:rsidP="00781ADC">
      <w:pPr>
        <w:pStyle w:val="BodyTextArial"/>
        <w:spacing w:before="0" w:after="0" w:line="120" w:lineRule="exact"/>
        <w:rPr>
          <w:sz w:val="16"/>
          <w:szCs w:val="16"/>
        </w:rPr>
      </w:pPr>
    </w:p>
    <w:p w14:paraId="29FCBC5F" w14:textId="5FD343B4" w:rsidR="00EF6F5C" w:rsidRDefault="00EF6F5C" w:rsidP="00781ADC">
      <w:pPr>
        <w:pStyle w:val="BodyTextArial"/>
        <w:spacing w:before="0" w:after="0" w:line="120" w:lineRule="exact"/>
        <w:rPr>
          <w:sz w:val="16"/>
          <w:szCs w:val="16"/>
        </w:rPr>
      </w:pPr>
    </w:p>
    <w:tbl>
      <w:tblPr>
        <w:tblStyle w:val="TableGrid"/>
        <w:tblpPr w:leftFromText="180" w:rightFromText="180" w:vertAnchor="text" w:horzAnchor="margin" w:tblpY="-24"/>
        <w:tblW w:w="10165" w:type="dxa"/>
        <w:tblLayout w:type="fixed"/>
        <w:tblLook w:val="04A0" w:firstRow="1" w:lastRow="0" w:firstColumn="1" w:lastColumn="0" w:noHBand="0" w:noVBand="1"/>
      </w:tblPr>
      <w:tblGrid>
        <w:gridCol w:w="2515"/>
        <w:gridCol w:w="2160"/>
        <w:gridCol w:w="360"/>
        <w:gridCol w:w="270"/>
        <w:gridCol w:w="2610"/>
        <w:gridCol w:w="1890"/>
        <w:gridCol w:w="360"/>
      </w:tblGrid>
      <w:tr w:rsidR="00E41A1C" w14:paraId="57BF7693" w14:textId="2EB7EA4B" w:rsidTr="00301A1A">
        <w:trPr>
          <w:trHeight w:val="438"/>
        </w:trPr>
        <w:tc>
          <w:tcPr>
            <w:tcW w:w="2515" w:type="dxa"/>
            <w:shd w:val="clear" w:color="auto" w:fill="D9D9D9" w:themeFill="background1" w:themeFillShade="D9"/>
          </w:tcPr>
          <w:p w14:paraId="1B41D222" w14:textId="77777777" w:rsidR="0076139D" w:rsidRPr="00F6258C" w:rsidRDefault="0076139D" w:rsidP="00EF6F5C">
            <w:pPr>
              <w:pStyle w:val="Table01Header"/>
            </w:pPr>
            <w:r>
              <w:t>Attendee</w:t>
            </w:r>
          </w:p>
        </w:tc>
        <w:tc>
          <w:tcPr>
            <w:tcW w:w="2160" w:type="dxa"/>
            <w:shd w:val="clear" w:color="auto" w:fill="D9D9D9" w:themeFill="background1" w:themeFillShade="D9"/>
          </w:tcPr>
          <w:p w14:paraId="47272E54" w14:textId="00348224" w:rsidR="0076139D" w:rsidRPr="00F25DF0" w:rsidRDefault="00F25DF0" w:rsidP="00EF6F5C">
            <w:pPr>
              <w:pStyle w:val="Table01Header"/>
            </w:pPr>
            <w:r>
              <w:t>Committee Role / Working Group</w:t>
            </w:r>
          </w:p>
        </w:tc>
        <w:tc>
          <w:tcPr>
            <w:tcW w:w="360" w:type="dxa"/>
            <w:shd w:val="clear" w:color="auto" w:fill="D9D9D9" w:themeFill="background1" w:themeFillShade="D9"/>
          </w:tcPr>
          <w:p w14:paraId="45292D66" w14:textId="77777777" w:rsidR="0076139D" w:rsidRDefault="0076139D" w:rsidP="00EF6F5C">
            <w:pPr>
              <w:pStyle w:val="Table01Header"/>
            </w:pPr>
            <w:r>
              <w:sym w:font="Symbol" w:char="F0D6"/>
            </w:r>
          </w:p>
        </w:tc>
        <w:tc>
          <w:tcPr>
            <w:tcW w:w="270" w:type="dxa"/>
            <w:tcBorders>
              <w:top w:val="nil"/>
              <w:bottom w:val="nil"/>
            </w:tcBorders>
            <w:shd w:val="clear" w:color="auto" w:fill="auto"/>
          </w:tcPr>
          <w:p w14:paraId="659F06FA" w14:textId="0F1E499C" w:rsidR="0076139D" w:rsidRPr="003D64A6" w:rsidRDefault="0076139D" w:rsidP="00EF6F5C">
            <w:pPr>
              <w:pStyle w:val="Table01Header"/>
            </w:pPr>
          </w:p>
        </w:tc>
        <w:tc>
          <w:tcPr>
            <w:tcW w:w="2610" w:type="dxa"/>
            <w:shd w:val="clear" w:color="auto" w:fill="D9D9D9" w:themeFill="background1" w:themeFillShade="D9"/>
          </w:tcPr>
          <w:p w14:paraId="7F05E91D" w14:textId="792FED9F" w:rsidR="0076139D" w:rsidRDefault="0076139D" w:rsidP="00EF6F5C">
            <w:pPr>
              <w:pStyle w:val="Table01Header"/>
            </w:pPr>
            <w:r>
              <w:t>Attendee</w:t>
            </w:r>
          </w:p>
        </w:tc>
        <w:tc>
          <w:tcPr>
            <w:tcW w:w="1890" w:type="dxa"/>
            <w:shd w:val="clear" w:color="auto" w:fill="D9D9D9" w:themeFill="background1" w:themeFillShade="D9"/>
          </w:tcPr>
          <w:p w14:paraId="65731D64" w14:textId="3F901C1D" w:rsidR="0076139D" w:rsidRDefault="00F25DF0" w:rsidP="00EF6F5C">
            <w:pPr>
              <w:pStyle w:val="Table01Header"/>
            </w:pPr>
            <w:r>
              <w:t>Committee Role / Working Group</w:t>
            </w:r>
          </w:p>
        </w:tc>
        <w:tc>
          <w:tcPr>
            <w:tcW w:w="360" w:type="dxa"/>
            <w:shd w:val="clear" w:color="auto" w:fill="D9D9D9" w:themeFill="background1" w:themeFillShade="D9"/>
          </w:tcPr>
          <w:p w14:paraId="5AAF1030" w14:textId="677EB12E" w:rsidR="0076139D" w:rsidRDefault="0076139D" w:rsidP="00EF6F5C">
            <w:pPr>
              <w:pStyle w:val="Table01Header"/>
            </w:pPr>
            <w:r>
              <w:sym w:font="Symbol" w:char="F0D6"/>
            </w:r>
          </w:p>
        </w:tc>
      </w:tr>
      <w:tr w:rsidR="00606BBA" w14:paraId="5F05DC88" w14:textId="124673F6" w:rsidTr="00301A1A">
        <w:tc>
          <w:tcPr>
            <w:tcW w:w="2515" w:type="dxa"/>
          </w:tcPr>
          <w:p w14:paraId="4F36C126" w14:textId="77777777" w:rsidR="00606BBA" w:rsidRPr="00C5450C" w:rsidRDefault="00606BBA" w:rsidP="00606BBA">
            <w:pPr>
              <w:pStyle w:val="Table02Body"/>
              <w:rPr>
                <w:b/>
                <w:bCs/>
                <w:color w:val="000000" w:themeColor="text1"/>
                <w:sz w:val="16"/>
                <w:szCs w:val="16"/>
              </w:rPr>
            </w:pPr>
            <w:r w:rsidRPr="00C5450C">
              <w:rPr>
                <w:b/>
                <w:bCs/>
                <w:color w:val="000000" w:themeColor="text1"/>
                <w:sz w:val="16"/>
                <w:szCs w:val="16"/>
              </w:rPr>
              <w:t>Alana Olschwang</w:t>
            </w:r>
          </w:p>
          <w:p w14:paraId="6734BB0B" w14:textId="029CAA25" w:rsidR="00606BBA" w:rsidRPr="00D21002" w:rsidRDefault="00606BBA" w:rsidP="00606BBA">
            <w:pPr>
              <w:pStyle w:val="Table02Body"/>
              <w:rPr>
                <w:sz w:val="14"/>
                <w:szCs w:val="14"/>
                <w:highlight w:val="yellow"/>
              </w:rPr>
            </w:pPr>
            <w:r w:rsidRPr="00C5450C">
              <w:rPr>
                <w:color w:val="000000" w:themeColor="text1"/>
                <w:sz w:val="14"/>
                <w:szCs w:val="14"/>
              </w:rPr>
              <w:t>AVP, UEPA, I.T.</w:t>
            </w:r>
          </w:p>
        </w:tc>
        <w:tc>
          <w:tcPr>
            <w:tcW w:w="2160" w:type="dxa"/>
          </w:tcPr>
          <w:p w14:paraId="34F20D3E" w14:textId="77777777" w:rsidR="00606BBA" w:rsidRDefault="00606BBA" w:rsidP="00606BBA">
            <w:pPr>
              <w:pStyle w:val="Table02Body"/>
              <w:rPr>
                <w:sz w:val="16"/>
                <w:szCs w:val="16"/>
              </w:rPr>
            </w:pPr>
            <w:r>
              <w:rPr>
                <w:sz w:val="16"/>
                <w:szCs w:val="16"/>
              </w:rPr>
              <w:t xml:space="preserve">Thriving </w:t>
            </w:r>
            <w:proofErr w:type="gramStart"/>
            <w:r>
              <w:rPr>
                <w:sz w:val="16"/>
                <w:szCs w:val="16"/>
              </w:rPr>
              <w:t>Students;</w:t>
            </w:r>
            <w:proofErr w:type="gramEnd"/>
            <w:r>
              <w:rPr>
                <w:sz w:val="16"/>
                <w:szCs w:val="16"/>
              </w:rPr>
              <w:t xml:space="preserve"> </w:t>
            </w:r>
          </w:p>
          <w:p w14:paraId="44F2C9E2" w14:textId="77777777" w:rsidR="00606BBA" w:rsidRPr="00E41A1C" w:rsidRDefault="00606BBA" w:rsidP="00606BBA">
            <w:pPr>
              <w:pStyle w:val="Table02Body"/>
              <w:rPr>
                <w:sz w:val="16"/>
                <w:szCs w:val="16"/>
              </w:rPr>
            </w:pPr>
            <w:r w:rsidRPr="00E41A1C">
              <w:rPr>
                <w:sz w:val="16"/>
                <w:szCs w:val="16"/>
              </w:rPr>
              <w:t>Equitable Access</w:t>
            </w:r>
          </w:p>
          <w:p w14:paraId="6CF8866F" w14:textId="3137AC15" w:rsidR="00606BBA" w:rsidRPr="00D21002" w:rsidRDefault="00606BBA" w:rsidP="00606BBA">
            <w:pPr>
              <w:rPr>
                <w:rFonts w:ascii="Arial" w:hAnsi="Arial" w:cs="Arial"/>
                <w:sz w:val="16"/>
                <w:szCs w:val="16"/>
                <w:highlight w:val="yellow"/>
              </w:rPr>
            </w:pPr>
            <w:r w:rsidRPr="00AE0ED8">
              <w:rPr>
                <w:sz w:val="14"/>
                <w:szCs w:val="14"/>
              </w:rPr>
              <w:t>(</w:t>
            </w:r>
            <w:r w:rsidRPr="00AE0ED8">
              <w:rPr>
                <w:i/>
                <w:iCs/>
                <w:sz w:val="14"/>
                <w:szCs w:val="14"/>
              </w:rPr>
              <w:t>Campus Services</w:t>
            </w:r>
            <w:r w:rsidRPr="00AE0ED8">
              <w:rPr>
                <w:sz w:val="14"/>
                <w:szCs w:val="14"/>
              </w:rPr>
              <w:t>)</w:t>
            </w:r>
            <w:r>
              <w:rPr>
                <w:sz w:val="14"/>
                <w:szCs w:val="14"/>
              </w:rPr>
              <w:t xml:space="preserve"> </w:t>
            </w:r>
          </w:p>
        </w:tc>
        <w:tc>
          <w:tcPr>
            <w:tcW w:w="360" w:type="dxa"/>
          </w:tcPr>
          <w:p w14:paraId="154A50AE" w14:textId="71221036" w:rsidR="00606BBA" w:rsidRPr="00ED1589" w:rsidRDefault="00C0206A" w:rsidP="00606BBA">
            <w:pPr>
              <w:pStyle w:val="Table01Header"/>
              <w:rPr>
                <w:b w:val="0"/>
              </w:rPr>
            </w:pPr>
            <w:r>
              <w:sym w:font="Symbol" w:char="F0D6"/>
            </w:r>
          </w:p>
        </w:tc>
        <w:tc>
          <w:tcPr>
            <w:tcW w:w="270" w:type="dxa"/>
            <w:tcBorders>
              <w:top w:val="nil"/>
              <w:bottom w:val="nil"/>
            </w:tcBorders>
          </w:tcPr>
          <w:p w14:paraId="22FDE3E2" w14:textId="77777777" w:rsidR="00606BBA" w:rsidRPr="00ED1589" w:rsidRDefault="00606BBA" w:rsidP="00606BBA">
            <w:pPr>
              <w:pStyle w:val="Table01Header"/>
              <w:rPr>
                <w:b w:val="0"/>
              </w:rPr>
            </w:pPr>
          </w:p>
        </w:tc>
        <w:tc>
          <w:tcPr>
            <w:tcW w:w="2610" w:type="dxa"/>
          </w:tcPr>
          <w:p w14:paraId="2F98B1BA" w14:textId="77777777" w:rsidR="00606BBA" w:rsidRDefault="00606BBA" w:rsidP="00606BBA">
            <w:pPr>
              <w:pStyle w:val="Table01Header"/>
            </w:pPr>
            <w:r w:rsidRPr="00A4461D">
              <w:t xml:space="preserve">Kim </w:t>
            </w:r>
            <w:proofErr w:type="spellStart"/>
            <w:r w:rsidRPr="00ED1589">
              <w:t>Costino</w:t>
            </w:r>
            <w:proofErr w:type="spellEnd"/>
          </w:p>
          <w:p w14:paraId="70914B9D" w14:textId="0FE6F242" w:rsidR="00606BBA" w:rsidRPr="00F25DF0" w:rsidRDefault="00606BBA" w:rsidP="00606BBA">
            <w:pPr>
              <w:pStyle w:val="Table01Header"/>
              <w:rPr>
                <w:b w:val="0"/>
                <w:bCs/>
              </w:rPr>
            </w:pPr>
            <w:r w:rsidRPr="00B43F5C">
              <w:rPr>
                <w:b w:val="0"/>
                <w:bCs/>
                <w:sz w:val="14"/>
                <w:szCs w:val="14"/>
              </w:rPr>
              <w:t>Dean, Undergrad</w:t>
            </w:r>
            <w:r>
              <w:rPr>
                <w:b w:val="0"/>
                <w:bCs/>
                <w:sz w:val="14"/>
                <w:szCs w:val="14"/>
              </w:rPr>
              <w:t>uate</w:t>
            </w:r>
            <w:r w:rsidRPr="00B43F5C">
              <w:rPr>
                <w:b w:val="0"/>
                <w:bCs/>
                <w:sz w:val="14"/>
                <w:szCs w:val="14"/>
              </w:rPr>
              <w:t xml:space="preserve"> Studies</w:t>
            </w:r>
          </w:p>
        </w:tc>
        <w:tc>
          <w:tcPr>
            <w:tcW w:w="1890" w:type="dxa"/>
          </w:tcPr>
          <w:p w14:paraId="5F230ABF" w14:textId="574DD5BA" w:rsidR="00606BBA" w:rsidRPr="00F847CD" w:rsidRDefault="00606BBA" w:rsidP="00606BBA">
            <w:pPr>
              <w:pStyle w:val="Table01Header"/>
            </w:pPr>
            <w:r w:rsidRPr="00E41A1C">
              <w:rPr>
                <w:b w:val="0"/>
              </w:rPr>
              <w:t>Thriving Students</w:t>
            </w:r>
          </w:p>
        </w:tc>
        <w:tc>
          <w:tcPr>
            <w:tcW w:w="360" w:type="dxa"/>
          </w:tcPr>
          <w:p w14:paraId="4EFFB08C" w14:textId="0CEA45C9" w:rsidR="00606BBA" w:rsidRPr="00ED1589" w:rsidRDefault="00076773" w:rsidP="00606BBA">
            <w:pPr>
              <w:pStyle w:val="Table01Header"/>
              <w:rPr>
                <w:b w:val="0"/>
              </w:rPr>
            </w:pPr>
            <w:r>
              <w:sym w:font="Symbol" w:char="F0D6"/>
            </w:r>
          </w:p>
        </w:tc>
      </w:tr>
      <w:tr w:rsidR="00606BBA" w14:paraId="407DE31D" w14:textId="0121C702" w:rsidTr="00301A1A">
        <w:tc>
          <w:tcPr>
            <w:tcW w:w="2515" w:type="dxa"/>
          </w:tcPr>
          <w:p w14:paraId="6201C1B2" w14:textId="77777777" w:rsidR="00606BBA" w:rsidRPr="00C5450C" w:rsidRDefault="00606BBA" w:rsidP="00606BBA">
            <w:pPr>
              <w:pStyle w:val="Table02Body"/>
              <w:rPr>
                <w:b/>
                <w:bCs/>
                <w:color w:val="000000" w:themeColor="text1"/>
                <w:sz w:val="16"/>
                <w:szCs w:val="16"/>
              </w:rPr>
            </w:pPr>
            <w:r w:rsidRPr="00C5450C">
              <w:rPr>
                <w:b/>
                <w:bCs/>
                <w:color w:val="000000" w:themeColor="text1"/>
                <w:sz w:val="16"/>
                <w:szCs w:val="16"/>
              </w:rPr>
              <w:t>Brett Waterfield</w:t>
            </w:r>
          </w:p>
          <w:p w14:paraId="7EEA2585" w14:textId="7870B6AE" w:rsidR="00606BBA" w:rsidRPr="00C5450C" w:rsidRDefault="00606BBA" w:rsidP="00606BBA">
            <w:pPr>
              <w:pStyle w:val="Table02Body"/>
              <w:rPr>
                <w:color w:val="000000" w:themeColor="text1"/>
                <w:sz w:val="14"/>
                <w:szCs w:val="14"/>
              </w:rPr>
            </w:pPr>
            <w:r w:rsidRPr="00C5450C">
              <w:rPr>
                <w:color w:val="000000" w:themeColor="text1"/>
                <w:sz w:val="14"/>
                <w:szCs w:val="14"/>
              </w:rPr>
              <w:t>Dir. Educational Partnerships</w:t>
            </w:r>
          </w:p>
        </w:tc>
        <w:tc>
          <w:tcPr>
            <w:tcW w:w="2160" w:type="dxa"/>
          </w:tcPr>
          <w:p w14:paraId="77AE5088" w14:textId="57A40E51" w:rsidR="00606BBA" w:rsidRPr="00AE0ED8" w:rsidRDefault="00606BBA" w:rsidP="00606BBA">
            <w:pPr>
              <w:pStyle w:val="Table02Body"/>
              <w:rPr>
                <w:sz w:val="14"/>
                <w:szCs w:val="14"/>
              </w:rPr>
            </w:pPr>
            <w:r w:rsidRPr="00E41A1C">
              <w:rPr>
                <w:sz w:val="16"/>
                <w:szCs w:val="16"/>
              </w:rPr>
              <w:t>Pil</w:t>
            </w:r>
            <w:r>
              <w:rPr>
                <w:sz w:val="16"/>
                <w:szCs w:val="16"/>
              </w:rPr>
              <w:t>l</w:t>
            </w:r>
            <w:r w:rsidRPr="00E41A1C">
              <w:rPr>
                <w:sz w:val="16"/>
                <w:szCs w:val="16"/>
              </w:rPr>
              <w:t>ar of the Community</w:t>
            </w:r>
          </w:p>
        </w:tc>
        <w:tc>
          <w:tcPr>
            <w:tcW w:w="360" w:type="dxa"/>
          </w:tcPr>
          <w:p w14:paraId="75545CED" w14:textId="12E72B2F" w:rsidR="00606BBA" w:rsidRPr="00ED1589" w:rsidRDefault="00C0206A" w:rsidP="00606BBA">
            <w:pPr>
              <w:pStyle w:val="Table01Header"/>
              <w:rPr>
                <w:b w:val="0"/>
              </w:rPr>
            </w:pPr>
            <w:r>
              <w:sym w:font="Symbol" w:char="F0D6"/>
            </w:r>
          </w:p>
        </w:tc>
        <w:tc>
          <w:tcPr>
            <w:tcW w:w="270" w:type="dxa"/>
            <w:tcBorders>
              <w:top w:val="nil"/>
              <w:bottom w:val="nil"/>
            </w:tcBorders>
          </w:tcPr>
          <w:p w14:paraId="2E08AA57" w14:textId="77777777" w:rsidR="00606BBA" w:rsidRPr="00ED1589" w:rsidRDefault="00606BBA" w:rsidP="00606BBA">
            <w:pPr>
              <w:pStyle w:val="Table01Header"/>
              <w:rPr>
                <w:b w:val="0"/>
              </w:rPr>
            </w:pPr>
          </w:p>
        </w:tc>
        <w:tc>
          <w:tcPr>
            <w:tcW w:w="2610" w:type="dxa"/>
          </w:tcPr>
          <w:p w14:paraId="72227B28" w14:textId="77777777" w:rsidR="00606BBA" w:rsidRPr="00A4461D" w:rsidRDefault="00606BBA" w:rsidP="00606BBA">
            <w:pPr>
              <w:pStyle w:val="Table01Header"/>
            </w:pPr>
            <w:r w:rsidRPr="00A4461D">
              <w:t>Matthew Smith</w:t>
            </w:r>
          </w:p>
          <w:p w14:paraId="7B48ACFA" w14:textId="2FDBB261" w:rsidR="00606BBA" w:rsidRPr="00ED1589" w:rsidRDefault="00606BBA" w:rsidP="00606BBA">
            <w:pPr>
              <w:pStyle w:val="Table01Header"/>
              <w:rPr>
                <w:b w:val="0"/>
              </w:rPr>
            </w:pPr>
            <w:r w:rsidRPr="00B43F5C">
              <w:rPr>
                <w:b w:val="0"/>
                <w:bCs/>
                <w:sz w:val="14"/>
                <w:szCs w:val="14"/>
              </w:rPr>
              <w:t>AVP, St. Life / Dean of Students</w:t>
            </w:r>
          </w:p>
        </w:tc>
        <w:tc>
          <w:tcPr>
            <w:tcW w:w="1890" w:type="dxa"/>
          </w:tcPr>
          <w:p w14:paraId="289F6AA2" w14:textId="18E84694" w:rsidR="00606BBA" w:rsidRPr="00F847CD" w:rsidRDefault="00606BBA" w:rsidP="00606BBA">
            <w:pPr>
              <w:pStyle w:val="Table01Header"/>
            </w:pPr>
            <w:r w:rsidRPr="00E41A1C">
              <w:rPr>
                <w:b w:val="0"/>
              </w:rPr>
              <w:t>Thriving Students</w:t>
            </w:r>
          </w:p>
        </w:tc>
        <w:tc>
          <w:tcPr>
            <w:tcW w:w="360" w:type="dxa"/>
          </w:tcPr>
          <w:p w14:paraId="1A2A3B37" w14:textId="3D78B85D" w:rsidR="00606BBA" w:rsidRPr="00ED1589" w:rsidRDefault="00076773" w:rsidP="00606BBA">
            <w:pPr>
              <w:pStyle w:val="Table01Header"/>
              <w:rPr>
                <w:b w:val="0"/>
              </w:rPr>
            </w:pPr>
            <w:r>
              <w:sym w:font="Symbol" w:char="F0D6"/>
            </w:r>
          </w:p>
        </w:tc>
      </w:tr>
      <w:tr w:rsidR="00606BBA" w14:paraId="4FACB7E5" w14:textId="26A8B94F" w:rsidTr="00301A1A">
        <w:trPr>
          <w:trHeight w:hRule="exact" w:val="1067"/>
        </w:trPr>
        <w:tc>
          <w:tcPr>
            <w:tcW w:w="2515" w:type="dxa"/>
          </w:tcPr>
          <w:p w14:paraId="0C16E443" w14:textId="77777777" w:rsidR="00606BBA" w:rsidRPr="00C5450C" w:rsidRDefault="00606BBA" w:rsidP="00606BBA">
            <w:pPr>
              <w:pStyle w:val="Table02Body"/>
              <w:rPr>
                <w:b/>
                <w:bCs/>
                <w:color w:val="000000" w:themeColor="text1"/>
                <w:sz w:val="16"/>
                <w:szCs w:val="16"/>
              </w:rPr>
            </w:pPr>
            <w:r w:rsidRPr="00C5450C">
              <w:rPr>
                <w:b/>
                <w:bCs/>
                <w:color w:val="000000" w:themeColor="text1"/>
                <w:sz w:val="16"/>
                <w:szCs w:val="16"/>
              </w:rPr>
              <w:t>Bill Chang</w:t>
            </w:r>
          </w:p>
          <w:p w14:paraId="387EA27B" w14:textId="653F97E2" w:rsidR="00606BBA" w:rsidRPr="00C5450C" w:rsidRDefault="00606BBA" w:rsidP="00606BBA">
            <w:pPr>
              <w:pStyle w:val="Table02Body"/>
              <w:rPr>
                <w:color w:val="000000" w:themeColor="text1"/>
                <w:sz w:val="14"/>
                <w:szCs w:val="14"/>
              </w:rPr>
            </w:pPr>
            <w:r w:rsidRPr="00C5450C">
              <w:rPr>
                <w:color w:val="000000" w:themeColor="text1"/>
                <w:sz w:val="14"/>
                <w:szCs w:val="14"/>
              </w:rPr>
              <w:t>Deputy CIO, I.T.</w:t>
            </w:r>
          </w:p>
        </w:tc>
        <w:tc>
          <w:tcPr>
            <w:tcW w:w="2160" w:type="dxa"/>
          </w:tcPr>
          <w:p w14:paraId="079BD81E" w14:textId="77777777" w:rsidR="00606BBA" w:rsidRPr="008E2BD0" w:rsidRDefault="00606BBA" w:rsidP="00606BBA">
            <w:pPr>
              <w:pStyle w:val="Table02Body"/>
              <w:rPr>
                <w:sz w:val="16"/>
                <w:szCs w:val="16"/>
              </w:rPr>
            </w:pPr>
            <w:r w:rsidRPr="008E2BD0">
              <w:rPr>
                <w:sz w:val="16"/>
                <w:szCs w:val="16"/>
              </w:rPr>
              <w:t>Pil</w:t>
            </w:r>
            <w:r>
              <w:rPr>
                <w:sz w:val="16"/>
                <w:szCs w:val="16"/>
              </w:rPr>
              <w:t>l</w:t>
            </w:r>
            <w:r w:rsidRPr="008E2BD0">
              <w:rPr>
                <w:sz w:val="16"/>
                <w:szCs w:val="16"/>
              </w:rPr>
              <w:t xml:space="preserve">ar of the </w:t>
            </w:r>
            <w:proofErr w:type="gramStart"/>
            <w:r w:rsidRPr="008E2BD0">
              <w:rPr>
                <w:sz w:val="16"/>
                <w:szCs w:val="16"/>
              </w:rPr>
              <w:t>Community;</w:t>
            </w:r>
            <w:proofErr w:type="gramEnd"/>
          </w:p>
          <w:p w14:paraId="00BEBD1C" w14:textId="77777777" w:rsidR="00606BBA" w:rsidRPr="008E2BD0" w:rsidRDefault="00606BBA" w:rsidP="00606BBA">
            <w:pPr>
              <w:pStyle w:val="Table02Body"/>
              <w:rPr>
                <w:sz w:val="16"/>
                <w:szCs w:val="16"/>
              </w:rPr>
            </w:pPr>
            <w:r w:rsidRPr="008E2BD0">
              <w:rPr>
                <w:sz w:val="16"/>
                <w:szCs w:val="16"/>
              </w:rPr>
              <w:t xml:space="preserve">Culture of </w:t>
            </w:r>
            <w:proofErr w:type="gramStart"/>
            <w:r w:rsidRPr="008E2BD0">
              <w:rPr>
                <w:sz w:val="16"/>
                <w:szCs w:val="16"/>
              </w:rPr>
              <w:t>Care;</w:t>
            </w:r>
            <w:proofErr w:type="gramEnd"/>
          </w:p>
          <w:p w14:paraId="30699637" w14:textId="77777777" w:rsidR="00606BBA" w:rsidRPr="008E2BD0" w:rsidRDefault="00606BBA" w:rsidP="00606BBA">
            <w:pPr>
              <w:pStyle w:val="Table02Body"/>
              <w:rPr>
                <w:sz w:val="16"/>
                <w:szCs w:val="16"/>
              </w:rPr>
            </w:pPr>
            <w:r w:rsidRPr="008E2BD0">
              <w:rPr>
                <w:sz w:val="16"/>
                <w:szCs w:val="16"/>
              </w:rPr>
              <w:t>Equitable Access</w:t>
            </w:r>
          </w:p>
          <w:p w14:paraId="6D2C2571" w14:textId="5DB49AEA" w:rsidR="00606BBA" w:rsidRPr="00E41A1C" w:rsidRDefault="00606BBA" w:rsidP="00606BBA">
            <w:pPr>
              <w:pStyle w:val="Table02Body"/>
              <w:rPr>
                <w:sz w:val="16"/>
                <w:szCs w:val="16"/>
              </w:rPr>
            </w:pPr>
            <w:r w:rsidRPr="00AE0ED8">
              <w:rPr>
                <w:sz w:val="14"/>
                <w:szCs w:val="14"/>
              </w:rPr>
              <w:t>(</w:t>
            </w:r>
            <w:r w:rsidRPr="00AE0ED8">
              <w:rPr>
                <w:i/>
                <w:iCs/>
                <w:sz w:val="14"/>
                <w:szCs w:val="14"/>
              </w:rPr>
              <w:t>Cost of Attendance</w:t>
            </w:r>
            <w:r w:rsidRPr="00AE0ED8">
              <w:rPr>
                <w:sz w:val="14"/>
                <w:szCs w:val="14"/>
              </w:rPr>
              <w:t>)</w:t>
            </w:r>
          </w:p>
        </w:tc>
        <w:tc>
          <w:tcPr>
            <w:tcW w:w="360" w:type="dxa"/>
          </w:tcPr>
          <w:p w14:paraId="51A55B4F" w14:textId="3E84FDD2" w:rsidR="00606BBA" w:rsidRPr="00ED1589" w:rsidRDefault="007101C7" w:rsidP="00606BBA">
            <w:pPr>
              <w:pStyle w:val="Table01Header"/>
              <w:rPr>
                <w:b w:val="0"/>
              </w:rPr>
            </w:pPr>
            <w:r>
              <w:sym w:font="Symbol" w:char="F0D6"/>
            </w:r>
          </w:p>
        </w:tc>
        <w:tc>
          <w:tcPr>
            <w:tcW w:w="270" w:type="dxa"/>
            <w:tcBorders>
              <w:top w:val="nil"/>
              <w:bottom w:val="nil"/>
            </w:tcBorders>
          </w:tcPr>
          <w:p w14:paraId="2A7B8F9E" w14:textId="77777777" w:rsidR="00606BBA" w:rsidRPr="00ED1589" w:rsidRDefault="00606BBA" w:rsidP="00606BBA">
            <w:pPr>
              <w:pStyle w:val="Table01Header"/>
              <w:rPr>
                <w:b w:val="0"/>
              </w:rPr>
            </w:pPr>
          </w:p>
        </w:tc>
        <w:tc>
          <w:tcPr>
            <w:tcW w:w="2610" w:type="dxa"/>
          </w:tcPr>
          <w:p w14:paraId="69544243" w14:textId="77777777" w:rsidR="00606BBA" w:rsidRDefault="00606BBA" w:rsidP="00606BBA">
            <w:pPr>
              <w:pStyle w:val="Table01Header"/>
            </w:pPr>
            <w:r w:rsidRPr="00A4461D">
              <w:t>Michael</w:t>
            </w:r>
            <w:r w:rsidRPr="00ED1589">
              <w:t xml:space="preserve"> Kelley</w:t>
            </w:r>
          </w:p>
          <w:p w14:paraId="3DAB4672" w14:textId="607EE79E" w:rsidR="00606BBA" w:rsidRPr="00B43F5C" w:rsidRDefault="00606BBA" w:rsidP="00606BBA">
            <w:pPr>
              <w:pStyle w:val="Table01Header"/>
              <w:rPr>
                <w:b w:val="0"/>
                <w:bCs/>
                <w:sz w:val="14"/>
                <w:szCs w:val="14"/>
              </w:rPr>
            </w:pPr>
            <w:r w:rsidRPr="00A4461D">
              <w:rPr>
                <w:b w:val="0"/>
                <w:bCs/>
                <w:sz w:val="14"/>
                <w:szCs w:val="14"/>
              </w:rPr>
              <w:t>PMO, PPM, I.T.</w:t>
            </w:r>
          </w:p>
        </w:tc>
        <w:tc>
          <w:tcPr>
            <w:tcW w:w="1890" w:type="dxa"/>
          </w:tcPr>
          <w:p w14:paraId="21864EE3" w14:textId="34731337" w:rsidR="00606BBA" w:rsidRPr="00E41A1C" w:rsidRDefault="00606BBA" w:rsidP="00606BBA">
            <w:pPr>
              <w:pStyle w:val="Table01Header"/>
              <w:rPr>
                <w:b w:val="0"/>
              </w:rPr>
            </w:pPr>
            <w:r w:rsidRPr="00E41A1C">
              <w:rPr>
                <w:b w:val="0"/>
                <w:bCs/>
              </w:rPr>
              <w:t>UPC Resource</w:t>
            </w:r>
          </w:p>
        </w:tc>
        <w:tc>
          <w:tcPr>
            <w:tcW w:w="360" w:type="dxa"/>
          </w:tcPr>
          <w:p w14:paraId="4E115954" w14:textId="5B45975C" w:rsidR="00606BBA" w:rsidRPr="00ED1589" w:rsidRDefault="00076773" w:rsidP="00606BBA">
            <w:pPr>
              <w:pStyle w:val="Table01Header"/>
              <w:rPr>
                <w:b w:val="0"/>
              </w:rPr>
            </w:pPr>
            <w:r>
              <w:sym w:font="Symbol" w:char="F0D6"/>
            </w:r>
          </w:p>
        </w:tc>
      </w:tr>
      <w:tr w:rsidR="00606BBA" w14:paraId="2F9764BA" w14:textId="0F408122" w:rsidTr="00301A1A">
        <w:trPr>
          <w:trHeight w:val="492"/>
        </w:trPr>
        <w:tc>
          <w:tcPr>
            <w:tcW w:w="2515" w:type="dxa"/>
          </w:tcPr>
          <w:p w14:paraId="6955956E" w14:textId="77777777" w:rsidR="00606BBA" w:rsidRPr="00ED1589" w:rsidRDefault="00606BBA" w:rsidP="00606BBA">
            <w:pPr>
              <w:pStyle w:val="Table02Body"/>
              <w:rPr>
                <w:b/>
                <w:bCs/>
                <w:sz w:val="16"/>
                <w:szCs w:val="16"/>
              </w:rPr>
            </w:pPr>
            <w:r w:rsidRPr="00ED1589">
              <w:rPr>
                <w:b/>
                <w:bCs/>
                <w:sz w:val="16"/>
                <w:szCs w:val="16"/>
              </w:rPr>
              <w:t>Cheryl Koos</w:t>
            </w:r>
          </w:p>
          <w:p w14:paraId="3017AFFF" w14:textId="135294C6" w:rsidR="00606BBA" w:rsidRPr="00C5450C" w:rsidRDefault="00606BBA" w:rsidP="00606BBA">
            <w:pPr>
              <w:pStyle w:val="Table02Body"/>
              <w:rPr>
                <w:color w:val="000000" w:themeColor="text1"/>
                <w:sz w:val="14"/>
                <w:szCs w:val="14"/>
              </w:rPr>
            </w:pPr>
            <w:r w:rsidRPr="00ED1589">
              <w:rPr>
                <w:sz w:val="14"/>
                <w:szCs w:val="14"/>
              </w:rPr>
              <w:t>AVP, Faculty Affairs</w:t>
            </w:r>
          </w:p>
        </w:tc>
        <w:tc>
          <w:tcPr>
            <w:tcW w:w="2160" w:type="dxa"/>
          </w:tcPr>
          <w:p w14:paraId="17C7A161" w14:textId="5541A118" w:rsidR="00606BBA" w:rsidRPr="00AE0ED8" w:rsidRDefault="00606BBA" w:rsidP="00606BBA">
            <w:pPr>
              <w:pStyle w:val="Table02Body"/>
              <w:rPr>
                <w:sz w:val="14"/>
                <w:szCs w:val="14"/>
              </w:rPr>
            </w:pPr>
            <w:r w:rsidRPr="00E41A1C">
              <w:rPr>
                <w:sz w:val="16"/>
                <w:szCs w:val="16"/>
              </w:rPr>
              <w:t>Thriving Educators</w:t>
            </w:r>
          </w:p>
        </w:tc>
        <w:tc>
          <w:tcPr>
            <w:tcW w:w="360" w:type="dxa"/>
          </w:tcPr>
          <w:p w14:paraId="6086D49D" w14:textId="7C9A775C" w:rsidR="00606BBA" w:rsidRPr="00ED1589" w:rsidRDefault="00C0206A" w:rsidP="00606BBA">
            <w:pPr>
              <w:pStyle w:val="Table01Header"/>
              <w:rPr>
                <w:b w:val="0"/>
              </w:rPr>
            </w:pPr>
            <w:r>
              <w:sym w:font="Symbol" w:char="F0D6"/>
            </w:r>
          </w:p>
        </w:tc>
        <w:tc>
          <w:tcPr>
            <w:tcW w:w="270" w:type="dxa"/>
            <w:tcBorders>
              <w:top w:val="nil"/>
              <w:bottom w:val="nil"/>
            </w:tcBorders>
          </w:tcPr>
          <w:p w14:paraId="244DE230" w14:textId="77777777" w:rsidR="00606BBA" w:rsidRPr="00ED1589" w:rsidRDefault="00606BBA" w:rsidP="00606BBA">
            <w:pPr>
              <w:pStyle w:val="Table01Header"/>
              <w:rPr>
                <w:b w:val="0"/>
              </w:rPr>
            </w:pPr>
          </w:p>
        </w:tc>
        <w:tc>
          <w:tcPr>
            <w:tcW w:w="2610" w:type="dxa"/>
          </w:tcPr>
          <w:p w14:paraId="6339149D" w14:textId="77777777" w:rsidR="00606BBA" w:rsidRDefault="00606BBA" w:rsidP="00606BBA">
            <w:pPr>
              <w:pStyle w:val="Table01Header"/>
            </w:pPr>
            <w:r w:rsidRPr="00A4461D">
              <w:t>Myla</w:t>
            </w:r>
            <w:r w:rsidRPr="00ED1589">
              <w:t xml:space="preserve"> Edmond</w:t>
            </w:r>
          </w:p>
          <w:p w14:paraId="7F41F0A7" w14:textId="1FD8C5B2" w:rsidR="00606BBA" w:rsidRPr="00B43F5C" w:rsidRDefault="00606BBA" w:rsidP="00606BBA">
            <w:pPr>
              <w:pStyle w:val="Table01Header"/>
              <w:rPr>
                <w:b w:val="0"/>
                <w:sz w:val="14"/>
                <w:szCs w:val="14"/>
              </w:rPr>
            </w:pPr>
            <w:r>
              <w:rPr>
                <w:b w:val="0"/>
                <w:bCs/>
                <w:sz w:val="14"/>
                <w:szCs w:val="14"/>
              </w:rPr>
              <w:t>AVP, Univ. Comm. &amp; Marketing</w:t>
            </w:r>
          </w:p>
        </w:tc>
        <w:tc>
          <w:tcPr>
            <w:tcW w:w="1890" w:type="dxa"/>
          </w:tcPr>
          <w:p w14:paraId="58408CDC" w14:textId="77777777" w:rsidR="00606BBA" w:rsidRPr="00E41A1C" w:rsidRDefault="00606BBA" w:rsidP="00606BBA">
            <w:pPr>
              <w:pStyle w:val="Table02Body"/>
              <w:rPr>
                <w:sz w:val="16"/>
                <w:szCs w:val="16"/>
              </w:rPr>
            </w:pPr>
            <w:r w:rsidRPr="00E41A1C">
              <w:rPr>
                <w:sz w:val="16"/>
                <w:szCs w:val="16"/>
              </w:rPr>
              <w:t>Equitable Access</w:t>
            </w:r>
          </w:p>
          <w:p w14:paraId="19B8218F" w14:textId="3F68ACCA" w:rsidR="00606BBA" w:rsidRPr="00E41A1C" w:rsidRDefault="00606BBA" w:rsidP="00606BBA">
            <w:pPr>
              <w:pStyle w:val="Table01Header"/>
              <w:rPr>
                <w:b w:val="0"/>
              </w:rPr>
            </w:pPr>
            <w:r w:rsidRPr="00F847CD">
              <w:rPr>
                <w:b w:val="0"/>
                <w:bCs/>
                <w:sz w:val="14"/>
                <w:szCs w:val="14"/>
              </w:rPr>
              <w:t>(</w:t>
            </w:r>
            <w:r w:rsidRPr="00F847CD">
              <w:rPr>
                <w:b w:val="0"/>
                <w:bCs/>
                <w:i/>
                <w:iCs/>
                <w:sz w:val="14"/>
                <w:szCs w:val="14"/>
              </w:rPr>
              <w:t>Campus Services</w:t>
            </w:r>
            <w:r w:rsidRPr="00F847CD">
              <w:rPr>
                <w:b w:val="0"/>
                <w:bCs/>
                <w:sz w:val="14"/>
                <w:szCs w:val="14"/>
              </w:rPr>
              <w:t>)</w:t>
            </w:r>
          </w:p>
        </w:tc>
        <w:tc>
          <w:tcPr>
            <w:tcW w:w="360" w:type="dxa"/>
          </w:tcPr>
          <w:p w14:paraId="39971964" w14:textId="17CC7A84" w:rsidR="00606BBA" w:rsidRPr="00ED1589" w:rsidRDefault="00076773" w:rsidP="00606BBA">
            <w:pPr>
              <w:pStyle w:val="Table01Header"/>
              <w:rPr>
                <w:b w:val="0"/>
              </w:rPr>
            </w:pPr>
            <w:r>
              <w:sym w:font="Symbol" w:char="F0D6"/>
            </w:r>
          </w:p>
        </w:tc>
      </w:tr>
      <w:tr w:rsidR="00606BBA" w14:paraId="63421AD5" w14:textId="6B41BEC9" w:rsidTr="00301A1A">
        <w:trPr>
          <w:trHeight w:hRule="exact" w:val="521"/>
        </w:trPr>
        <w:tc>
          <w:tcPr>
            <w:tcW w:w="2515" w:type="dxa"/>
          </w:tcPr>
          <w:p w14:paraId="67E44AA8" w14:textId="77777777" w:rsidR="00606BBA" w:rsidRDefault="00606BBA" w:rsidP="00606BBA">
            <w:pPr>
              <w:pStyle w:val="Table02Body"/>
              <w:rPr>
                <w:sz w:val="16"/>
                <w:szCs w:val="16"/>
              </w:rPr>
            </w:pPr>
            <w:r w:rsidRPr="00ED1589">
              <w:rPr>
                <w:b/>
                <w:bCs/>
                <w:sz w:val="16"/>
                <w:szCs w:val="16"/>
              </w:rPr>
              <w:t>Cynthia</w:t>
            </w:r>
            <w:r w:rsidRPr="00ED1589">
              <w:rPr>
                <w:sz w:val="16"/>
                <w:szCs w:val="16"/>
              </w:rPr>
              <w:t xml:space="preserve"> </w:t>
            </w:r>
            <w:proofErr w:type="spellStart"/>
            <w:r w:rsidRPr="009C4B8D">
              <w:rPr>
                <w:b/>
                <w:bCs/>
                <w:sz w:val="16"/>
                <w:szCs w:val="16"/>
              </w:rPr>
              <w:t>Napoles</w:t>
            </w:r>
            <w:proofErr w:type="spellEnd"/>
          </w:p>
          <w:p w14:paraId="5DFFF74E" w14:textId="3C11075E" w:rsidR="00606BBA" w:rsidRPr="00ED1589" w:rsidRDefault="00606BBA" w:rsidP="00606BBA">
            <w:pPr>
              <w:pStyle w:val="Table02Body"/>
              <w:rPr>
                <w:sz w:val="14"/>
                <w:szCs w:val="14"/>
              </w:rPr>
            </w:pPr>
            <w:r>
              <w:rPr>
                <w:sz w:val="14"/>
                <w:szCs w:val="14"/>
              </w:rPr>
              <w:t>Asst to the Vice Provost</w:t>
            </w:r>
          </w:p>
        </w:tc>
        <w:tc>
          <w:tcPr>
            <w:tcW w:w="2160" w:type="dxa"/>
          </w:tcPr>
          <w:p w14:paraId="3FBF4CF8" w14:textId="665B6076" w:rsidR="00606BBA" w:rsidRPr="00E41A1C" w:rsidRDefault="00606BBA" w:rsidP="00606BBA">
            <w:pPr>
              <w:pStyle w:val="Table02Body"/>
              <w:rPr>
                <w:sz w:val="16"/>
                <w:szCs w:val="16"/>
              </w:rPr>
            </w:pPr>
            <w:r w:rsidRPr="00E41A1C">
              <w:rPr>
                <w:sz w:val="16"/>
                <w:szCs w:val="16"/>
              </w:rPr>
              <w:t>UPC Resource</w:t>
            </w:r>
          </w:p>
        </w:tc>
        <w:tc>
          <w:tcPr>
            <w:tcW w:w="360" w:type="dxa"/>
          </w:tcPr>
          <w:p w14:paraId="28F89392" w14:textId="5FA173DF" w:rsidR="00606BBA" w:rsidRPr="00ED1589" w:rsidRDefault="00606BBA" w:rsidP="00606BBA">
            <w:pPr>
              <w:pStyle w:val="Table01Header"/>
            </w:pPr>
          </w:p>
        </w:tc>
        <w:tc>
          <w:tcPr>
            <w:tcW w:w="270" w:type="dxa"/>
            <w:tcBorders>
              <w:top w:val="nil"/>
              <w:bottom w:val="nil"/>
            </w:tcBorders>
          </w:tcPr>
          <w:p w14:paraId="081C1C53" w14:textId="77777777" w:rsidR="00606BBA" w:rsidRPr="00ED1589" w:rsidRDefault="00606BBA" w:rsidP="00606BBA">
            <w:pPr>
              <w:pStyle w:val="Table01Header"/>
              <w:rPr>
                <w:b w:val="0"/>
              </w:rPr>
            </w:pPr>
          </w:p>
        </w:tc>
        <w:tc>
          <w:tcPr>
            <w:tcW w:w="2610" w:type="dxa"/>
          </w:tcPr>
          <w:p w14:paraId="41379167" w14:textId="77777777" w:rsidR="00606BBA" w:rsidRPr="00C5450C" w:rsidRDefault="00606BBA" w:rsidP="00606BBA">
            <w:pPr>
              <w:pStyle w:val="Table01Header"/>
              <w:rPr>
                <w:color w:val="000000" w:themeColor="text1"/>
              </w:rPr>
            </w:pPr>
            <w:r w:rsidRPr="00C5450C">
              <w:rPr>
                <w:color w:val="000000" w:themeColor="text1"/>
              </w:rPr>
              <w:t>Monica Ponce</w:t>
            </w:r>
          </w:p>
          <w:p w14:paraId="43D831C7" w14:textId="0BD1E5C7" w:rsidR="00606BBA" w:rsidRPr="00A4461D" w:rsidRDefault="00606BBA" w:rsidP="00606BBA">
            <w:pPr>
              <w:pStyle w:val="Table01Header"/>
              <w:rPr>
                <w:b w:val="0"/>
                <w:bCs/>
                <w:sz w:val="14"/>
                <w:szCs w:val="14"/>
              </w:rPr>
            </w:pPr>
            <w:r w:rsidRPr="00C5450C">
              <w:rPr>
                <w:b w:val="0"/>
                <w:bCs/>
                <w:color w:val="000000" w:themeColor="text1"/>
                <w:sz w:val="14"/>
                <w:szCs w:val="14"/>
              </w:rPr>
              <w:t>AVP, Human Resources</w:t>
            </w:r>
          </w:p>
        </w:tc>
        <w:tc>
          <w:tcPr>
            <w:tcW w:w="1890" w:type="dxa"/>
          </w:tcPr>
          <w:p w14:paraId="6138A0BF" w14:textId="77777777" w:rsidR="00606BBA" w:rsidRDefault="00606BBA" w:rsidP="00606BBA">
            <w:pPr>
              <w:pStyle w:val="Table01Header"/>
              <w:rPr>
                <w:b w:val="0"/>
                <w:bCs/>
              </w:rPr>
            </w:pPr>
            <w:r w:rsidRPr="00F847CD">
              <w:t>UPC Chair / Co-</w:t>
            </w:r>
            <w:proofErr w:type="gramStart"/>
            <w:r w:rsidRPr="00F847CD">
              <w:t>Chair</w:t>
            </w:r>
            <w:r>
              <w:rPr>
                <w:b w:val="0"/>
                <w:bCs/>
              </w:rPr>
              <w:t>;</w:t>
            </w:r>
            <w:proofErr w:type="gramEnd"/>
          </w:p>
          <w:p w14:paraId="479775EF" w14:textId="547BAE48" w:rsidR="00606BBA" w:rsidRPr="00E41A1C" w:rsidRDefault="00606BBA" w:rsidP="00606BBA">
            <w:pPr>
              <w:pStyle w:val="Table01Header"/>
              <w:rPr>
                <w:b w:val="0"/>
                <w:bCs/>
              </w:rPr>
            </w:pPr>
            <w:r w:rsidRPr="00670DFA">
              <w:rPr>
                <w:b w:val="0"/>
                <w:bCs/>
              </w:rPr>
              <w:t>Thriving Educators</w:t>
            </w:r>
          </w:p>
        </w:tc>
        <w:tc>
          <w:tcPr>
            <w:tcW w:w="360" w:type="dxa"/>
          </w:tcPr>
          <w:p w14:paraId="7E1D8F8E" w14:textId="78A83AB3" w:rsidR="00606BBA" w:rsidRPr="00ED1589" w:rsidRDefault="00C0206A" w:rsidP="00606BBA">
            <w:pPr>
              <w:pStyle w:val="Table01Header"/>
              <w:rPr>
                <w:b w:val="0"/>
              </w:rPr>
            </w:pPr>
            <w:r>
              <w:sym w:font="Symbol" w:char="F0D6"/>
            </w:r>
          </w:p>
        </w:tc>
      </w:tr>
      <w:tr w:rsidR="00606BBA" w14:paraId="1A874994" w14:textId="6171B68F" w:rsidTr="00301A1A">
        <w:trPr>
          <w:trHeight w:val="305"/>
        </w:trPr>
        <w:tc>
          <w:tcPr>
            <w:tcW w:w="2515" w:type="dxa"/>
          </w:tcPr>
          <w:p w14:paraId="74EA8CEF" w14:textId="77777777" w:rsidR="00606BBA" w:rsidRDefault="00606BBA" w:rsidP="00606BBA">
            <w:pPr>
              <w:pStyle w:val="Table02Body"/>
              <w:rPr>
                <w:sz w:val="16"/>
                <w:szCs w:val="16"/>
              </w:rPr>
            </w:pPr>
            <w:r w:rsidRPr="00ED1589">
              <w:rPr>
                <w:b/>
                <w:bCs/>
                <w:sz w:val="16"/>
                <w:szCs w:val="16"/>
              </w:rPr>
              <w:t>Daryl</w:t>
            </w:r>
            <w:r w:rsidRPr="00ED1589">
              <w:rPr>
                <w:sz w:val="16"/>
                <w:szCs w:val="16"/>
              </w:rPr>
              <w:t xml:space="preserve"> </w:t>
            </w:r>
            <w:r w:rsidRPr="009C4B8D">
              <w:rPr>
                <w:b/>
                <w:bCs/>
                <w:sz w:val="16"/>
                <w:szCs w:val="16"/>
              </w:rPr>
              <w:t>R. Evans</w:t>
            </w:r>
          </w:p>
          <w:p w14:paraId="7A0C5290" w14:textId="652DAE60" w:rsidR="00606BBA" w:rsidRPr="00ED1589" w:rsidRDefault="00606BBA" w:rsidP="00606BBA">
            <w:pPr>
              <w:pStyle w:val="Table02Body"/>
              <w:rPr>
                <w:sz w:val="16"/>
                <w:szCs w:val="16"/>
              </w:rPr>
            </w:pPr>
            <w:r w:rsidRPr="00882EEE">
              <w:rPr>
                <w:sz w:val="14"/>
                <w:szCs w:val="14"/>
              </w:rPr>
              <w:t>Sr. Student Advocate</w:t>
            </w:r>
            <w:r>
              <w:rPr>
                <w:sz w:val="14"/>
                <w:szCs w:val="14"/>
              </w:rPr>
              <w:t>, Acad. Affairs</w:t>
            </w:r>
          </w:p>
        </w:tc>
        <w:tc>
          <w:tcPr>
            <w:tcW w:w="2160" w:type="dxa"/>
          </w:tcPr>
          <w:p w14:paraId="45C861D0" w14:textId="7B9EE445" w:rsidR="00606BBA" w:rsidRPr="00E41A1C" w:rsidRDefault="00606BBA" w:rsidP="00606BBA">
            <w:pPr>
              <w:pStyle w:val="Table02Body"/>
              <w:rPr>
                <w:sz w:val="16"/>
                <w:szCs w:val="16"/>
              </w:rPr>
            </w:pPr>
            <w:r w:rsidRPr="00F847CD">
              <w:rPr>
                <w:b/>
                <w:bCs/>
                <w:sz w:val="16"/>
                <w:szCs w:val="16"/>
              </w:rPr>
              <w:t>UPC Chair / Co-Chair</w:t>
            </w:r>
          </w:p>
        </w:tc>
        <w:tc>
          <w:tcPr>
            <w:tcW w:w="360" w:type="dxa"/>
          </w:tcPr>
          <w:p w14:paraId="335D3A03" w14:textId="3D854A1B" w:rsidR="00606BBA" w:rsidRPr="00ED1589" w:rsidRDefault="00076773" w:rsidP="00606BBA">
            <w:pPr>
              <w:pStyle w:val="Table01Header"/>
            </w:pPr>
            <w:r>
              <w:sym w:font="Symbol" w:char="F0D6"/>
            </w:r>
          </w:p>
        </w:tc>
        <w:tc>
          <w:tcPr>
            <w:tcW w:w="270" w:type="dxa"/>
            <w:tcBorders>
              <w:top w:val="nil"/>
              <w:bottom w:val="nil"/>
            </w:tcBorders>
          </w:tcPr>
          <w:p w14:paraId="32087BB8" w14:textId="77777777" w:rsidR="00606BBA" w:rsidRPr="00ED1589" w:rsidRDefault="00606BBA" w:rsidP="00606BBA">
            <w:pPr>
              <w:pStyle w:val="Table01Header"/>
              <w:rPr>
                <w:b w:val="0"/>
              </w:rPr>
            </w:pPr>
          </w:p>
        </w:tc>
        <w:tc>
          <w:tcPr>
            <w:tcW w:w="2610" w:type="dxa"/>
          </w:tcPr>
          <w:p w14:paraId="6A8FE8B0" w14:textId="77777777" w:rsidR="00606BBA" w:rsidRPr="00C5450C" w:rsidRDefault="00606BBA" w:rsidP="00606BBA">
            <w:pPr>
              <w:pStyle w:val="Table01Header"/>
              <w:rPr>
                <w:color w:val="000000" w:themeColor="text1"/>
              </w:rPr>
            </w:pPr>
            <w:r w:rsidRPr="00C5450C">
              <w:rPr>
                <w:color w:val="000000" w:themeColor="text1"/>
              </w:rPr>
              <w:t>Natalie Alarcon</w:t>
            </w:r>
          </w:p>
          <w:p w14:paraId="40B22BC1" w14:textId="2DDE92B6" w:rsidR="00606BBA" w:rsidRPr="00ED1589" w:rsidRDefault="00606BBA" w:rsidP="00606BBA">
            <w:pPr>
              <w:pStyle w:val="Table01Header"/>
              <w:rPr>
                <w:b w:val="0"/>
              </w:rPr>
            </w:pPr>
            <w:r w:rsidRPr="00C5450C">
              <w:rPr>
                <w:b w:val="0"/>
                <w:bCs/>
                <w:color w:val="000000" w:themeColor="text1"/>
                <w:sz w:val="14"/>
                <w:szCs w:val="14"/>
              </w:rPr>
              <w:t>AVP, PPM, I.T.</w:t>
            </w:r>
          </w:p>
        </w:tc>
        <w:tc>
          <w:tcPr>
            <w:tcW w:w="1890" w:type="dxa"/>
          </w:tcPr>
          <w:p w14:paraId="086CFE26" w14:textId="2FFAD869" w:rsidR="00606BBA" w:rsidRPr="00F847CD" w:rsidRDefault="00606BBA" w:rsidP="00606BBA">
            <w:pPr>
              <w:pStyle w:val="Table01Header"/>
              <w:rPr>
                <w:b w:val="0"/>
                <w:bCs/>
              </w:rPr>
            </w:pPr>
            <w:r w:rsidRPr="00F847CD">
              <w:t>UPC Chair / Co-Chair</w:t>
            </w:r>
          </w:p>
        </w:tc>
        <w:tc>
          <w:tcPr>
            <w:tcW w:w="360" w:type="dxa"/>
          </w:tcPr>
          <w:p w14:paraId="138FC48D" w14:textId="77D777F1" w:rsidR="00606BBA" w:rsidRPr="00ED1589" w:rsidRDefault="00076773" w:rsidP="00606BBA">
            <w:pPr>
              <w:pStyle w:val="Table01Header"/>
              <w:rPr>
                <w:b w:val="0"/>
              </w:rPr>
            </w:pPr>
            <w:r>
              <w:sym w:font="Symbol" w:char="F0D6"/>
            </w:r>
          </w:p>
        </w:tc>
      </w:tr>
      <w:tr w:rsidR="00606BBA" w14:paraId="03BACCD8" w14:textId="50583F51" w:rsidTr="00301A1A">
        <w:tc>
          <w:tcPr>
            <w:tcW w:w="2515" w:type="dxa"/>
          </w:tcPr>
          <w:p w14:paraId="6237D755" w14:textId="77777777" w:rsidR="00606BBA" w:rsidRDefault="00606BBA" w:rsidP="00606BBA">
            <w:pPr>
              <w:pStyle w:val="Table02Body"/>
              <w:rPr>
                <w:sz w:val="16"/>
                <w:szCs w:val="16"/>
              </w:rPr>
            </w:pPr>
            <w:r w:rsidRPr="00ED1589">
              <w:rPr>
                <w:b/>
                <w:bCs/>
                <w:sz w:val="16"/>
                <w:szCs w:val="16"/>
              </w:rPr>
              <w:t>David</w:t>
            </w:r>
            <w:r w:rsidRPr="00ED1589">
              <w:rPr>
                <w:sz w:val="16"/>
                <w:szCs w:val="16"/>
              </w:rPr>
              <w:t xml:space="preserve"> </w:t>
            </w:r>
            <w:proofErr w:type="spellStart"/>
            <w:r w:rsidRPr="009C4B8D">
              <w:rPr>
                <w:b/>
                <w:bCs/>
                <w:sz w:val="16"/>
                <w:szCs w:val="16"/>
              </w:rPr>
              <w:t>Gamboa</w:t>
            </w:r>
            <w:proofErr w:type="spellEnd"/>
          </w:p>
          <w:p w14:paraId="531E66FD" w14:textId="134CB40B" w:rsidR="00606BBA" w:rsidRPr="00882EEE" w:rsidRDefault="00606BBA" w:rsidP="00606BBA">
            <w:pPr>
              <w:pStyle w:val="Table02Body"/>
              <w:rPr>
                <w:sz w:val="14"/>
                <w:szCs w:val="14"/>
              </w:rPr>
            </w:pPr>
            <w:r>
              <w:rPr>
                <w:sz w:val="14"/>
                <w:szCs w:val="14"/>
              </w:rPr>
              <w:t>Interim Chief of Staff, Office of Pres.</w:t>
            </w:r>
          </w:p>
        </w:tc>
        <w:tc>
          <w:tcPr>
            <w:tcW w:w="2160" w:type="dxa"/>
          </w:tcPr>
          <w:p w14:paraId="5061E8E7" w14:textId="270FC0F4" w:rsidR="00606BBA" w:rsidRPr="00F847CD" w:rsidRDefault="00606BBA" w:rsidP="00606BBA">
            <w:pPr>
              <w:pStyle w:val="Table02Body"/>
              <w:rPr>
                <w:b/>
                <w:bCs/>
                <w:sz w:val="16"/>
                <w:szCs w:val="16"/>
              </w:rPr>
            </w:pPr>
            <w:r w:rsidRPr="00F847CD">
              <w:rPr>
                <w:b/>
                <w:bCs/>
                <w:sz w:val="16"/>
                <w:szCs w:val="16"/>
              </w:rPr>
              <w:t>UPC Chair / Co-Chair</w:t>
            </w:r>
          </w:p>
        </w:tc>
        <w:tc>
          <w:tcPr>
            <w:tcW w:w="360" w:type="dxa"/>
          </w:tcPr>
          <w:p w14:paraId="5730BC76" w14:textId="70C3B913" w:rsidR="00606BBA" w:rsidRPr="00ED1589" w:rsidRDefault="00606BBA" w:rsidP="00606BBA">
            <w:pPr>
              <w:pStyle w:val="Table01Header"/>
            </w:pPr>
          </w:p>
        </w:tc>
        <w:tc>
          <w:tcPr>
            <w:tcW w:w="270" w:type="dxa"/>
            <w:tcBorders>
              <w:top w:val="nil"/>
              <w:bottom w:val="nil"/>
            </w:tcBorders>
          </w:tcPr>
          <w:p w14:paraId="4A2D708C" w14:textId="77777777" w:rsidR="00606BBA" w:rsidRPr="00ED1589" w:rsidRDefault="00606BBA" w:rsidP="00606BBA">
            <w:pPr>
              <w:pStyle w:val="Table01Header"/>
              <w:rPr>
                <w:b w:val="0"/>
              </w:rPr>
            </w:pPr>
          </w:p>
        </w:tc>
        <w:tc>
          <w:tcPr>
            <w:tcW w:w="2610" w:type="dxa"/>
          </w:tcPr>
          <w:p w14:paraId="3791748E" w14:textId="77777777" w:rsidR="00606BBA" w:rsidRPr="00CC1D06" w:rsidRDefault="00606BBA" w:rsidP="00606BBA">
            <w:pPr>
              <w:pStyle w:val="Table01Header"/>
              <w:rPr>
                <w:color w:val="000000" w:themeColor="text1"/>
              </w:rPr>
            </w:pPr>
            <w:r w:rsidRPr="00CC1D06">
              <w:rPr>
                <w:color w:val="000000" w:themeColor="text1"/>
              </w:rPr>
              <w:t>Sabrina Sanders</w:t>
            </w:r>
          </w:p>
          <w:p w14:paraId="1724D77B" w14:textId="62314F17" w:rsidR="00606BBA" w:rsidRPr="00CC1D06" w:rsidRDefault="00606BBA" w:rsidP="00606BBA">
            <w:pPr>
              <w:pStyle w:val="Table01Header"/>
              <w:rPr>
                <w:color w:val="000000" w:themeColor="text1"/>
              </w:rPr>
            </w:pPr>
            <w:r w:rsidRPr="00CC1D06">
              <w:rPr>
                <w:b w:val="0"/>
                <w:bCs/>
                <w:color w:val="000000" w:themeColor="text1"/>
                <w:sz w:val="14"/>
                <w:szCs w:val="14"/>
              </w:rPr>
              <w:t>Academic Affairs</w:t>
            </w:r>
          </w:p>
        </w:tc>
        <w:tc>
          <w:tcPr>
            <w:tcW w:w="1890" w:type="dxa"/>
          </w:tcPr>
          <w:p w14:paraId="419EA92F" w14:textId="40A0F993" w:rsidR="00606BBA" w:rsidRPr="00CC1D06" w:rsidRDefault="00CC1D06" w:rsidP="00606BBA">
            <w:pPr>
              <w:pStyle w:val="Table01Header"/>
              <w:rPr>
                <w:b w:val="0"/>
                <w:bCs/>
                <w:color w:val="000000" w:themeColor="text1"/>
              </w:rPr>
            </w:pPr>
            <w:r>
              <w:rPr>
                <w:b w:val="0"/>
                <w:bCs/>
                <w:color w:val="000000" w:themeColor="text1"/>
              </w:rPr>
              <w:t>Meeting Guest</w:t>
            </w:r>
          </w:p>
        </w:tc>
        <w:tc>
          <w:tcPr>
            <w:tcW w:w="360" w:type="dxa"/>
          </w:tcPr>
          <w:p w14:paraId="372B3073" w14:textId="202160C6" w:rsidR="00606BBA" w:rsidRPr="00ED1589" w:rsidRDefault="00076773" w:rsidP="00606BBA">
            <w:pPr>
              <w:pStyle w:val="Table01Header"/>
              <w:rPr>
                <w:b w:val="0"/>
              </w:rPr>
            </w:pPr>
            <w:r>
              <w:sym w:font="Symbol" w:char="F0D6"/>
            </w:r>
          </w:p>
        </w:tc>
      </w:tr>
      <w:tr w:rsidR="00606BBA" w14:paraId="089873BA" w14:textId="6662B86A" w:rsidTr="00301A1A">
        <w:tc>
          <w:tcPr>
            <w:tcW w:w="2515" w:type="dxa"/>
          </w:tcPr>
          <w:p w14:paraId="5DEC8DDB" w14:textId="77777777" w:rsidR="00606BBA" w:rsidRDefault="00606BBA" w:rsidP="00606BBA">
            <w:pPr>
              <w:pStyle w:val="Table02Body"/>
              <w:rPr>
                <w:sz w:val="16"/>
                <w:szCs w:val="16"/>
              </w:rPr>
            </w:pPr>
            <w:r w:rsidRPr="00ED1589">
              <w:rPr>
                <w:b/>
                <w:bCs/>
                <w:sz w:val="16"/>
                <w:szCs w:val="16"/>
              </w:rPr>
              <w:t>Deborah</w:t>
            </w:r>
            <w:r w:rsidRPr="00ED1589">
              <w:rPr>
                <w:sz w:val="16"/>
                <w:szCs w:val="16"/>
              </w:rPr>
              <w:t xml:space="preserve"> </w:t>
            </w:r>
            <w:r w:rsidRPr="009C4B8D">
              <w:rPr>
                <w:b/>
                <w:bCs/>
                <w:sz w:val="16"/>
                <w:szCs w:val="16"/>
              </w:rPr>
              <w:t>Brandon</w:t>
            </w:r>
          </w:p>
          <w:p w14:paraId="30512302" w14:textId="570AF298" w:rsidR="00606BBA" w:rsidRPr="00ED1589" w:rsidRDefault="00606BBA" w:rsidP="00606BBA">
            <w:pPr>
              <w:pStyle w:val="Table02Body"/>
              <w:rPr>
                <w:sz w:val="16"/>
                <w:szCs w:val="16"/>
              </w:rPr>
            </w:pPr>
            <w:r>
              <w:rPr>
                <w:sz w:val="14"/>
                <w:szCs w:val="14"/>
              </w:rPr>
              <w:t>AVP, Enrollment Mgmt.</w:t>
            </w:r>
          </w:p>
        </w:tc>
        <w:tc>
          <w:tcPr>
            <w:tcW w:w="2160" w:type="dxa"/>
          </w:tcPr>
          <w:p w14:paraId="3F3C012D" w14:textId="77777777" w:rsidR="00606BBA" w:rsidRDefault="00606BBA" w:rsidP="00606BBA">
            <w:pPr>
              <w:pStyle w:val="Table02Body"/>
              <w:rPr>
                <w:sz w:val="16"/>
                <w:szCs w:val="16"/>
              </w:rPr>
            </w:pPr>
            <w:r w:rsidRPr="00F847CD">
              <w:rPr>
                <w:b/>
                <w:bCs/>
                <w:sz w:val="16"/>
                <w:szCs w:val="16"/>
              </w:rPr>
              <w:t>UPC Chair / Co-</w:t>
            </w:r>
            <w:proofErr w:type="gramStart"/>
            <w:r w:rsidRPr="00F847CD">
              <w:rPr>
                <w:b/>
                <w:bCs/>
                <w:sz w:val="16"/>
                <w:szCs w:val="16"/>
              </w:rPr>
              <w:t>Chair</w:t>
            </w:r>
            <w:r>
              <w:rPr>
                <w:sz w:val="16"/>
                <w:szCs w:val="16"/>
              </w:rPr>
              <w:t>;</w:t>
            </w:r>
            <w:proofErr w:type="gramEnd"/>
          </w:p>
          <w:p w14:paraId="7C05F4F5" w14:textId="77777777" w:rsidR="00606BBA" w:rsidRPr="00E41A1C" w:rsidRDefault="00606BBA" w:rsidP="00606BBA">
            <w:pPr>
              <w:pStyle w:val="Table02Body"/>
              <w:rPr>
                <w:sz w:val="16"/>
                <w:szCs w:val="16"/>
              </w:rPr>
            </w:pPr>
            <w:r w:rsidRPr="00E41A1C">
              <w:rPr>
                <w:sz w:val="16"/>
                <w:szCs w:val="16"/>
              </w:rPr>
              <w:t>Equitable Access</w:t>
            </w:r>
          </w:p>
          <w:p w14:paraId="33B8C178" w14:textId="0B936480" w:rsidR="00606BBA" w:rsidRPr="00F847CD" w:rsidRDefault="00606BBA" w:rsidP="00606BBA">
            <w:pPr>
              <w:pStyle w:val="Table02Body"/>
              <w:rPr>
                <w:b/>
                <w:bCs/>
                <w:sz w:val="16"/>
                <w:szCs w:val="16"/>
              </w:rPr>
            </w:pPr>
            <w:r w:rsidRPr="00AE0ED8">
              <w:rPr>
                <w:sz w:val="14"/>
                <w:szCs w:val="14"/>
              </w:rPr>
              <w:t>(</w:t>
            </w:r>
            <w:r w:rsidRPr="00AE0ED8">
              <w:rPr>
                <w:i/>
                <w:iCs/>
                <w:sz w:val="14"/>
                <w:szCs w:val="14"/>
              </w:rPr>
              <w:t>Cost of Attendance</w:t>
            </w:r>
            <w:r w:rsidRPr="00AE0ED8">
              <w:rPr>
                <w:sz w:val="14"/>
                <w:szCs w:val="14"/>
              </w:rPr>
              <w:t>)</w:t>
            </w:r>
          </w:p>
        </w:tc>
        <w:tc>
          <w:tcPr>
            <w:tcW w:w="360" w:type="dxa"/>
          </w:tcPr>
          <w:p w14:paraId="51E2E5D8" w14:textId="42D4E679" w:rsidR="00606BBA" w:rsidRPr="00ED1589" w:rsidRDefault="00C0206A" w:rsidP="00606BBA">
            <w:pPr>
              <w:pStyle w:val="Table01Header"/>
            </w:pPr>
            <w:r>
              <w:sym w:font="Symbol" w:char="F0D6"/>
            </w:r>
          </w:p>
        </w:tc>
        <w:tc>
          <w:tcPr>
            <w:tcW w:w="270" w:type="dxa"/>
            <w:tcBorders>
              <w:top w:val="nil"/>
              <w:bottom w:val="nil"/>
            </w:tcBorders>
          </w:tcPr>
          <w:p w14:paraId="54E1FD3A" w14:textId="77777777" w:rsidR="00606BBA" w:rsidRPr="00ED1589" w:rsidRDefault="00606BBA" w:rsidP="00606BBA">
            <w:pPr>
              <w:pStyle w:val="Table01Header"/>
              <w:rPr>
                <w:b w:val="0"/>
              </w:rPr>
            </w:pPr>
          </w:p>
        </w:tc>
        <w:tc>
          <w:tcPr>
            <w:tcW w:w="2610" w:type="dxa"/>
          </w:tcPr>
          <w:p w14:paraId="3DAC28E3" w14:textId="77777777" w:rsidR="00606BBA" w:rsidRPr="00C5450C" w:rsidRDefault="00606BBA" w:rsidP="00606BBA">
            <w:pPr>
              <w:pStyle w:val="Table01Header"/>
              <w:rPr>
                <w:color w:val="000000" w:themeColor="text1"/>
              </w:rPr>
            </w:pPr>
            <w:r w:rsidRPr="00C5450C">
              <w:rPr>
                <w:color w:val="000000" w:themeColor="text1"/>
              </w:rPr>
              <w:t>Sara Hariri</w:t>
            </w:r>
          </w:p>
          <w:p w14:paraId="5BD4028A" w14:textId="10A95E4A" w:rsidR="00606BBA" w:rsidRPr="00C5450C" w:rsidRDefault="00606BBA" w:rsidP="00606BBA">
            <w:pPr>
              <w:pStyle w:val="Table01Header"/>
              <w:rPr>
                <w:b w:val="0"/>
                <w:color w:val="000000" w:themeColor="text1"/>
              </w:rPr>
            </w:pPr>
            <w:r w:rsidRPr="00C5450C">
              <w:rPr>
                <w:b w:val="0"/>
                <w:bCs/>
                <w:color w:val="000000" w:themeColor="text1"/>
                <w:sz w:val="14"/>
                <w:szCs w:val="14"/>
              </w:rPr>
              <w:t xml:space="preserve">AVP, </w:t>
            </w:r>
            <w:proofErr w:type="spellStart"/>
            <w:r w:rsidRPr="00C5450C">
              <w:rPr>
                <w:b w:val="0"/>
                <w:bCs/>
                <w:color w:val="000000" w:themeColor="text1"/>
                <w:sz w:val="14"/>
                <w:szCs w:val="14"/>
              </w:rPr>
              <w:t>Infras</w:t>
            </w:r>
            <w:proofErr w:type="spellEnd"/>
            <w:r w:rsidRPr="00C5450C">
              <w:rPr>
                <w:b w:val="0"/>
                <w:bCs/>
                <w:color w:val="000000" w:themeColor="text1"/>
                <w:sz w:val="14"/>
                <w:szCs w:val="14"/>
              </w:rPr>
              <w:t xml:space="preserve">. &amp; </w:t>
            </w:r>
            <w:proofErr w:type="spellStart"/>
            <w:r w:rsidRPr="00C5450C">
              <w:rPr>
                <w:b w:val="0"/>
                <w:bCs/>
                <w:color w:val="000000" w:themeColor="text1"/>
                <w:sz w:val="14"/>
                <w:szCs w:val="14"/>
              </w:rPr>
              <w:t>CompIiance</w:t>
            </w:r>
            <w:proofErr w:type="spellEnd"/>
            <w:r w:rsidRPr="00C5450C">
              <w:rPr>
                <w:b w:val="0"/>
                <w:bCs/>
                <w:color w:val="000000" w:themeColor="text1"/>
                <w:sz w:val="14"/>
                <w:szCs w:val="14"/>
              </w:rPr>
              <w:t>, I.T.</w:t>
            </w:r>
          </w:p>
        </w:tc>
        <w:tc>
          <w:tcPr>
            <w:tcW w:w="1890" w:type="dxa"/>
          </w:tcPr>
          <w:p w14:paraId="24180D80" w14:textId="4C92FDD8" w:rsidR="00606BBA" w:rsidRPr="00F847CD" w:rsidRDefault="00606BBA" w:rsidP="00606BBA">
            <w:pPr>
              <w:pStyle w:val="Table01Header"/>
            </w:pPr>
            <w:r w:rsidRPr="00E41A1C">
              <w:rPr>
                <w:b w:val="0"/>
                <w:bCs/>
              </w:rPr>
              <w:t>Thriving Educators</w:t>
            </w:r>
          </w:p>
        </w:tc>
        <w:tc>
          <w:tcPr>
            <w:tcW w:w="360" w:type="dxa"/>
          </w:tcPr>
          <w:p w14:paraId="70212937" w14:textId="61DDC690" w:rsidR="00606BBA" w:rsidRPr="0054146C" w:rsidRDefault="00606BBA" w:rsidP="00606BBA">
            <w:pPr>
              <w:pStyle w:val="Table01Header"/>
              <w:rPr>
                <w:b w:val="0"/>
                <w:bCs/>
              </w:rPr>
            </w:pPr>
          </w:p>
        </w:tc>
      </w:tr>
      <w:tr w:rsidR="00606BBA" w14:paraId="49D6017C" w14:textId="49EBDC8A" w:rsidTr="00301A1A">
        <w:trPr>
          <w:trHeight w:hRule="exact" w:val="764"/>
        </w:trPr>
        <w:tc>
          <w:tcPr>
            <w:tcW w:w="2515" w:type="dxa"/>
          </w:tcPr>
          <w:p w14:paraId="368674CD" w14:textId="77777777" w:rsidR="00606BBA" w:rsidRDefault="00606BBA" w:rsidP="00606BBA">
            <w:pPr>
              <w:pStyle w:val="Table02Body"/>
              <w:rPr>
                <w:sz w:val="16"/>
                <w:szCs w:val="16"/>
              </w:rPr>
            </w:pPr>
            <w:r w:rsidRPr="00ED1589">
              <w:rPr>
                <w:b/>
                <w:bCs/>
                <w:sz w:val="16"/>
                <w:szCs w:val="16"/>
              </w:rPr>
              <w:t>Derrick</w:t>
            </w:r>
            <w:r w:rsidRPr="00ED1589">
              <w:rPr>
                <w:sz w:val="16"/>
                <w:szCs w:val="16"/>
              </w:rPr>
              <w:t xml:space="preserve"> </w:t>
            </w:r>
            <w:r w:rsidRPr="009C4B8D">
              <w:rPr>
                <w:b/>
                <w:bCs/>
                <w:sz w:val="16"/>
                <w:szCs w:val="16"/>
              </w:rPr>
              <w:t>Mims</w:t>
            </w:r>
          </w:p>
          <w:p w14:paraId="5B9C5B65" w14:textId="5F3BAEAB" w:rsidR="00606BBA" w:rsidRPr="00ED1589" w:rsidRDefault="00606BBA" w:rsidP="00606BBA">
            <w:pPr>
              <w:pStyle w:val="Table02Body"/>
              <w:rPr>
                <w:sz w:val="16"/>
                <w:szCs w:val="16"/>
              </w:rPr>
            </w:pPr>
            <w:r>
              <w:rPr>
                <w:sz w:val="14"/>
                <w:szCs w:val="14"/>
              </w:rPr>
              <w:t>Interim Dir, Gov. &amp; Comm. Relations</w:t>
            </w:r>
          </w:p>
        </w:tc>
        <w:tc>
          <w:tcPr>
            <w:tcW w:w="2160" w:type="dxa"/>
          </w:tcPr>
          <w:p w14:paraId="186B0DB5" w14:textId="56F190D6" w:rsidR="00606BBA" w:rsidRPr="00E41A1C" w:rsidRDefault="00606BBA" w:rsidP="00606BBA">
            <w:pPr>
              <w:pStyle w:val="Table02Body"/>
              <w:rPr>
                <w:sz w:val="16"/>
                <w:szCs w:val="16"/>
              </w:rPr>
            </w:pPr>
            <w:r w:rsidRPr="00E41A1C">
              <w:rPr>
                <w:sz w:val="16"/>
                <w:szCs w:val="16"/>
              </w:rPr>
              <w:t>Pilar of the Community</w:t>
            </w:r>
          </w:p>
        </w:tc>
        <w:tc>
          <w:tcPr>
            <w:tcW w:w="360" w:type="dxa"/>
          </w:tcPr>
          <w:p w14:paraId="5DF98E53" w14:textId="5AD10D8D" w:rsidR="00606BBA" w:rsidRPr="00ED1589" w:rsidRDefault="00606BBA" w:rsidP="00606BBA">
            <w:pPr>
              <w:pStyle w:val="Table01Header"/>
              <w:rPr>
                <w:b w:val="0"/>
              </w:rPr>
            </w:pPr>
          </w:p>
        </w:tc>
        <w:tc>
          <w:tcPr>
            <w:tcW w:w="270" w:type="dxa"/>
            <w:tcBorders>
              <w:top w:val="nil"/>
              <w:bottom w:val="nil"/>
            </w:tcBorders>
          </w:tcPr>
          <w:p w14:paraId="6344B3FF" w14:textId="77777777" w:rsidR="00606BBA" w:rsidRPr="00ED1589" w:rsidRDefault="00606BBA" w:rsidP="00606BBA">
            <w:pPr>
              <w:pStyle w:val="Table01Header"/>
              <w:rPr>
                <w:b w:val="0"/>
              </w:rPr>
            </w:pPr>
          </w:p>
        </w:tc>
        <w:tc>
          <w:tcPr>
            <w:tcW w:w="2610" w:type="dxa"/>
          </w:tcPr>
          <w:p w14:paraId="1ACDA56E" w14:textId="77777777" w:rsidR="00606BBA" w:rsidRDefault="00606BBA" w:rsidP="00606BBA">
            <w:pPr>
              <w:pStyle w:val="Table01Header"/>
            </w:pPr>
            <w:r w:rsidRPr="00ED1589">
              <w:t>Sarah R. Taylor</w:t>
            </w:r>
          </w:p>
          <w:p w14:paraId="1000209C" w14:textId="5E5031E5" w:rsidR="00606BBA" w:rsidRPr="00C5450C" w:rsidRDefault="00606BBA" w:rsidP="00606BBA">
            <w:pPr>
              <w:pStyle w:val="Table01Header"/>
              <w:rPr>
                <w:b w:val="0"/>
                <w:color w:val="000000" w:themeColor="text1"/>
              </w:rPr>
            </w:pPr>
            <w:r>
              <w:rPr>
                <w:b w:val="0"/>
                <w:bCs/>
                <w:sz w:val="14"/>
                <w:szCs w:val="14"/>
              </w:rPr>
              <w:t>Assoc. Professor, Anthropology</w:t>
            </w:r>
          </w:p>
        </w:tc>
        <w:tc>
          <w:tcPr>
            <w:tcW w:w="1890" w:type="dxa"/>
          </w:tcPr>
          <w:p w14:paraId="016543EC" w14:textId="4C571556" w:rsidR="00606BBA" w:rsidRPr="00E41A1C" w:rsidRDefault="00606BBA" w:rsidP="00606BBA">
            <w:pPr>
              <w:pStyle w:val="Table01Header"/>
              <w:rPr>
                <w:b w:val="0"/>
                <w:bCs/>
              </w:rPr>
            </w:pPr>
            <w:r w:rsidRPr="00E41A1C">
              <w:rPr>
                <w:b w:val="0"/>
                <w:bCs/>
              </w:rPr>
              <w:t>Pil</w:t>
            </w:r>
            <w:r>
              <w:rPr>
                <w:b w:val="0"/>
                <w:bCs/>
              </w:rPr>
              <w:t>l</w:t>
            </w:r>
            <w:r w:rsidRPr="00E41A1C">
              <w:rPr>
                <w:b w:val="0"/>
                <w:bCs/>
              </w:rPr>
              <w:t>ar of the Community</w:t>
            </w:r>
          </w:p>
        </w:tc>
        <w:tc>
          <w:tcPr>
            <w:tcW w:w="360" w:type="dxa"/>
          </w:tcPr>
          <w:p w14:paraId="313FE295" w14:textId="795C9DE3" w:rsidR="00606BBA" w:rsidRPr="00ED1589" w:rsidRDefault="00C0206A" w:rsidP="00606BBA">
            <w:pPr>
              <w:pStyle w:val="Table01Header"/>
              <w:rPr>
                <w:b w:val="0"/>
              </w:rPr>
            </w:pPr>
            <w:r>
              <w:sym w:font="Symbol" w:char="F0D6"/>
            </w:r>
          </w:p>
        </w:tc>
      </w:tr>
      <w:tr w:rsidR="00606BBA" w14:paraId="1038C1A9" w14:textId="77777777" w:rsidTr="00301A1A">
        <w:trPr>
          <w:trHeight w:hRule="exact" w:val="764"/>
        </w:trPr>
        <w:tc>
          <w:tcPr>
            <w:tcW w:w="2515" w:type="dxa"/>
          </w:tcPr>
          <w:p w14:paraId="34588660" w14:textId="77777777" w:rsidR="00606BBA" w:rsidRDefault="00606BBA" w:rsidP="00606BBA">
            <w:pPr>
              <w:pStyle w:val="Table02Body"/>
              <w:rPr>
                <w:sz w:val="16"/>
                <w:szCs w:val="16"/>
              </w:rPr>
            </w:pPr>
            <w:r>
              <w:rPr>
                <w:b/>
                <w:bCs/>
                <w:sz w:val="16"/>
                <w:szCs w:val="16"/>
              </w:rPr>
              <w:t xml:space="preserve">Eva </w:t>
            </w:r>
            <w:proofErr w:type="spellStart"/>
            <w:r>
              <w:rPr>
                <w:b/>
                <w:bCs/>
                <w:sz w:val="16"/>
                <w:szCs w:val="16"/>
              </w:rPr>
              <w:t>Sevcikova</w:t>
            </w:r>
            <w:proofErr w:type="spellEnd"/>
          </w:p>
          <w:p w14:paraId="04C915E2" w14:textId="4327D49C" w:rsidR="00606BBA" w:rsidRPr="00ED1589" w:rsidRDefault="00606BBA" w:rsidP="00606BBA">
            <w:pPr>
              <w:pStyle w:val="Table02Body"/>
              <w:rPr>
                <w:b/>
                <w:bCs/>
                <w:sz w:val="16"/>
                <w:szCs w:val="16"/>
              </w:rPr>
            </w:pPr>
            <w:r>
              <w:rPr>
                <w:sz w:val="14"/>
                <w:szCs w:val="14"/>
              </w:rPr>
              <w:t>AVP, Univ Advancement</w:t>
            </w:r>
          </w:p>
        </w:tc>
        <w:tc>
          <w:tcPr>
            <w:tcW w:w="2160" w:type="dxa"/>
          </w:tcPr>
          <w:p w14:paraId="26D9EBD0" w14:textId="77777777" w:rsidR="00606BBA" w:rsidRPr="00C16A59" w:rsidRDefault="00606BBA" w:rsidP="00606BBA">
            <w:pPr>
              <w:pStyle w:val="Table02Body"/>
              <w:rPr>
                <w:b/>
                <w:bCs/>
                <w:sz w:val="16"/>
                <w:szCs w:val="16"/>
              </w:rPr>
            </w:pPr>
            <w:r w:rsidRPr="00C16A59">
              <w:rPr>
                <w:b/>
                <w:bCs/>
                <w:sz w:val="16"/>
                <w:szCs w:val="16"/>
              </w:rPr>
              <w:t>UPC Chair / Co-Chair</w:t>
            </w:r>
          </w:p>
          <w:p w14:paraId="11385D5D" w14:textId="77777777" w:rsidR="00606BBA" w:rsidRPr="00C16A59" w:rsidRDefault="00606BBA" w:rsidP="00606BBA">
            <w:pPr>
              <w:pStyle w:val="Table02Body"/>
              <w:rPr>
                <w:sz w:val="16"/>
                <w:szCs w:val="16"/>
              </w:rPr>
            </w:pPr>
            <w:r w:rsidRPr="00C16A59">
              <w:rPr>
                <w:sz w:val="16"/>
                <w:szCs w:val="16"/>
              </w:rPr>
              <w:t>Equitable Access</w:t>
            </w:r>
          </w:p>
          <w:p w14:paraId="315936ED" w14:textId="3A62613F" w:rsidR="00606BBA" w:rsidRPr="00C16A59" w:rsidRDefault="00606BBA" w:rsidP="00606BBA">
            <w:pPr>
              <w:pStyle w:val="Table02Body"/>
              <w:rPr>
                <w:b/>
                <w:bCs/>
                <w:sz w:val="16"/>
                <w:szCs w:val="16"/>
              </w:rPr>
            </w:pPr>
            <w:r w:rsidRPr="00C16A59">
              <w:rPr>
                <w:sz w:val="16"/>
                <w:szCs w:val="16"/>
              </w:rPr>
              <w:t>(</w:t>
            </w:r>
            <w:r w:rsidRPr="00C16A59">
              <w:rPr>
                <w:i/>
                <w:iCs/>
                <w:sz w:val="16"/>
                <w:szCs w:val="16"/>
              </w:rPr>
              <w:t>Cost of Attendance</w:t>
            </w:r>
            <w:r w:rsidRPr="00C16A59">
              <w:rPr>
                <w:sz w:val="16"/>
                <w:szCs w:val="16"/>
              </w:rPr>
              <w:t>)</w:t>
            </w:r>
          </w:p>
        </w:tc>
        <w:tc>
          <w:tcPr>
            <w:tcW w:w="360" w:type="dxa"/>
          </w:tcPr>
          <w:p w14:paraId="469CE1F0" w14:textId="4CE20898" w:rsidR="00606BBA" w:rsidRPr="00ED1589" w:rsidRDefault="00C0206A" w:rsidP="00606BBA">
            <w:pPr>
              <w:pStyle w:val="Table01Header"/>
              <w:rPr>
                <w:b w:val="0"/>
              </w:rPr>
            </w:pPr>
            <w:r>
              <w:sym w:font="Symbol" w:char="F0D6"/>
            </w:r>
          </w:p>
        </w:tc>
        <w:tc>
          <w:tcPr>
            <w:tcW w:w="270" w:type="dxa"/>
            <w:tcBorders>
              <w:top w:val="nil"/>
              <w:bottom w:val="nil"/>
            </w:tcBorders>
          </w:tcPr>
          <w:p w14:paraId="0B9484BD" w14:textId="77777777" w:rsidR="00606BBA" w:rsidRPr="00ED1589" w:rsidRDefault="00606BBA" w:rsidP="00606BBA">
            <w:pPr>
              <w:pStyle w:val="Table01Header"/>
              <w:rPr>
                <w:b w:val="0"/>
              </w:rPr>
            </w:pPr>
          </w:p>
        </w:tc>
        <w:tc>
          <w:tcPr>
            <w:tcW w:w="2610" w:type="dxa"/>
          </w:tcPr>
          <w:p w14:paraId="2B2FDF1D" w14:textId="77777777" w:rsidR="00606BBA" w:rsidRPr="00872807" w:rsidRDefault="00606BBA" w:rsidP="00606BBA">
            <w:pPr>
              <w:pStyle w:val="Table01Header"/>
            </w:pPr>
            <w:r w:rsidRPr="00872807">
              <w:t>Shaun Milton</w:t>
            </w:r>
          </w:p>
          <w:p w14:paraId="5BB50440" w14:textId="668F21E4" w:rsidR="00606BBA" w:rsidRPr="00872807" w:rsidRDefault="00606BBA" w:rsidP="00606BBA">
            <w:pPr>
              <w:pStyle w:val="Table01Header"/>
              <w:rPr>
                <w:color w:val="000000" w:themeColor="text1"/>
              </w:rPr>
            </w:pPr>
            <w:r w:rsidRPr="00872807">
              <w:rPr>
                <w:b w:val="0"/>
                <w:bCs/>
                <w:sz w:val="14"/>
                <w:szCs w:val="14"/>
              </w:rPr>
              <w:t>Workers Comp / ADA Manager, Human Resources</w:t>
            </w:r>
          </w:p>
        </w:tc>
        <w:tc>
          <w:tcPr>
            <w:tcW w:w="1890" w:type="dxa"/>
          </w:tcPr>
          <w:p w14:paraId="4A70F0ED" w14:textId="49C9C9AD" w:rsidR="00606BBA" w:rsidRPr="00872807" w:rsidRDefault="00606BBA" w:rsidP="00606BBA">
            <w:pPr>
              <w:pStyle w:val="Table01Header"/>
              <w:rPr>
                <w:b w:val="0"/>
                <w:bCs/>
              </w:rPr>
            </w:pPr>
            <w:r w:rsidRPr="00872807">
              <w:rPr>
                <w:b w:val="0"/>
              </w:rPr>
              <w:t>Culture of Care</w:t>
            </w:r>
          </w:p>
        </w:tc>
        <w:tc>
          <w:tcPr>
            <w:tcW w:w="360" w:type="dxa"/>
          </w:tcPr>
          <w:p w14:paraId="69D7A097" w14:textId="167098F2" w:rsidR="00606BBA" w:rsidRPr="00ED1589" w:rsidRDefault="00C0206A" w:rsidP="00606BBA">
            <w:pPr>
              <w:pStyle w:val="Table01Header"/>
              <w:rPr>
                <w:b w:val="0"/>
              </w:rPr>
            </w:pPr>
            <w:r>
              <w:sym w:font="Symbol" w:char="F0D6"/>
            </w:r>
          </w:p>
        </w:tc>
      </w:tr>
      <w:tr w:rsidR="00606BBA" w14:paraId="56A76D01" w14:textId="434783A0" w:rsidTr="00301A1A">
        <w:trPr>
          <w:trHeight w:val="368"/>
        </w:trPr>
        <w:tc>
          <w:tcPr>
            <w:tcW w:w="2515" w:type="dxa"/>
          </w:tcPr>
          <w:p w14:paraId="1C2895F8" w14:textId="77777777" w:rsidR="00606BBA" w:rsidRDefault="00606BBA" w:rsidP="00606BBA">
            <w:pPr>
              <w:pStyle w:val="Table02Body"/>
              <w:rPr>
                <w:sz w:val="16"/>
                <w:szCs w:val="16"/>
              </w:rPr>
            </w:pPr>
            <w:r w:rsidRPr="00ED1589">
              <w:rPr>
                <w:b/>
                <w:bCs/>
                <w:sz w:val="16"/>
                <w:szCs w:val="16"/>
              </w:rPr>
              <w:t>Jonathan</w:t>
            </w:r>
            <w:r w:rsidRPr="00ED1589">
              <w:rPr>
                <w:sz w:val="16"/>
                <w:szCs w:val="16"/>
              </w:rPr>
              <w:t xml:space="preserve"> </w:t>
            </w:r>
            <w:r w:rsidRPr="009C4B8D">
              <w:rPr>
                <w:b/>
                <w:bCs/>
                <w:sz w:val="16"/>
                <w:szCs w:val="16"/>
              </w:rPr>
              <w:t>C. Scheffler</w:t>
            </w:r>
          </w:p>
          <w:p w14:paraId="3203CB23" w14:textId="5C0E0084" w:rsidR="00606BBA" w:rsidRPr="00ED1589" w:rsidRDefault="00606BBA" w:rsidP="00606BBA">
            <w:pPr>
              <w:pStyle w:val="Table02Body"/>
              <w:rPr>
                <w:sz w:val="16"/>
                <w:szCs w:val="16"/>
              </w:rPr>
            </w:pPr>
            <w:r w:rsidRPr="00F25DF0">
              <w:rPr>
                <w:bCs/>
                <w:sz w:val="14"/>
                <w:szCs w:val="14"/>
              </w:rPr>
              <w:t xml:space="preserve">AVP, Facilities </w:t>
            </w:r>
            <w:proofErr w:type="spellStart"/>
            <w:r w:rsidRPr="00F25DF0">
              <w:rPr>
                <w:bCs/>
                <w:sz w:val="14"/>
                <w:szCs w:val="14"/>
              </w:rPr>
              <w:t>Srvs</w:t>
            </w:r>
            <w:proofErr w:type="spellEnd"/>
            <w:r w:rsidRPr="00F25DF0">
              <w:rPr>
                <w:bCs/>
                <w:sz w:val="14"/>
                <w:szCs w:val="14"/>
              </w:rPr>
              <w:t xml:space="preserve"> &amp; Ops</w:t>
            </w:r>
          </w:p>
        </w:tc>
        <w:tc>
          <w:tcPr>
            <w:tcW w:w="2160" w:type="dxa"/>
          </w:tcPr>
          <w:p w14:paraId="5694D66E" w14:textId="2036B55A" w:rsidR="00606BBA" w:rsidRPr="00C16A59" w:rsidRDefault="00606BBA" w:rsidP="00606BBA">
            <w:pPr>
              <w:pStyle w:val="Table02Body"/>
              <w:rPr>
                <w:sz w:val="16"/>
                <w:szCs w:val="16"/>
              </w:rPr>
            </w:pPr>
            <w:r w:rsidRPr="00C16A59">
              <w:rPr>
                <w:sz w:val="16"/>
                <w:szCs w:val="16"/>
              </w:rPr>
              <w:t>UPC Chair / Co-Chair</w:t>
            </w:r>
          </w:p>
        </w:tc>
        <w:tc>
          <w:tcPr>
            <w:tcW w:w="360" w:type="dxa"/>
          </w:tcPr>
          <w:p w14:paraId="26F31633" w14:textId="1C27949C" w:rsidR="00606BBA" w:rsidRPr="00ED1589" w:rsidRDefault="00C0206A" w:rsidP="00606BBA">
            <w:pPr>
              <w:pStyle w:val="Table01Header"/>
              <w:rPr>
                <w:b w:val="0"/>
              </w:rPr>
            </w:pPr>
            <w:r>
              <w:sym w:font="Symbol" w:char="F0D6"/>
            </w:r>
          </w:p>
        </w:tc>
        <w:tc>
          <w:tcPr>
            <w:tcW w:w="270" w:type="dxa"/>
            <w:tcBorders>
              <w:top w:val="nil"/>
              <w:bottom w:val="nil"/>
            </w:tcBorders>
          </w:tcPr>
          <w:p w14:paraId="4C02FCDD" w14:textId="77777777" w:rsidR="00606BBA" w:rsidRPr="00ED1589" w:rsidRDefault="00606BBA" w:rsidP="00606BBA">
            <w:pPr>
              <w:pStyle w:val="Table01Header"/>
              <w:rPr>
                <w:b w:val="0"/>
              </w:rPr>
            </w:pPr>
          </w:p>
        </w:tc>
        <w:tc>
          <w:tcPr>
            <w:tcW w:w="2610" w:type="dxa"/>
          </w:tcPr>
          <w:p w14:paraId="1A5DC623" w14:textId="77777777" w:rsidR="00606BBA" w:rsidRDefault="00606BBA" w:rsidP="00606BBA">
            <w:pPr>
              <w:pStyle w:val="Table01Header"/>
            </w:pPr>
            <w:r w:rsidRPr="00FD2587">
              <w:t>Tiffany</w:t>
            </w:r>
            <w:r w:rsidRPr="00ED1589">
              <w:t xml:space="preserve"> Herbert</w:t>
            </w:r>
          </w:p>
          <w:p w14:paraId="5D8DBD0E" w14:textId="0991A939" w:rsidR="00606BBA" w:rsidRPr="00ED1589" w:rsidRDefault="00AA0063" w:rsidP="00606BBA">
            <w:pPr>
              <w:pStyle w:val="Table01Header"/>
              <w:rPr>
                <w:b w:val="0"/>
              </w:rPr>
            </w:pPr>
            <w:r>
              <w:rPr>
                <w:b w:val="0"/>
                <w:bCs/>
                <w:sz w:val="14"/>
                <w:szCs w:val="14"/>
              </w:rPr>
              <w:t>Interim AVP Health &amp; Well Being</w:t>
            </w:r>
          </w:p>
        </w:tc>
        <w:tc>
          <w:tcPr>
            <w:tcW w:w="1890" w:type="dxa"/>
          </w:tcPr>
          <w:p w14:paraId="740FC80C" w14:textId="493C8E46" w:rsidR="00606BBA" w:rsidRPr="00E41A1C" w:rsidRDefault="00606BBA" w:rsidP="00606BBA">
            <w:pPr>
              <w:pStyle w:val="Table01Header"/>
              <w:rPr>
                <w:b w:val="0"/>
                <w:bCs/>
              </w:rPr>
            </w:pPr>
            <w:r>
              <w:rPr>
                <w:b w:val="0"/>
              </w:rPr>
              <w:t>Culture of Care</w:t>
            </w:r>
          </w:p>
        </w:tc>
        <w:tc>
          <w:tcPr>
            <w:tcW w:w="360" w:type="dxa"/>
          </w:tcPr>
          <w:p w14:paraId="236A5E1A" w14:textId="796759BB" w:rsidR="00606BBA" w:rsidRPr="00ED1589" w:rsidRDefault="00076773" w:rsidP="00606BBA">
            <w:pPr>
              <w:pStyle w:val="Table01Header"/>
              <w:rPr>
                <w:b w:val="0"/>
              </w:rPr>
            </w:pPr>
            <w:r>
              <w:sym w:font="Symbol" w:char="F0D6"/>
            </w:r>
          </w:p>
        </w:tc>
      </w:tr>
      <w:tr w:rsidR="00606BBA" w14:paraId="687478FC" w14:textId="77777777" w:rsidTr="00301A1A">
        <w:trPr>
          <w:trHeight w:val="368"/>
        </w:trPr>
        <w:tc>
          <w:tcPr>
            <w:tcW w:w="2515" w:type="dxa"/>
          </w:tcPr>
          <w:p w14:paraId="4E220368" w14:textId="77777777" w:rsidR="00606BBA" w:rsidRDefault="00606BBA" w:rsidP="00606BBA">
            <w:pPr>
              <w:pStyle w:val="Table01Header"/>
            </w:pPr>
            <w:r w:rsidRPr="00B43F5C">
              <w:t>Ken</w:t>
            </w:r>
            <w:r w:rsidRPr="00ED1589">
              <w:t xml:space="preserve"> O'Don</w:t>
            </w:r>
            <w:r>
              <w:t>n</w:t>
            </w:r>
            <w:r w:rsidRPr="00ED1589">
              <w:t>ell</w:t>
            </w:r>
          </w:p>
          <w:p w14:paraId="1B7650A4" w14:textId="09E9880C" w:rsidR="00606BBA" w:rsidRPr="004C06BC" w:rsidRDefault="00606BBA" w:rsidP="00606BBA">
            <w:pPr>
              <w:pStyle w:val="Table02Body"/>
              <w:rPr>
                <w:color w:val="0070C0"/>
                <w:sz w:val="14"/>
                <w:szCs w:val="14"/>
              </w:rPr>
            </w:pPr>
            <w:r>
              <w:rPr>
                <w:bCs/>
                <w:sz w:val="14"/>
                <w:szCs w:val="14"/>
              </w:rPr>
              <w:t>Vice Provost</w:t>
            </w:r>
          </w:p>
        </w:tc>
        <w:tc>
          <w:tcPr>
            <w:tcW w:w="2160" w:type="dxa"/>
          </w:tcPr>
          <w:p w14:paraId="25005F00" w14:textId="416D7EA3" w:rsidR="00606BBA" w:rsidRPr="004C06BC" w:rsidRDefault="00606BBA" w:rsidP="00606BBA">
            <w:pPr>
              <w:pStyle w:val="Table01Header"/>
              <w:rPr>
                <w:b w:val="0"/>
                <w:bCs/>
                <w:color w:val="0070C0"/>
              </w:rPr>
            </w:pPr>
            <w:r w:rsidRPr="00F847CD">
              <w:t>UPC Chair / Co-Chair</w:t>
            </w:r>
          </w:p>
        </w:tc>
        <w:tc>
          <w:tcPr>
            <w:tcW w:w="360" w:type="dxa"/>
          </w:tcPr>
          <w:p w14:paraId="1A49380D" w14:textId="786A2C04" w:rsidR="00606BBA" w:rsidRPr="00ED1589" w:rsidRDefault="00C0206A" w:rsidP="00606BBA">
            <w:pPr>
              <w:pStyle w:val="Table01Header"/>
              <w:rPr>
                <w:b w:val="0"/>
              </w:rPr>
            </w:pPr>
            <w:r>
              <w:sym w:font="Symbol" w:char="F0D6"/>
            </w:r>
          </w:p>
        </w:tc>
        <w:tc>
          <w:tcPr>
            <w:tcW w:w="270" w:type="dxa"/>
            <w:tcBorders>
              <w:top w:val="nil"/>
              <w:bottom w:val="nil"/>
            </w:tcBorders>
          </w:tcPr>
          <w:p w14:paraId="05F81548" w14:textId="77777777" w:rsidR="00606BBA" w:rsidRPr="00ED1589" w:rsidRDefault="00606BBA" w:rsidP="00606BBA">
            <w:pPr>
              <w:pStyle w:val="Table01Header"/>
              <w:rPr>
                <w:b w:val="0"/>
              </w:rPr>
            </w:pPr>
          </w:p>
        </w:tc>
        <w:tc>
          <w:tcPr>
            <w:tcW w:w="2610" w:type="dxa"/>
          </w:tcPr>
          <w:p w14:paraId="11A0B8F2" w14:textId="77777777" w:rsidR="00606BBA" w:rsidRPr="00BC2D1A" w:rsidRDefault="00606BBA" w:rsidP="00606BBA">
            <w:pPr>
              <w:pStyle w:val="Table02Body"/>
              <w:rPr>
                <w:b/>
                <w:bCs/>
                <w:color w:val="C00000"/>
                <w:sz w:val="16"/>
                <w:szCs w:val="16"/>
              </w:rPr>
            </w:pPr>
            <w:r w:rsidRPr="00BC2D1A">
              <w:rPr>
                <w:b/>
                <w:bCs/>
                <w:color w:val="C00000"/>
                <w:sz w:val="16"/>
                <w:szCs w:val="16"/>
              </w:rPr>
              <w:t>Vacant</w:t>
            </w:r>
            <w:r>
              <w:rPr>
                <w:b/>
                <w:bCs/>
                <w:color w:val="C00000"/>
                <w:sz w:val="16"/>
                <w:szCs w:val="16"/>
              </w:rPr>
              <w:t xml:space="preserve"> / To Be Announced</w:t>
            </w:r>
          </w:p>
          <w:p w14:paraId="1955145F" w14:textId="332AF25D" w:rsidR="00606BBA" w:rsidRPr="00FD2587" w:rsidRDefault="00606BBA" w:rsidP="00606BBA">
            <w:pPr>
              <w:pStyle w:val="Table01Header"/>
              <w:rPr>
                <w:b w:val="0"/>
                <w:bCs/>
                <w:sz w:val="14"/>
                <w:szCs w:val="14"/>
              </w:rPr>
            </w:pPr>
          </w:p>
        </w:tc>
        <w:tc>
          <w:tcPr>
            <w:tcW w:w="1890" w:type="dxa"/>
          </w:tcPr>
          <w:p w14:paraId="0B8613BD" w14:textId="77777777" w:rsidR="00606BBA" w:rsidRPr="003A6340" w:rsidRDefault="00606BBA" w:rsidP="00606BBA">
            <w:pPr>
              <w:pStyle w:val="Table02Body"/>
              <w:rPr>
                <w:color w:val="C00000"/>
                <w:sz w:val="16"/>
                <w:szCs w:val="16"/>
              </w:rPr>
            </w:pPr>
            <w:r w:rsidRPr="003A6340">
              <w:rPr>
                <w:color w:val="C00000"/>
                <w:sz w:val="16"/>
                <w:szCs w:val="16"/>
              </w:rPr>
              <w:t>Equitable Access</w:t>
            </w:r>
          </w:p>
          <w:p w14:paraId="6FFB303D" w14:textId="31AFFC1F" w:rsidR="00606BBA" w:rsidRPr="00E41A1C" w:rsidRDefault="00606BBA" w:rsidP="00606BBA">
            <w:pPr>
              <w:pStyle w:val="Table01Header"/>
              <w:rPr>
                <w:b w:val="0"/>
              </w:rPr>
            </w:pPr>
            <w:r w:rsidRPr="003A6340">
              <w:rPr>
                <w:bCs/>
                <w:color w:val="C00000"/>
                <w:sz w:val="14"/>
                <w:szCs w:val="14"/>
              </w:rPr>
              <w:t>(</w:t>
            </w:r>
            <w:r w:rsidRPr="003A6340">
              <w:rPr>
                <w:bCs/>
                <w:i/>
                <w:iCs/>
                <w:color w:val="C00000"/>
                <w:sz w:val="14"/>
                <w:szCs w:val="14"/>
              </w:rPr>
              <w:t>Campus Services</w:t>
            </w:r>
            <w:r w:rsidRPr="003A6340">
              <w:rPr>
                <w:bCs/>
                <w:color w:val="C00000"/>
                <w:sz w:val="14"/>
                <w:szCs w:val="14"/>
              </w:rPr>
              <w:t>)</w:t>
            </w:r>
          </w:p>
        </w:tc>
        <w:tc>
          <w:tcPr>
            <w:tcW w:w="360" w:type="dxa"/>
          </w:tcPr>
          <w:p w14:paraId="1276890D" w14:textId="6EACDA7D" w:rsidR="00606BBA" w:rsidRPr="00ED1589" w:rsidRDefault="00606BBA" w:rsidP="00606BBA">
            <w:pPr>
              <w:pStyle w:val="Table01Header"/>
              <w:rPr>
                <w:b w:val="0"/>
              </w:rPr>
            </w:pPr>
          </w:p>
        </w:tc>
      </w:tr>
      <w:tr w:rsidR="00606BBA" w14:paraId="34C1A724" w14:textId="77777777" w:rsidTr="00301A1A">
        <w:trPr>
          <w:trHeight w:val="368"/>
        </w:trPr>
        <w:tc>
          <w:tcPr>
            <w:tcW w:w="2515" w:type="dxa"/>
          </w:tcPr>
          <w:p w14:paraId="6C1ED664" w14:textId="77777777" w:rsidR="00606BBA" w:rsidRPr="00C16A59" w:rsidRDefault="00606BBA" w:rsidP="00606BBA">
            <w:pPr>
              <w:pStyle w:val="Table02Body"/>
              <w:rPr>
                <w:b/>
                <w:bCs/>
                <w:color w:val="0070C0"/>
                <w:sz w:val="16"/>
                <w:szCs w:val="16"/>
              </w:rPr>
            </w:pPr>
            <w:r w:rsidRPr="00C16A59">
              <w:rPr>
                <w:b/>
                <w:bCs/>
                <w:color w:val="0070C0"/>
                <w:sz w:val="16"/>
                <w:szCs w:val="16"/>
              </w:rPr>
              <w:t xml:space="preserve">Dan Feely </w:t>
            </w:r>
          </w:p>
          <w:p w14:paraId="34AFC424" w14:textId="76139E6E" w:rsidR="00606BBA" w:rsidRPr="004C06BC" w:rsidRDefault="00606BBA" w:rsidP="00606BBA">
            <w:pPr>
              <w:pStyle w:val="Table02Body"/>
              <w:rPr>
                <w:color w:val="0070C0"/>
                <w:sz w:val="14"/>
                <w:szCs w:val="14"/>
              </w:rPr>
            </w:pPr>
            <w:r w:rsidRPr="003A6340">
              <w:rPr>
                <w:color w:val="000000" w:themeColor="text1"/>
                <w:sz w:val="14"/>
                <w:szCs w:val="14"/>
              </w:rPr>
              <w:t>Managing Partner - TSI</w:t>
            </w:r>
          </w:p>
        </w:tc>
        <w:tc>
          <w:tcPr>
            <w:tcW w:w="2160" w:type="dxa"/>
          </w:tcPr>
          <w:p w14:paraId="5446150A" w14:textId="77777777" w:rsidR="00CC1D06" w:rsidRDefault="00CC1D06" w:rsidP="00606BBA">
            <w:pPr>
              <w:pStyle w:val="Table02Body"/>
              <w:rPr>
                <w:b/>
                <w:bCs/>
                <w:color w:val="0070C0"/>
                <w:sz w:val="16"/>
                <w:szCs w:val="16"/>
              </w:rPr>
            </w:pPr>
            <w:r>
              <w:rPr>
                <w:b/>
                <w:bCs/>
                <w:color w:val="0070C0"/>
                <w:sz w:val="16"/>
                <w:szCs w:val="16"/>
              </w:rPr>
              <w:t>Meeting Guest</w:t>
            </w:r>
          </w:p>
          <w:p w14:paraId="56046FC5" w14:textId="7A2ABA9D" w:rsidR="00606BBA" w:rsidRPr="004C06BC" w:rsidRDefault="00606BBA" w:rsidP="00606BBA">
            <w:pPr>
              <w:pStyle w:val="Table02Body"/>
              <w:rPr>
                <w:color w:val="0070C0"/>
                <w:sz w:val="16"/>
                <w:szCs w:val="16"/>
              </w:rPr>
            </w:pPr>
            <w:r w:rsidRPr="00606BBA">
              <w:rPr>
                <w:color w:val="000000" w:themeColor="text1"/>
                <w:sz w:val="16"/>
                <w:szCs w:val="16"/>
              </w:rPr>
              <w:t>(Consultant)</w:t>
            </w:r>
          </w:p>
        </w:tc>
        <w:tc>
          <w:tcPr>
            <w:tcW w:w="360" w:type="dxa"/>
          </w:tcPr>
          <w:p w14:paraId="0340B87B" w14:textId="357CE197" w:rsidR="00606BBA" w:rsidRPr="007E4579" w:rsidRDefault="00C0206A" w:rsidP="00606BBA">
            <w:pPr>
              <w:pStyle w:val="Table01Header"/>
              <w:rPr>
                <w:b w:val="0"/>
              </w:rPr>
            </w:pPr>
            <w:r>
              <w:sym w:font="Symbol" w:char="F0D6"/>
            </w:r>
          </w:p>
        </w:tc>
        <w:tc>
          <w:tcPr>
            <w:tcW w:w="270" w:type="dxa"/>
            <w:tcBorders>
              <w:top w:val="nil"/>
              <w:bottom w:val="nil"/>
            </w:tcBorders>
          </w:tcPr>
          <w:p w14:paraId="64F1E6FA" w14:textId="77777777" w:rsidR="00606BBA" w:rsidRPr="00ED1589" w:rsidRDefault="00606BBA" w:rsidP="00606BBA">
            <w:pPr>
              <w:pStyle w:val="Table01Header"/>
              <w:rPr>
                <w:b w:val="0"/>
              </w:rPr>
            </w:pPr>
          </w:p>
        </w:tc>
        <w:tc>
          <w:tcPr>
            <w:tcW w:w="2610" w:type="dxa"/>
          </w:tcPr>
          <w:p w14:paraId="4BA75164" w14:textId="77777777" w:rsidR="00606BBA" w:rsidRDefault="00076773" w:rsidP="00606BBA">
            <w:pPr>
              <w:pStyle w:val="Table01Header"/>
            </w:pPr>
            <w:r>
              <w:t>Bobbie Porter</w:t>
            </w:r>
          </w:p>
          <w:p w14:paraId="2F36E9AD" w14:textId="4B9F4C8F" w:rsidR="001E7E6A" w:rsidRPr="001E7E6A" w:rsidRDefault="001E7E6A" w:rsidP="00606BBA">
            <w:pPr>
              <w:pStyle w:val="Table01Header"/>
              <w:rPr>
                <w:sz w:val="14"/>
                <w:szCs w:val="14"/>
              </w:rPr>
            </w:pPr>
            <w:r w:rsidRPr="001E7E6A">
              <w:rPr>
                <w:b w:val="0"/>
                <w:bCs/>
                <w:sz w:val="14"/>
                <w:szCs w:val="14"/>
              </w:rPr>
              <w:t>VP – Diversity, Equity &amp; Inclusion</w:t>
            </w:r>
            <w:r>
              <w:rPr>
                <w:b w:val="0"/>
                <w:bCs/>
                <w:sz w:val="14"/>
                <w:szCs w:val="14"/>
              </w:rPr>
              <w:t xml:space="preserve"> Off.</w:t>
            </w:r>
          </w:p>
        </w:tc>
        <w:tc>
          <w:tcPr>
            <w:tcW w:w="1890" w:type="dxa"/>
          </w:tcPr>
          <w:p w14:paraId="68AF6F0E" w14:textId="22B61028" w:rsidR="00606BBA" w:rsidRDefault="00076773" w:rsidP="00606BBA">
            <w:pPr>
              <w:pStyle w:val="Table01Header"/>
              <w:rPr>
                <w:b w:val="0"/>
              </w:rPr>
            </w:pPr>
            <w:r>
              <w:rPr>
                <w:b w:val="0"/>
                <w:bCs/>
                <w:color w:val="000000" w:themeColor="text1"/>
              </w:rPr>
              <w:t>Meeting Guest</w:t>
            </w:r>
          </w:p>
        </w:tc>
        <w:tc>
          <w:tcPr>
            <w:tcW w:w="360" w:type="dxa"/>
          </w:tcPr>
          <w:p w14:paraId="2D446ACB" w14:textId="3B8A4819" w:rsidR="00606BBA" w:rsidRPr="00ED1589" w:rsidRDefault="00076773" w:rsidP="00606BBA">
            <w:pPr>
              <w:pStyle w:val="Table01Header"/>
              <w:rPr>
                <w:b w:val="0"/>
              </w:rPr>
            </w:pPr>
            <w:r>
              <w:sym w:font="Symbol" w:char="F0D6"/>
            </w:r>
          </w:p>
        </w:tc>
      </w:tr>
      <w:tr w:rsidR="00606BBA" w14:paraId="550C732A" w14:textId="77777777" w:rsidTr="00606BBA">
        <w:trPr>
          <w:trHeight w:val="275"/>
        </w:trPr>
        <w:tc>
          <w:tcPr>
            <w:tcW w:w="2515" w:type="dxa"/>
          </w:tcPr>
          <w:p w14:paraId="04273E40" w14:textId="77777777" w:rsidR="00606BBA" w:rsidRPr="00C16A59" w:rsidRDefault="00606BBA" w:rsidP="00606BBA">
            <w:pPr>
              <w:pStyle w:val="Table02Body"/>
              <w:rPr>
                <w:b/>
                <w:bCs/>
                <w:color w:val="0070C0"/>
                <w:sz w:val="16"/>
                <w:szCs w:val="16"/>
              </w:rPr>
            </w:pPr>
            <w:r w:rsidRPr="00C16A59">
              <w:rPr>
                <w:b/>
                <w:bCs/>
                <w:color w:val="0070C0"/>
                <w:sz w:val="16"/>
                <w:szCs w:val="16"/>
              </w:rPr>
              <w:t>Carl Manello</w:t>
            </w:r>
          </w:p>
          <w:p w14:paraId="55C20BC6" w14:textId="708BD332" w:rsidR="00606BBA" w:rsidRPr="004C06BC" w:rsidRDefault="00606BBA" w:rsidP="00606BBA">
            <w:pPr>
              <w:pStyle w:val="Table02Body"/>
              <w:rPr>
                <w:color w:val="0070C0"/>
                <w:sz w:val="14"/>
                <w:szCs w:val="14"/>
              </w:rPr>
            </w:pPr>
            <w:r w:rsidRPr="003A6340">
              <w:rPr>
                <w:color w:val="000000" w:themeColor="text1"/>
                <w:sz w:val="14"/>
                <w:szCs w:val="14"/>
              </w:rPr>
              <w:t>Senior Consultant - TSI</w:t>
            </w:r>
          </w:p>
        </w:tc>
        <w:tc>
          <w:tcPr>
            <w:tcW w:w="2160" w:type="dxa"/>
          </w:tcPr>
          <w:p w14:paraId="2FF3A80A" w14:textId="77777777" w:rsidR="00CC1D06" w:rsidRDefault="00CC1D06" w:rsidP="00CC1D06">
            <w:pPr>
              <w:pStyle w:val="Table02Body"/>
              <w:rPr>
                <w:b/>
                <w:bCs/>
                <w:color w:val="0070C0"/>
                <w:sz w:val="16"/>
                <w:szCs w:val="16"/>
              </w:rPr>
            </w:pPr>
            <w:r>
              <w:rPr>
                <w:b/>
                <w:bCs/>
                <w:color w:val="0070C0"/>
                <w:sz w:val="16"/>
                <w:szCs w:val="16"/>
              </w:rPr>
              <w:t>Meeting Guest</w:t>
            </w:r>
          </w:p>
          <w:p w14:paraId="104A9615" w14:textId="1E1F4054" w:rsidR="00606BBA" w:rsidRPr="004C06BC" w:rsidRDefault="00606BBA" w:rsidP="00606BBA">
            <w:pPr>
              <w:pStyle w:val="Table02Body"/>
              <w:rPr>
                <w:color w:val="0070C0"/>
                <w:sz w:val="16"/>
                <w:szCs w:val="16"/>
              </w:rPr>
            </w:pPr>
            <w:r w:rsidRPr="003A6340">
              <w:rPr>
                <w:color w:val="000000" w:themeColor="text1"/>
                <w:sz w:val="16"/>
                <w:szCs w:val="16"/>
              </w:rPr>
              <w:t>(Consultant)</w:t>
            </w:r>
          </w:p>
        </w:tc>
        <w:tc>
          <w:tcPr>
            <w:tcW w:w="360" w:type="dxa"/>
          </w:tcPr>
          <w:p w14:paraId="186C4D5E" w14:textId="49706EEF" w:rsidR="00606BBA" w:rsidRPr="007E4579" w:rsidRDefault="00C0206A" w:rsidP="00606BBA">
            <w:pPr>
              <w:pStyle w:val="Table01Header"/>
              <w:rPr>
                <w:b w:val="0"/>
              </w:rPr>
            </w:pPr>
            <w:r>
              <w:sym w:font="Symbol" w:char="F0D6"/>
            </w:r>
          </w:p>
        </w:tc>
        <w:tc>
          <w:tcPr>
            <w:tcW w:w="270" w:type="dxa"/>
            <w:tcBorders>
              <w:top w:val="nil"/>
              <w:bottom w:val="nil"/>
            </w:tcBorders>
          </w:tcPr>
          <w:p w14:paraId="0DE0C94C" w14:textId="77777777" w:rsidR="00606BBA" w:rsidRPr="00ED1589" w:rsidRDefault="00606BBA" w:rsidP="00606BBA">
            <w:pPr>
              <w:pStyle w:val="Table01Header"/>
              <w:rPr>
                <w:b w:val="0"/>
              </w:rPr>
            </w:pPr>
          </w:p>
        </w:tc>
        <w:tc>
          <w:tcPr>
            <w:tcW w:w="2610" w:type="dxa"/>
          </w:tcPr>
          <w:p w14:paraId="03971A4A" w14:textId="78E13F3B" w:rsidR="00606BBA" w:rsidRPr="00BC2D1A" w:rsidRDefault="00606BBA" w:rsidP="00606BBA">
            <w:pPr>
              <w:pStyle w:val="Table01Header"/>
              <w:rPr>
                <w:b w:val="0"/>
                <w:bCs/>
              </w:rPr>
            </w:pPr>
            <w:r w:rsidRPr="00BC2D1A">
              <w:rPr>
                <w:b w:val="0"/>
                <w:bCs/>
              </w:rPr>
              <w:t>Faculty - TBD</w:t>
            </w:r>
          </w:p>
        </w:tc>
        <w:tc>
          <w:tcPr>
            <w:tcW w:w="1890" w:type="dxa"/>
          </w:tcPr>
          <w:p w14:paraId="56D84CC4" w14:textId="7443C533" w:rsidR="00606BBA" w:rsidRPr="00BC2D1A" w:rsidRDefault="00606BBA" w:rsidP="00606BBA">
            <w:pPr>
              <w:pStyle w:val="Table01Header"/>
              <w:rPr>
                <w:b w:val="0"/>
                <w:bCs/>
              </w:rPr>
            </w:pPr>
            <w:r w:rsidRPr="00BC2D1A">
              <w:rPr>
                <w:b w:val="0"/>
                <w:bCs/>
              </w:rPr>
              <w:t>Pillar of the Community</w:t>
            </w:r>
          </w:p>
        </w:tc>
        <w:tc>
          <w:tcPr>
            <w:tcW w:w="360" w:type="dxa"/>
          </w:tcPr>
          <w:p w14:paraId="4305EAC6" w14:textId="77777777" w:rsidR="00606BBA" w:rsidRPr="00ED1589" w:rsidRDefault="00606BBA" w:rsidP="00606BBA">
            <w:pPr>
              <w:pStyle w:val="Table01Header"/>
              <w:rPr>
                <w:b w:val="0"/>
              </w:rPr>
            </w:pPr>
          </w:p>
        </w:tc>
      </w:tr>
      <w:tr w:rsidR="00606BBA" w14:paraId="111537C0" w14:textId="77777777" w:rsidTr="00301A1A">
        <w:trPr>
          <w:trHeight w:val="368"/>
        </w:trPr>
        <w:tc>
          <w:tcPr>
            <w:tcW w:w="2515" w:type="dxa"/>
          </w:tcPr>
          <w:p w14:paraId="02BA9D8A" w14:textId="77777777" w:rsidR="00606BBA" w:rsidRPr="00C16A59" w:rsidRDefault="00606BBA" w:rsidP="00606BBA">
            <w:pPr>
              <w:pStyle w:val="Table02Body"/>
              <w:rPr>
                <w:b/>
                <w:bCs/>
                <w:color w:val="0070C0"/>
                <w:sz w:val="16"/>
                <w:szCs w:val="16"/>
              </w:rPr>
            </w:pPr>
            <w:r w:rsidRPr="00C16A59">
              <w:rPr>
                <w:b/>
                <w:bCs/>
                <w:color w:val="0070C0"/>
                <w:sz w:val="16"/>
                <w:szCs w:val="16"/>
              </w:rPr>
              <w:t>Kyle Glick</w:t>
            </w:r>
          </w:p>
          <w:p w14:paraId="7F24061C" w14:textId="4C3A618B" w:rsidR="00606BBA" w:rsidRPr="007E4579" w:rsidRDefault="00606BBA" w:rsidP="00606BBA">
            <w:pPr>
              <w:pStyle w:val="Table02Body"/>
              <w:rPr>
                <w:sz w:val="16"/>
                <w:szCs w:val="16"/>
              </w:rPr>
            </w:pPr>
            <w:r w:rsidRPr="003A6340">
              <w:rPr>
                <w:color w:val="000000" w:themeColor="text1"/>
                <w:sz w:val="14"/>
                <w:szCs w:val="14"/>
              </w:rPr>
              <w:t>Senior Consultant - TSI</w:t>
            </w:r>
          </w:p>
        </w:tc>
        <w:tc>
          <w:tcPr>
            <w:tcW w:w="2160" w:type="dxa"/>
          </w:tcPr>
          <w:p w14:paraId="6FBA4975" w14:textId="77777777" w:rsidR="00CC1D06" w:rsidRDefault="00CC1D06" w:rsidP="00CC1D06">
            <w:pPr>
              <w:pStyle w:val="Table02Body"/>
              <w:rPr>
                <w:b/>
                <w:bCs/>
                <w:color w:val="0070C0"/>
                <w:sz w:val="16"/>
                <w:szCs w:val="16"/>
              </w:rPr>
            </w:pPr>
            <w:r>
              <w:rPr>
                <w:b/>
                <w:bCs/>
                <w:color w:val="0070C0"/>
                <w:sz w:val="16"/>
                <w:szCs w:val="16"/>
              </w:rPr>
              <w:t>Meeting Guest</w:t>
            </w:r>
          </w:p>
          <w:p w14:paraId="240B6CAA" w14:textId="31825316" w:rsidR="00606BBA" w:rsidRPr="00EA53F1" w:rsidRDefault="00606BBA" w:rsidP="00606BBA">
            <w:pPr>
              <w:pStyle w:val="Table02Body"/>
              <w:rPr>
                <w:sz w:val="16"/>
                <w:szCs w:val="16"/>
              </w:rPr>
            </w:pPr>
            <w:r w:rsidRPr="004C06BC">
              <w:rPr>
                <w:color w:val="0070C0"/>
                <w:sz w:val="16"/>
                <w:szCs w:val="16"/>
              </w:rPr>
              <w:t xml:space="preserve"> </w:t>
            </w:r>
            <w:r w:rsidRPr="003A6340">
              <w:rPr>
                <w:color w:val="000000" w:themeColor="text1"/>
                <w:sz w:val="16"/>
                <w:szCs w:val="16"/>
              </w:rPr>
              <w:t>(Consultant)</w:t>
            </w:r>
          </w:p>
        </w:tc>
        <w:tc>
          <w:tcPr>
            <w:tcW w:w="360" w:type="dxa"/>
          </w:tcPr>
          <w:p w14:paraId="65547F69" w14:textId="1A84E87B" w:rsidR="00606BBA" w:rsidRPr="007E4579" w:rsidRDefault="00076773" w:rsidP="00606BBA">
            <w:pPr>
              <w:pStyle w:val="Table01Header"/>
              <w:rPr>
                <w:b w:val="0"/>
              </w:rPr>
            </w:pPr>
            <w:r>
              <w:sym w:font="Symbol" w:char="F0D6"/>
            </w:r>
          </w:p>
        </w:tc>
        <w:tc>
          <w:tcPr>
            <w:tcW w:w="270" w:type="dxa"/>
            <w:tcBorders>
              <w:top w:val="nil"/>
              <w:bottom w:val="nil"/>
            </w:tcBorders>
          </w:tcPr>
          <w:p w14:paraId="75A8CE2F" w14:textId="77777777" w:rsidR="00606BBA" w:rsidRPr="00ED1589" w:rsidRDefault="00606BBA" w:rsidP="00606BBA">
            <w:pPr>
              <w:pStyle w:val="Table01Header"/>
              <w:rPr>
                <w:b w:val="0"/>
              </w:rPr>
            </w:pPr>
          </w:p>
        </w:tc>
        <w:tc>
          <w:tcPr>
            <w:tcW w:w="2610" w:type="dxa"/>
          </w:tcPr>
          <w:p w14:paraId="67FAE89E" w14:textId="66F11EA6" w:rsidR="00606BBA" w:rsidRPr="00BC2D1A" w:rsidRDefault="00606BBA" w:rsidP="00606BBA">
            <w:pPr>
              <w:pStyle w:val="Table01Header"/>
              <w:rPr>
                <w:b w:val="0"/>
                <w:bCs/>
              </w:rPr>
            </w:pPr>
            <w:r w:rsidRPr="00BC2D1A">
              <w:rPr>
                <w:b w:val="0"/>
                <w:bCs/>
              </w:rPr>
              <w:t>Student - TBD</w:t>
            </w:r>
          </w:p>
        </w:tc>
        <w:tc>
          <w:tcPr>
            <w:tcW w:w="1890" w:type="dxa"/>
          </w:tcPr>
          <w:p w14:paraId="1FBAE5DE" w14:textId="4B31C083" w:rsidR="00606BBA" w:rsidRPr="00BC2D1A" w:rsidRDefault="00606BBA" w:rsidP="00606BBA">
            <w:pPr>
              <w:pStyle w:val="Table01Header"/>
              <w:rPr>
                <w:b w:val="0"/>
                <w:bCs/>
              </w:rPr>
            </w:pPr>
            <w:r w:rsidRPr="00BC2D1A">
              <w:rPr>
                <w:b w:val="0"/>
                <w:bCs/>
              </w:rPr>
              <w:t>Pillar of the Community</w:t>
            </w:r>
          </w:p>
        </w:tc>
        <w:tc>
          <w:tcPr>
            <w:tcW w:w="360" w:type="dxa"/>
          </w:tcPr>
          <w:p w14:paraId="601141C6" w14:textId="77777777" w:rsidR="00606BBA" w:rsidRPr="00ED1589" w:rsidRDefault="00606BBA" w:rsidP="00606BBA">
            <w:pPr>
              <w:pStyle w:val="Table01Header"/>
              <w:rPr>
                <w:b w:val="0"/>
              </w:rPr>
            </w:pPr>
          </w:p>
        </w:tc>
      </w:tr>
      <w:tr w:rsidR="0039402F" w14:paraId="185C65C9" w14:textId="77777777" w:rsidTr="00301A1A">
        <w:trPr>
          <w:trHeight w:val="368"/>
        </w:trPr>
        <w:tc>
          <w:tcPr>
            <w:tcW w:w="2515" w:type="dxa"/>
          </w:tcPr>
          <w:p w14:paraId="5B9DF225" w14:textId="221C7D9A" w:rsidR="0039402F" w:rsidRPr="007E4579" w:rsidRDefault="0039402F" w:rsidP="0039402F">
            <w:pPr>
              <w:pStyle w:val="Table02Body"/>
              <w:rPr>
                <w:sz w:val="16"/>
                <w:szCs w:val="16"/>
              </w:rPr>
            </w:pPr>
            <w:r w:rsidRPr="007E4579">
              <w:rPr>
                <w:sz w:val="16"/>
                <w:szCs w:val="16"/>
              </w:rPr>
              <w:t>Faculty - TBD</w:t>
            </w:r>
          </w:p>
        </w:tc>
        <w:tc>
          <w:tcPr>
            <w:tcW w:w="2160" w:type="dxa"/>
          </w:tcPr>
          <w:p w14:paraId="555F6E26" w14:textId="5BF28DF5" w:rsidR="0039402F" w:rsidRPr="00EA53F1" w:rsidRDefault="0039402F" w:rsidP="0039402F">
            <w:pPr>
              <w:pStyle w:val="Table02Body"/>
              <w:rPr>
                <w:sz w:val="16"/>
                <w:szCs w:val="16"/>
              </w:rPr>
            </w:pPr>
            <w:r w:rsidRPr="00EA53F1">
              <w:rPr>
                <w:sz w:val="16"/>
                <w:szCs w:val="16"/>
              </w:rPr>
              <w:t>UPC Chair / Co-Chair</w:t>
            </w:r>
          </w:p>
        </w:tc>
        <w:tc>
          <w:tcPr>
            <w:tcW w:w="360" w:type="dxa"/>
          </w:tcPr>
          <w:p w14:paraId="4911998C" w14:textId="77777777" w:rsidR="0039402F" w:rsidRPr="007E4579" w:rsidRDefault="0039402F" w:rsidP="0039402F">
            <w:pPr>
              <w:pStyle w:val="Table01Header"/>
              <w:rPr>
                <w:b w:val="0"/>
              </w:rPr>
            </w:pPr>
          </w:p>
        </w:tc>
        <w:tc>
          <w:tcPr>
            <w:tcW w:w="270" w:type="dxa"/>
            <w:tcBorders>
              <w:top w:val="nil"/>
              <w:bottom w:val="nil"/>
            </w:tcBorders>
          </w:tcPr>
          <w:p w14:paraId="433C5F5C" w14:textId="77777777" w:rsidR="0039402F" w:rsidRPr="00ED1589" w:rsidRDefault="0039402F" w:rsidP="0039402F">
            <w:pPr>
              <w:pStyle w:val="Table01Header"/>
              <w:rPr>
                <w:b w:val="0"/>
              </w:rPr>
            </w:pPr>
          </w:p>
        </w:tc>
        <w:tc>
          <w:tcPr>
            <w:tcW w:w="2610" w:type="dxa"/>
          </w:tcPr>
          <w:p w14:paraId="7E231B8B" w14:textId="490AF943" w:rsidR="0039402F" w:rsidRPr="00FD2587" w:rsidRDefault="0039402F" w:rsidP="0039402F">
            <w:pPr>
              <w:pStyle w:val="Table01Header"/>
            </w:pPr>
            <w:r>
              <w:rPr>
                <w:b w:val="0"/>
                <w:bCs/>
              </w:rPr>
              <w:t>Faculty - TBD</w:t>
            </w:r>
          </w:p>
        </w:tc>
        <w:tc>
          <w:tcPr>
            <w:tcW w:w="1890" w:type="dxa"/>
          </w:tcPr>
          <w:p w14:paraId="23E49C82" w14:textId="15D9A6EA" w:rsidR="0039402F" w:rsidRDefault="0039402F" w:rsidP="0039402F">
            <w:pPr>
              <w:pStyle w:val="Table01Header"/>
              <w:rPr>
                <w:b w:val="0"/>
              </w:rPr>
            </w:pPr>
            <w:r>
              <w:rPr>
                <w:b w:val="0"/>
              </w:rPr>
              <w:t>Culture of Care</w:t>
            </w:r>
          </w:p>
        </w:tc>
        <w:tc>
          <w:tcPr>
            <w:tcW w:w="360" w:type="dxa"/>
          </w:tcPr>
          <w:p w14:paraId="1454E831" w14:textId="77777777" w:rsidR="0039402F" w:rsidRPr="00ED1589" w:rsidRDefault="0039402F" w:rsidP="0039402F">
            <w:pPr>
              <w:pStyle w:val="Table01Header"/>
              <w:rPr>
                <w:b w:val="0"/>
              </w:rPr>
            </w:pPr>
          </w:p>
        </w:tc>
      </w:tr>
      <w:tr w:rsidR="0039402F" w14:paraId="40CAF535" w14:textId="77777777" w:rsidTr="00301A1A">
        <w:trPr>
          <w:trHeight w:val="368"/>
        </w:trPr>
        <w:tc>
          <w:tcPr>
            <w:tcW w:w="2515" w:type="dxa"/>
          </w:tcPr>
          <w:p w14:paraId="35A56E98" w14:textId="526AE359" w:rsidR="0039402F" w:rsidRPr="007E4579" w:rsidRDefault="0039402F" w:rsidP="0039402F">
            <w:pPr>
              <w:pStyle w:val="Table02Body"/>
              <w:rPr>
                <w:sz w:val="16"/>
                <w:szCs w:val="16"/>
              </w:rPr>
            </w:pPr>
            <w:r w:rsidRPr="007E4579">
              <w:rPr>
                <w:sz w:val="16"/>
                <w:szCs w:val="16"/>
              </w:rPr>
              <w:t>Student - TBD</w:t>
            </w:r>
          </w:p>
        </w:tc>
        <w:tc>
          <w:tcPr>
            <w:tcW w:w="2160" w:type="dxa"/>
          </w:tcPr>
          <w:p w14:paraId="2690957C" w14:textId="56DAA1E3" w:rsidR="0039402F" w:rsidRPr="007E4579" w:rsidRDefault="0039402F" w:rsidP="0039402F">
            <w:pPr>
              <w:pStyle w:val="Table02Body"/>
              <w:rPr>
                <w:sz w:val="16"/>
                <w:szCs w:val="16"/>
              </w:rPr>
            </w:pPr>
            <w:r w:rsidRPr="00EA53F1">
              <w:rPr>
                <w:sz w:val="16"/>
                <w:szCs w:val="16"/>
              </w:rPr>
              <w:t>UPC Chair / Co-Chair</w:t>
            </w:r>
          </w:p>
        </w:tc>
        <w:tc>
          <w:tcPr>
            <w:tcW w:w="360" w:type="dxa"/>
          </w:tcPr>
          <w:p w14:paraId="13C38ED7" w14:textId="77777777" w:rsidR="0039402F" w:rsidRPr="007E4579" w:rsidRDefault="0039402F" w:rsidP="0039402F">
            <w:pPr>
              <w:pStyle w:val="Table01Header"/>
              <w:rPr>
                <w:b w:val="0"/>
              </w:rPr>
            </w:pPr>
          </w:p>
        </w:tc>
        <w:tc>
          <w:tcPr>
            <w:tcW w:w="270" w:type="dxa"/>
            <w:tcBorders>
              <w:top w:val="nil"/>
              <w:bottom w:val="nil"/>
            </w:tcBorders>
          </w:tcPr>
          <w:p w14:paraId="504B8AF2" w14:textId="77777777" w:rsidR="0039402F" w:rsidRPr="00ED1589" w:rsidRDefault="0039402F" w:rsidP="0039402F">
            <w:pPr>
              <w:pStyle w:val="Table01Header"/>
              <w:rPr>
                <w:b w:val="0"/>
              </w:rPr>
            </w:pPr>
          </w:p>
        </w:tc>
        <w:tc>
          <w:tcPr>
            <w:tcW w:w="2610" w:type="dxa"/>
          </w:tcPr>
          <w:p w14:paraId="7D1E52A2" w14:textId="480242AE" w:rsidR="0039402F" w:rsidRPr="00FD2587" w:rsidRDefault="0039402F" w:rsidP="0039402F">
            <w:pPr>
              <w:pStyle w:val="Table01Header"/>
            </w:pPr>
            <w:r>
              <w:rPr>
                <w:b w:val="0"/>
                <w:bCs/>
              </w:rPr>
              <w:t>Student - TBD</w:t>
            </w:r>
          </w:p>
        </w:tc>
        <w:tc>
          <w:tcPr>
            <w:tcW w:w="1890" w:type="dxa"/>
          </w:tcPr>
          <w:p w14:paraId="0F550033" w14:textId="306B0035" w:rsidR="0039402F" w:rsidRPr="007E4579" w:rsidRDefault="0039402F" w:rsidP="0039402F">
            <w:pPr>
              <w:pStyle w:val="Table01Header"/>
              <w:rPr>
                <w:b w:val="0"/>
                <w:bCs/>
              </w:rPr>
            </w:pPr>
            <w:r>
              <w:rPr>
                <w:b w:val="0"/>
              </w:rPr>
              <w:t>Culture of Care</w:t>
            </w:r>
          </w:p>
        </w:tc>
        <w:tc>
          <w:tcPr>
            <w:tcW w:w="360" w:type="dxa"/>
          </w:tcPr>
          <w:p w14:paraId="4AF55501" w14:textId="77777777" w:rsidR="0039402F" w:rsidRPr="00ED1589" w:rsidRDefault="0039402F" w:rsidP="0039402F">
            <w:pPr>
              <w:pStyle w:val="Table01Header"/>
              <w:rPr>
                <w:b w:val="0"/>
              </w:rPr>
            </w:pPr>
          </w:p>
        </w:tc>
      </w:tr>
      <w:tr w:rsidR="0039402F" w14:paraId="369E387A" w14:textId="77777777" w:rsidTr="00301A1A">
        <w:trPr>
          <w:trHeight w:val="368"/>
        </w:trPr>
        <w:tc>
          <w:tcPr>
            <w:tcW w:w="2515" w:type="dxa"/>
          </w:tcPr>
          <w:p w14:paraId="0C565652" w14:textId="29E90D63" w:rsidR="0039402F" w:rsidRPr="007E4579" w:rsidRDefault="0039402F" w:rsidP="0039402F">
            <w:pPr>
              <w:pStyle w:val="Table02Body"/>
              <w:rPr>
                <w:sz w:val="16"/>
                <w:szCs w:val="16"/>
              </w:rPr>
            </w:pPr>
            <w:r w:rsidRPr="007E4579">
              <w:rPr>
                <w:sz w:val="16"/>
                <w:szCs w:val="16"/>
              </w:rPr>
              <w:t>Faculty - TBD</w:t>
            </w:r>
          </w:p>
        </w:tc>
        <w:tc>
          <w:tcPr>
            <w:tcW w:w="2160" w:type="dxa"/>
          </w:tcPr>
          <w:p w14:paraId="673A2EE6" w14:textId="39ABB9CD" w:rsidR="0039402F" w:rsidRPr="007E4579" w:rsidRDefault="0039402F" w:rsidP="0039402F">
            <w:pPr>
              <w:pStyle w:val="Table02Body"/>
              <w:rPr>
                <w:sz w:val="16"/>
                <w:szCs w:val="16"/>
              </w:rPr>
            </w:pPr>
            <w:r w:rsidRPr="007E4579">
              <w:rPr>
                <w:sz w:val="16"/>
                <w:szCs w:val="16"/>
              </w:rPr>
              <w:t>Thriving Students</w:t>
            </w:r>
          </w:p>
        </w:tc>
        <w:tc>
          <w:tcPr>
            <w:tcW w:w="360" w:type="dxa"/>
          </w:tcPr>
          <w:p w14:paraId="3E2626B7" w14:textId="77777777" w:rsidR="0039402F" w:rsidRPr="007E4579" w:rsidRDefault="0039402F" w:rsidP="0039402F">
            <w:pPr>
              <w:pStyle w:val="Table01Header"/>
              <w:rPr>
                <w:b w:val="0"/>
              </w:rPr>
            </w:pPr>
          </w:p>
        </w:tc>
        <w:tc>
          <w:tcPr>
            <w:tcW w:w="270" w:type="dxa"/>
            <w:tcBorders>
              <w:top w:val="nil"/>
              <w:bottom w:val="nil"/>
            </w:tcBorders>
          </w:tcPr>
          <w:p w14:paraId="58A8094E" w14:textId="77777777" w:rsidR="0039402F" w:rsidRPr="00ED1589" w:rsidRDefault="0039402F" w:rsidP="0039402F">
            <w:pPr>
              <w:pStyle w:val="Table01Header"/>
              <w:rPr>
                <w:b w:val="0"/>
              </w:rPr>
            </w:pPr>
          </w:p>
        </w:tc>
        <w:tc>
          <w:tcPr>
            <w:tcW w:w="2610" w:type="dxa"/>
          </w:tcPr>
          <w:p w14:paraId="4179D279" w14:textId="0A7E2C7F" w:rsidR="0039402F" w:rsidRPr="00FD2587" w:rsidRDefault="0039402F" w:rsidP="0039402F">
            <w:pPr>
              <w:pStyle w:val="Table01Header"/>
            </w:pPr>
            <w:r>
              <w:rPr>
                <w:b w:val="0"/>
                <w:bCs/>
              </w:rPr>
              <w:t>Faculty - TBD</w:t>
            </w:r>
          </w:p>
        </w:tc>
        <w:tc>
          <w:tcPr>
            <w:tcW w:w="1890" w:type="dxa"/>
          </w:tcPr>
          <w:p w14:paraId="663B6E33" w14:textId="77777777" w:rsidR="0039402F" w:rsidRPr="00E41A1C" w:rsidRDefault="0039402F" w:rsidP="0039402F">
            <w:pPr>
              <w:pStyle w:val="Table02Body"/>
              <w:rPr>
                <w:sz w:val="16"/>
                <w:szCs w:val="16"/>
              </w:rPr>
            </w:pPr>
            <w:r w:rsidRPr="00E41A1C">
              <w:rPr>
                <w:sz w:val="16"/>
                <w:szCs w:val="16"/>
              </w:rPr>
              <w:t>Equitable Access</w:t>
            </w:r>
          </w:p>
          <w:p w14:paraId="798C3D53" w14:textId="10FF9470" w:rsidR="0039402F" w:rsidRDefault="0039402F" w:rsidP="0039402F">
            <w:pPr>
              <w:pStyle w:val="Table01Header"/>
              <w:rPr>
                <w:b w:val="0"/>
              </w:rPr>
            </w:pPr>
            <w:r w:rsidRPr="007E4579">
              <w:rPr>
                <w:b w:val="0"/>
                <w:bCs/>
                <w:sz w:val="14"/>
                <w:szCs w:val="14"/>
              </w:rPr>
              <w:t>(</w:t>
            </w:r>
            <w:r w:rsidRPr="007E4579">
              <w:rPr>
                <w:b w:val="0"/>
                <w:bCs/>
                <w:i/>
                <w:iCs/>
                <w:sz w:val="14"/>
                <w:szCs w:val="14"/>
              </w:rPr>
              <w:t>Campus Services</w:t>
            </w:r>
            <w:r w:rsidRPr="007E4579">
              <w:rPr>
                <w:b w:val="0"/>
                <w:bCs/>
                <w:sz w:val="14"/>
                <w:szCs w:val="14"/>
              </w:rPr>
              <w:t>)</w:t>
            </w:r>
          </w:p>
        </w:tc>
        <w:tc>
          <w:tcPr>
            <w:tcW w:w="360" w:type="dxa"/>
          </w:tcPr>
          <w:p w14:paraId="1419A366" w14:textId="77777777" w:rsidR="0039402F" w:rsidRPr="00ED1589" w:rsidRDefault="0039402F" w:rsidP="0039402F">
            <w:pPr>
              <w:pStyle w:val="Table01Header"/>
              <w:rPr>
                <w:b w:val="0"/>
              </w:rPr>
            </w:pPr>
          </w:p>
        </w:tc>
      </w:tr>
      <w:tr w:rsidR="0039402F" w14:paraId="5A00C980" w14:textId="77777777" w:rsidTr="00301A1A">
        <w:trPr>
          <w:trHeight w:val="368"/>
        </w:trPr>
        <w:tc>
          <w:tcPr>
            <w:tcW w:w="2515" w:type="dxa"/>
          </w:tcPr>
          <w:p w14:paraId="66B335D6" w14:textId="085E159A" w:rsidR="0039402F" w:rsidRPr="007E4579" w:rsidRDefault="0039402F" w:rsidP="0039402F">
            <w:pPr>
              <w:pStyle w:val="Table02Body"/>
              <w:rPr>
                <w:sz w:val="16"/>
                <w:szCs w:val="16"/>
              </w:rPr>
            </w:pPr>
            <w:r w:rsidRPr="007E4579">
              <w:rPr>
                <w:sz w:val="16"/>
                <w:szCs w:val="16"/>
              </w:rPr>
              <w:t>Student - TBD</w:t>
            </w:r>
          </w:p>
        </w:tc>
        <w:tc>
          <w:tcPr>
            <w:tcW w:w="2160" w:type="dxa"/>
          </w:tcPr>
          <w:p w14:paraId="0425379A" w14:textId="7670A6A6" w:rsidR="0039402F" w:rsidRPr="007E4579" w:rsidRDefault="0039402F" w:rsidP="0039402F">
            <w:pPr>
              <w:pStyle w:val="Table02Body"/>
              <w:rPr>
                <w:sz w:val="16"/>
                <w:szCs w:val="16"/>
              </w:rPr>
            </w:pPr>
            <w:r w:rsidRPr="007E4579">
              <w:rPr>
                <w:sz w:val="16"/>
                <w:szCs w:val="16"/>
              </w:rPr>
              <w:t>Thriving Students</w:t>
            </w:r>
          </w:p>
        </w:tc>
        <w:tc>
          <w:tcPr>
            <w:tcW w:w="360" w:type="dxa"/>
          </w:tcPr>
          <w:p w14:paraId="22D2AECB" w14:textId="77777777" w:rsidR="0039402F" w:rsidRPr="007E4579" w:rsidRDefault="0039402F" w:rsidP="0039402F">
            <w:pPr>
              <w:pStyle w:val="Table01Header"/>
              <w:rPr>
                <w:b w:val="0"/>
              </w:rPr>
            </w:pPr>
          </w:p>
        </w:tc>
        <w:tc>
          <w:tcPr>
            <w:tcW w:w="270" w:type="dxa"/>
            <w:tcBorders>
              <w:top w:val="nil"/>
              <w:bottom w:val="nil"/>
            </w:tcBorders>
          </w:tcPr>
          <w:p w14:paraId="07885CCB" w14:textId="77777777" w:rsidR="0039402F" w:rsidRPr="00ED1589" w:rsidRDefault="0039402F" w:rsidP="0039402F">
            <w:pPr>
              <w:pStyle w:val="Table01Header"/>
              <w:rPr>
                <w:b w:val="0"/>
              </w:rPr>
            </w:pPr>
          </w:p>
        </w:tc>
        <w:tc>
          <w:tcPr>
            <w:tcW w:w="2610" w:type="dxa"/>
          </w:tcPr>
          <w:p w14:paraId="155C9052" w14:textId="4D2B59E2" w:rsidR="0039402F" w:rsidRPr="007E4579" w:rsidRDefault="0039402F" w:rsidP="0039402F">
            <w:pPr>
              <w:pStyle w:val="Table01Header"/>
              <w:rPr>
                <w:b w:val="0"/>
                <w:bCs/>
              </w:rPr>
            </w:pPr>
            <w:r>
              <w:rPr>
                <w:b w:val="0"/>
                <w:bCs/>
              </w:rPr>
              <w:t>Student - TBD</w:t>
            </w:r>
          </w:p>
        </w:tc>
        <w:tc>
          <w:tcPr>
            <w:tcW w:w="1890" w:type="dxa"/>
          </w:tcPr>
          <w:p w14:paraId="685C335E" w14:textId="77777777" w:rsidR="0039402F" w:rsidRPr="00E41A1C" w:rsidRDefault="0039402F" w:rsidP="0039402F">
            <w:pPr>
              <w:pStyle w:val="Table02Body"/>
              <w:rPr>
                <w:sz w:val="16"/>
                <w:szCs w:val="16"/>
              </w:rPr>
            </w:pPr>
            <w:r w:rsidRPr="00E41A1C">
              <w:rPr>
                <w:sz w:val="16"/>
                <w:szCs w:val="16"/>
              </w:rPr>
              <w:t>Equitable Access</w:t>
            </w:r>
          </w:p>
          <w:p w14:paraId="1B195296" w14:textId="342B93FC" w:rsidR="0039402F" w:rsidRPr="007E4579" w:rsidRDefault="0039402F" w:rsidP="0039402F">
            <w:pPr>
              <w:pStyle w:val="Table01Header"/>
              <w:rPr>
                <w:b w:val="0"/>
                <w:bCs/>
              </w:rPr>
            </w:pPr>
            <w:r w:rsidRPr="007E4579">
              <w:rPr>
                <w:b w:val="0"/>
                <w:bCs/>
                <w:sz w:val="14"/>
                <w:szCs w:val="14"/>
              </w:rPr>
              <w:t>(</w:t>
            </w:r>
            <w:r w:rsidRPr="007E4579">
              <w:rPr>
                <w:b w:val="0"/>
                <w:bCs/>
                <w:i/>
                <w:iCs/>
                <w:sz w:val="14"/>
                <w:szCs w:val="14"/>
              </w:rPr>
              <w:t>Campus Services</w:t>
            </w:r>
            <w:r w:rsidRPr="007E4579">
              <w:rPr>
                <w:b w:val="0"/>
                <w:bCs/>
                <w:sz w:val="14"/>
                <w:szCs w:val="14"/>
              </w:rPr>
              <w:t>)</w:t>
            </w:r>
          </w:p>
        </w:tc>
        <w:tc>
          <w:tcPr>
            <w:tcW w:w="360" w:type="dxa"/>
          </w:tcPr>
          <w:p w14:paraId="35821232" w14:textId="77777777" w:rsidR="0039402F" w:rsidRPr="00ED1589" w:rsidRDefault="0039402F" w:rsidP="0039402F">
            <w:pPr>
              <w:pStyle w:val="Table01Header"/>
              <w:rPr>
                <w:b w:val="0"/>
              </w:rPr>
            </w:pPr>
          </w:p>
        </w:tc>
      </w:tr>
      <w:tr w:rsidR="0039402F" w14:paraId="3BE2944C" w14:textId="77777777" w:rsidTr="00301A1A">
        <w:trPr>
          <w:trHeight w:val="368"/>
        </w:trPr>
        <w:tc>
          <w:tcPr>
            <w:tcW w:w="2515" w:type="dxa"/>
          </w:tcPr>
          <w:p w14:paraId="4428C969" w14:textId="5AB622D1" w:rsidR="0039402F" w:rsidRPr="007E4579" w:rsidRDefault="0039402F" w:rsidP="0039402F">
            <w:pPr>
              <w:pStyle w:val="Table02Body"/>
              <w:rPr>
                <w:sz w:val="16"/>
                <w:szCs w:val="16"/>
              </w:rPr>
            </w:pPr>
            <w:r w:rsidRPr="007E4579">
              <w:rPr>
                <w:sz w:val="16"/>
                <w:szCs w:val="16"/>
              </w:rPr>
              <w:t>Faculty - TBD</w:t>
            </w:r>
          </w:p>
        </w:tc>
        <w:tc>
          <w:tcPr>
            <w:tcW w:w="2160" w:type="dxa"/>
          </w:tcPr>
          <w:p w14:paraId="6BC3A3BF" w14:textId="18629727" w:rsidR="0039402F" w:rsidRPr="007E4579" w:rsidRDefault="0039402F" w:rsidP="0039402F">
            <w:pPr>
              <w:pStyle w:val="Table02Body"/>
              <w:rPr>
                <w:sz w:val="16"/>
                <w:szCs w:val="16"/>
              </w:rPr>
            </w:pPr>
            <w:r w:rsidRPr="007E4579">
              <w:rPr>
                <w:sz w:val="16"/>
                <w:szCs w:val="16"/>
              </w:rPr>
              <w:t>Thriving Educators</w:t>
            </w:r>
          </w:p>
        </w:tc>
        <w:tc>
          <w:tcPr>
            <w:tcW w:w="360" w:type="dxa"/>
          </w:tcPr>
          <w:p w14:paraId="4B6DD816" w14:textId="77777777" w:rsidR="0039402F" w:rsidRPr="007E4579" w:rsidRDefault="0039402F" w:rsidP="0039402F">
            <w:pPr>
              <w:pStyle w:val="Table01Header"/>
              <w:rPr>
                <w:b w:val="0"/>
              </w:rPr>
            </w:pPr>
          </w:p>
        </w:tc>
        <w:tc>
          <w:tcPr>
            <w:tcW w:w="270" w:type="dxa"/>
            <w:tcBorders>
              <w:top w:val="nil"/>
              <w:bottom w:val="nil"/>
            </w:tcBorders>
          </w:tcPr>
          <w:p w14:paraId="5007AE04" w14:textId="77777777" w:rsidR="0039402F" w:rsidRPr="00ED1589" w:rsidRDefault="0039402F" w:rsidP="0039402F">
            <w:pPr>
              <w:pStyle w:val="Table01Header"/>
              <w:rPr>
                <w:b w:val="0"/>
              </w:rPr>
            </w:pPr>
          </w:p>
        </w:tc>
        <w:tc>
          <w:tcPr>
            <w:tcW w:w="2610" w:type="dxa"/>
          </w:tcPr>
          <w:p w14:paraId="51ABAA1E" w14:textId="4F02D634" w:rsidR="0039402F" w:rsidRPr="007E4579" w:rsidRDefault="0039402F" w:rsidP="0039402F">
            <w:pPr>
              <w:pStyle w:val="Table01Header"/>
              <w:rPr>
                <w:b w:val="0"/>
                <w:bCs/>
              </w:rPr>
            </w:pPr>
            <w:r w:rsidRPr="007E4579">
              <w:rPr>
                <w:b w:val="0"/>
                <w:bCs/>
              </w:rPr>
              <w:t>Faculty - TBD</w:t>
            </w:r>
          </w:p>
        </w:tc>
        <w:tc>
          <w:tcPr>
            <w:tcW w:w="1890" w:type="dxa"/>
          </w:tcPr>
          <w:p w14:paraId="4FF5D20D" w14:textId="77777777" w:rsidR="0039402F" w:rsidRPr="00E41A1C" w:rsidRDefault="0039402F" w:rsidP="0039402F">
            <w:pPr>
              <w:pStyle w:val="Table02Body"/>
              <w:rPr>
                <w:sz w:val="16"/>
                <w:szCs w:val="16"/>
              </w:rPr>
            </w:pPr>
            <w:r w:rsidRPr="00E41A1C">
              <w:rPr>
                <w:sz w:val="16"/>
                <w:szCs w:val="16"/>
              </w:rPr>
              <w:t>Equitable Access</w:t>
            </w:r>
          </w:p>
          <w:p w14:paraId="41AA127F" w14:textId="24880E06" w:rsidR="0039402F" w:rsidRDefault="0039402F" w:rsidP="0039402F">
            <w:pPr>
              <w:pStyle w:val="Table01Header"/>
              <w:rPr>
                <w:b w:val="0"/>
              </w:rPr>
            </w:pPr>
            <w:r w:rsidRPr="007E4579">
              <w:rPr>
                <w:b w:val="0"/>
                <w:bCs/>
                <w:sz w:val="14"/>
                <w:szCs w:val="14"/>
              </w:rPr>
              <w:t>(</w:t>
            </w:r>
            <w:r w:rsidRPr="007E4579">
              <w:rPr>
                <w:b w:val="0"/>
                <w:bCs/>
                <w:i/>
                <w:iCs/>
                <w:sz w:val="14"/>
                <w:szCs w:val="14"/>
              </w:rPr>
              <w:t>Cost of Attendance</w:t>
            </w:r>
            <w:r w:rsidRPr="007E4579">
              <w:rPr>
                <w:b w:val="0"/>
                <w:bCs/>
                <w:sz w:val="14"/>
                <w:szCs w:val="14"/>
              </w:rPr>
              <w:t>)</w:t>
            </w:r>
          </w:p>
        </w:tc>
        <w:tc>
          <w:tcPr>
            <w:tcW w:w="360" w:type="dxa"/>
          </w:tcPr>
          <w:p w14:paraId="3494648F" w14:textId="77777777" w:rsidR="0039402F" w:rsidRPr="00ED1589" w:rsidRDefault="0039402F" w:rsidP="0039402F">
            <w:pPr>
              <w:pStyle w:val="Table01Header"/>
              <w:rPr>
                <w:b w:val="0"/>
              </w:rPr>
            </w:pPr>
          </w:p>
        </w:tc>
      </w:tr>
      <w:tr w:rsidR="0039402F" w14:paraId="50559630" w14:textId="77777777" w:rsidTr="00301A1A">
        <w:trPr>
          <w:trHeight w:val="368"/>
        </w:trPr>
        <w:tc>
          <w:tcPr>
            <w:tcW w:w="2515" w:type="dxa"/>
          </w:tcPr>
          <w:p w14:paraId="79414481" w14:textId="194D63E0" w:rsidR="0039402F" w:rsidRPr="00BE53D7" w:rsidRDefault="0039402F" w:rsidP="0039402F">
            <w:pPr>
              <w:pStyle w:val="Table02Body"/>
              <w:rPr>
                <w:sz w:val="16"/>
                <w:szCs w:val="16"/>
              </w:rPr>
            </w:pPr>
            <w:r w:rsidRPr="007E4579">
              <w:rPr>
                <w:sz w:val="16"/>
                <w:szCs w:val="16"/>
              </w:rPr>
              <w:t>Student - TBD</w:t>
            </w:r>
          </w:p>
        </w:tc>
        <w:tc>
          <w:tcPr>
            <w:tcW w:w="2160" w:type="dxa"/>
          </w:tcPr>
          <w:p w14:paraId="57EE137B" w14:textId="48FD3E66" w:rsidR="0039402F" w:rsidRPr="00BE53D7" w:rsidRDefault="0039402F" w:rsidP="0039402F">
            <w:pPr>
              <w:pStyle w:val="Table02Body"/>
              <w:rPr>
                <w:sz w:val="16"/>
                <w:szCs w:val="16"/>
              </w:rPr>
            </w:pPr>
            <w:r w:rsidRPr="007E4579">
              <w:rPr>
                <w:sz w:val="16"/>
                <w:szCs w:val="16"/>
              </w:rPr>
              <w:t>Thriving Educators</w:t>
            </w:r>
          </w:p>
        </w:tc>
        <w:tc>
          <w:tcPr>
            <w:tcW w:w="360" w:type="dxa"/>
          </w:tcPr>
          <w:p w14:paraId="636E3105" w14:textId="77777777" w:rsidR="0039402F" w:rsidRPr="00BE53D7" w:rsidRDefault="0039402F" w:rsidP="0039402F">
            <w:pPr>
              <w:pStyle w:val="Table01Header"/>
              <w:rPr>
                <w:b w:val="0"/>
              </w:rPr>
            </w:pPr>
          </w:p>
        </w:tc>
        <w:tc>
          <w:tcPr>
            <w:tcW w:w="270" w:type="dxa"/>
            <w:tcBorders>
              <w:top w:val="nil"/>
              <w:bottom w:val="nil"/>
            </w:tcBorders>
          </w:tcPr>
          <w:p w14:paraId="155B76C5" w14:textId="77777777" w:rsidR="0039402F" w:rsidRPr="00BE53D7" w:rsidRDefault="0039402F" w:rsidP="0039402F">
            <w:pPr>
              <w:pStyle w:val="Table01Header"/>
              <w:rPr>
                <w:b w:val="0"/>
              </w:rPr>
            </w:pPr>
          </w:p>
        </w:tc>
        <w:tc>
          <w:tcPr>
            <w:tcW w:w="2610" w:type="dxa"/>
          </w:tcPr>
          <w:p w14:paraId="70E810E5" w14:textId="128EB2BB" w:rsidR="0039402F" w:rsidRPr="00027267" w:rsidRDefault="0039402F" w:rsidP="0039402F">
            <w:pPr>
              <w:pStyle w:val="Table01Header"/>
              <w:rPr>
                <w:b w:val="0"/>
                <w:bCs/>
                <w:highlight w:val="yellow"/>
              </w:rPr>
            </w:pPr>
            <w:r w:rsidRPr="007E4579">
              <w:rPr>
                <w:b w:val="0"/>
                <w:bCs/>
              </w:rPr>
              <w:t>Student - TBD</w:t>
            </w:r>
          </w:p>
        </w:tc>
        <w:tc>
          <w:tcPr>
            <w:tcW w:w="1890" w:type="dxa"/>
          </w:tcPr>
          <w:p w14:paraId="076B6C68" w14:textId="77777777" w:rsidR="0039402F" w:rsidRPr="00E41A1C" w:rsidRDefault="0039402F" w:rsidP="0039402F">
            <w:pPr>
              <w:pStyle w:val="Table02Body"/>
              <w:rPr>
                <w:sz w:val="16"/>
                <w:szCs w:val="16"/>
              </w:rPr>
            </w:pPr>
            <w:r w:rsidRPr="00E41A1C">
              <w:rPr>
                <w:sz w:val="16"/>
                <w:szCs w:val="16"/>
              </w:rPr>
              <w:t>Equitable Access</w:t>
            </w:r>
          </w:p>
          <w:p w14:paraId="11DD1D47" w14:textId="3F2A754C" w:rsidR="0039402F" w:rsidRPr="00027267" w:rsidRDefault="0039402F" w:rsidP="0039402F">
            <w:pPr>
              <w:pStyle w:val="Table02Body"/>
              <w:rPr>
                <w:sz w:val="16"/>
                <w:szCs w:val="16"/>
                <w:highlight w:val="yellow"/>
              </w:rPr>
            </w:pPr>
            <w:r w:rsidRPr="007E4579">
              <w:rPr>
                <w:bCs/>
                <w:sz w:val="14"/>
                <w:szCs w:val="14"/>
              </w:rPr>
              <w:t>(</w:t>
            </w:r>
            <w:r w:rsidRPr="007E4579">
              <w:rPr>
                <w:bCs/>
                <w:i/>
                <w:iCs/>
                <w:sz w:val="14"/>
                <w:szCs w:val="14"/>
              </w:rPr>
              <w:t>Cost of Attendance</w:t>
            </w:r>
            <w:r w:rsidRPr="007E4579">
              <w:rPr>
                <w:bCs/>
                <w:sz w:val="14"/>
                <w:szCs w:val="14"/>
              </w:rPr>
              <w:t>)</w:t>
            </w:r>
          </w:p>
        </w:tc>
        <w:tc>
          <w:tcPr>
            <w:tcW w:w="360" w:type="dxa"/>
          </w:tcPr>
          <w:p w14:paraId="6AB8D879" w14:textId="77777777" w:rsidR="0039402F" w:rsidRPr="00ED1589" w:rsidRDefault="0039402F" w:rsidP="0039402F">
            <w:pPr>
              <w:pStyle w:val="Table01Header"/>
              <w:rPr>
                <w:b w:val="0"/>
              </w:rPr>
            </w:pPr>
          </w:p>
        </w:tc>
      </w:tr>
    </w:tbl>
    <w:p w14:paraId="7E76DEA2" w14:textId="3147DA79" w:rsidR="00EF6F5C" w:rsidRDefault="00EF6F5C" w:rsidP="00781ADC">
      <w:pPr>
        <w:pStyle w:val="BodyTextArial"/>
        <w:spacing w:before="0" w:after="0" w:line="120" w:lineRule="exact"/>
        <w:rPr>
          <w:sz w:val="16"/>
          <w:szCs w:val="16"/>
        </w:rPr>
      </w:pPr>
    </w:p>
    <w:p w14:paraId="1D6C4F2D" w14:textId="5D4709EE" w:rsidR="00390F6D" w:rsidRPr="00132C75" w:rsidRDefault="00390F6D" w:rsidP="00132C75">
      <w:pPr>
        <w:rPr>
          <w:rFonts w:ascii="Arial" w:eastAsia="Calibri" w:hAnsi="Arial"/>
          <w:sz w:val="16"/>
          <w:szCs w:val="16"/>
        </w:rPr>
      </w:pPr>
    </w:p>
    <w:p w14:paraId="472557CB" w14:textId="77777777" w:rsidR="00EF6F5C" w:rsidRPr="00781ADC" w:rsidRDefault="00EF6F5C" w:rsidP="00781ADC">
      <w:pPr>
        <w:pStyle w:val="BodyTextArial"/>
        <w:spacing w:before="0" w:after="0" w:line="120" w:lineRule="exact"/>
        <w:rPr>
          <w:sz w:val="16"/>
          <w:szCs w:val="16"/>
        </w:rPr>
      </w:pPr>
    </w:p>
    <w:p w14:paraId="3CC09866" w14:textId="77777777" w:rsidR="00F6258C" w:rsidRDefault="00F6258C" w:rsidP="00F6258C">
      <w:pPr>
        <w:pStyle w:val="BodyTextArial"/>
        <w:sectPr w:rsidR="00F6258C" w:rsidSect="00F6258C">
          <w:type w:val="continuous"/>
          <w:pgSz w:w="12240" w:h="15840" w:code="1"/>
          <w:pgMar w:top="1440" w:right="1080" w:bottom="1080" w:left="1080" w:header="720" w:footer="720" w:gutter="0"/>
          <w:cols w:num="2" w:space="720"/>
          <w:titlePg/>
          <w:docGrid w:linePitch="272"/>
        </w:sectPr>
      </w:pPr>
    </w:p>
    <w:p w14:paraId="43A35101" w14:textId="77777777" w:rsidR="00CF6F64" w:rsidRDefault="00CF6F64" w:rsidP="00B722DE">
      <w:pPr>
        <w:pStyle w:val="Heading0TOC-RedLine"/>
        <w:pBdr>
          <w:bottom w:val="single" w:sz="24" w:space="1" w:color="860038"/>
        </w:pBdr>
        <w:spacing w:before="480"/>
      </w:pPr>
      <w:r>
        <w:t>Agenda</w:t>
      </w:r>
    </w:p>
    <w:tbl>
      <w:tblPr>
        <w:tblStyle w:val="TableGrid"/>
        <w:tblW w:w="0" w:type="auto"/>
        <w:tblInd w:w="265" w:type="dxa"/>
        <w:tblLook w:val="04A0" w:firstRow="1" w:lastRow="0" w:firstColumn="1" w:lastColumn="0" w:noHBand="0" w:noVBand="1"/>
      </w:tblPr>
      <w:tblGrid>
        <w:gridCol w:w="555"/>
        <w:gridCol w:w="6285"/>
        <w:gridCol w:w="1890"/>
        <w:gridCol w:w="1530"/>
      </w:tblGrid>
      <w:tr w:rsidR="00A815BB" w14:paraId="788C111E" w14:textId="77777777" w:rsidTr="00CF01D3">
        <w:trPr>
          <w:tblHeader/>
        </w:trPr>
        <w:tc>
          <w:tcPr>
            <w:tcW w:w="555" w:type="dxa"/>
            <w:shd w:val="clear" w:color="auto" w:fill="D9D9D9" w:themeFill="background1" w:themeFillShade="D9"/>
          </w:tcPr>
          <w:p w14:paraId="6B6765EF" w14:textId="77777777" w:rsidR="00A815BB" w:rsidRPr="00A815BB" w:rsidRDefault="00A815BB" w:rsidP="006317C4">
            <w:pPr>
              <w:pStyle w:val="Table01Header"/>
            </w:pPr>
            <w:r w:rsidRPr="00A815BB">
              <w:t>#</w:t>
            </w:r>
          </w:p>
        </w:tc>
        <w:tc>
          <w:tcPr>
            <w:tcW w:w="6285" w:type="dxa"/>
            <w:shd w:val="clear" w:color="auto" w:fill="D9D9D9" w:themeFill="background1" w:themeFillShade="D9"/>
          </w:tcPr>
          <w:p w14:paraId="78BE621B" w14:textId="77777777" w:rsidR="00A815BB" w:rsidRPr="00A815BB" w:rsidRDefault="00A815BB" w:rsidP="006317C4">
            <w:pPr>
              <w:pStyle w:val="Table01Header"/>
            </w:pPr>
            <w:r w:rsidRPr="00A815BB">
              <w:t>Agenda Topic</w:t>
            </w:r>
          </w:p>
        </w:tc>
        <w:tc>
          <w:tcPr>
            <w:tcW w:w="1890" w:type="dxa"/>
            <w:shd w:val="clear" w:color="auto" w:fill="D9D9D9" w:themeFill="background1" w:themeFillShade="D9"/>
          </w:tcPr>
          <w:p w14:paraId="3AC68F62" w14:textId="77777777" w:rsidR="00A815BB" w:rsidRPr="00A815BB" w:rsidRDefault="00A815BB" w:rsidP="006317C4">
            <w:pPr>
              <w:pStyle w:val="Table01Header"/>
            </w:pPr>
            <w:r w:rsidRPr="00A815BB">
              <w:t>Led By</w:t>
            </w:r>
          </w:p>
        </w:tc>
        <w:tc>
          <w:tcPr>
            <w:tcW w:w="1530" w:type="dxa"/>
            <w:shd w:val="clear" w:color="auto" w:fill="D9D9D9" w:themeFill="background1" w:themeFillShade="D9"/>
          </w:tcPr>
          <w:p w14:paraId="6E7779E4" w14:textId="26D75841" w:rsidR="00A815BB" w:rsidRPr="00A815BB" w:rsidRDefault="00A815BB" w:rsidP="006317C4">
            <w:pPr>
              <w:pStyle w:val="Table01Header"/>
            </w:pPr>
            <w:r w:rsidRPr="00A815BB">
              <w:t xml:space="preserve">Time </w:t>
            </w:r>
            <w:r w:rsidR="00CF01D3">
              <w:t>Allotted</w:t>
            </w:r>
          </w:p>
        </w:tc>
      </w:tr>
      <w:tr w:rsidR="00A815BB" w14:paraId="36881D46" w14:textId="77777777" w:rsidTr="00CF01D3">
        <w:tc>
          <w:tcPr>
            <w:tcW w:w="555" w:type="dxa"/>
          </w:tcPr>
          <w:p w14:paraId="30799E51" w14:textId="77777777" w:rsidR="00A815BB" w:rsidRPr="00447627" w:rsidRDefault="00A815BB" w:rsidP="00865D64">
            <w:pPr>
              <w:pStyle w:val="Table04NumberedList"/>
              <w:numPr>
                <w:ilvl w:val="0"/>
                <w:numId w:val="7"/>
              </w:numPr>
              <w:rPr>
                <w:rFonts w:cs="Arial"/>
              </w:rPr>
            </w:pPr>
          </w:p>
        </w:tc>
        <w:tc>
          <w:tcPr>
            <w:tcW w:w="6285" w:type="dxa"/>
          </w:tcPr>
          <w:p w14:paraId="77DCACB0" w14:textId="3C485B10" w:rsidR="00C91A8E" w:rsidRPr="00447627" w:rsidRDefault="00994ABB" w:rsidP="00322B73">
            <w:pPr>
              <w:pStyle w:val="Table03BulletedList"/>
              <w:numPr>
                <w:ilvl w:val="0"/>
                <w:numId w:val="0"/>
              </w:numPr>
              <w:ind w:left="216" w:hanging="216"/>
              <w:rPr>
                <w:rFonts w:cs="Arial"/>
                <w:color w:val="000000" w:themeColor="text1"/>
              </w:rPr>
            </w:pPr>
            <w:r>
              <w:rPr>
                <w:rFonts w:cs="Arial"/>
                <w:color w:val="000000" w:themeColor="text1"/>
              </w:rPr>
              <w:t>Welcome, Introductions</w:t>
            </w:r>
          </w:p>
        </w:tc>
        <w:tc>
          <w:tcPr>
            <w:tcW w:w="1890" w:type="dxa"/>
          </w:tcPr>
          <w:p w14:paraId="67D9CA3B" w14:textId="6E3F8783" w:rsidR="00255D0D" w:rsidRPr="00447627" w:rsidRDefault="00322B73" w:rsidP="00FE52F3">
            <w:pPr>
              <w:pStyle w:val="Table02Body"/>
            </w:pPr>
            <w:r w:rsidRPr="00447627">
              <w:t>Ken O’Donnell</w:t>
            </w:r>
          </w:p>
        </w:tc>
        <w:tc>
          <w:tcPr>
            <w:tcW w:w="1530" w:type="dxa"/>
          </w:tcPr>
          <w:p w14:paraId="293021A9" w14:textId="71B234D0" w:rsidR="00A815BB" w:rsidRPr="00DE6F67" w:rsidRDefault="00994ABB" w:rsidP="00DE43A7">
            <w:pPr>
              <w:pStyle w:val="Table02Body"/>
            </w:pPr>
            <w:r>
              <w:t xml:space="preserve"> </w:t>
            </w:r>
            <w:r w:rsidRPr="00DE6F67">
              <w:t xml:space="preserve"> </w:t>
            </w:r>
            <w:r w:rsidR="00DE6F67" w:rsidRPr="00DE6F67">
              <w:t>8</w:t>
            </w:r>
            <w:r w:rsidR="00255D0D" w:rsidRPr="00DE6F67">
              <w:t xml:space="preserve"> min</w:t>
            </w:r>
          </w:p>
        </w:tc>
      </w:tr>
      <w:tr w:rsidR="00994ABB" w14:paraId="3A65CB7F" w14:textId="77777777" w:rsidTr="00CF01D3">
        <w:tc>
          <w:tcPr>
            <w:tcW w:w="555" w:type="dxa"/>
          </w:tcPr>
          <w:p w14:paraId="4030F7EA" w14:textId="77777777" w:rsidR="00994ABB" w:rsidRPr="00447627" w:rsidRDefault="00994ABB" w:rsidP="00994ABB">
            <w:pPr>
              <w:pStyle w:val="Table04NumberedList"/>
              <w:numPr>
                <w:ilvl w:val="0"/>
                <w:numId w:val="7"/>
              </w:numPr>
              <w:rPr>
                <w:rFonts w:cs="Arial"/>
              </w:rPr>
            </w:pPr>
          </w:p>
        </w:tc>
        <w:tc>
          <w:tcPr>
            <w:tcW w:w="6285" w:type="dxa"/>
          </w:tcPr>
          <w:p w14:paraId="31A3B595" w14:textId="2A257952" w:rsidR="00994ABB" w:rsidRPr="00447627" w:rsidRDefault="00994ABB" w:rsidP="00994ABB">
            <w:pPr>
              <w:pStyle w:val="Table03BulletedList"/>
              <w:numPr>
                <w:ilvl w:val="0"/>
                <w:numId w:val="0"/>
              </w:numPr>
              <w:ind w:left="216" w:hanging="216"/>
              <w:rPr>
                <w:rFonts w:cs="Arial"/>
                <w:color w:val="000000" w:themeColor="text1"/>
              </w:rPr>
            </w:pPr>
            <w:r w:rsidRPr="00447627">
              <w:rPr>
                <w:rFonts w:cs="Arial"/>
                <w:color w:val="000000" w:themeColor="text1"/>
              </w:rPr>
              <w:t>Debrief from round of meetings with committee</w:t>
            </w:r>
            <w:r w:rsidR="00C0213D">
              <w:rPr>
                <w:rFonts w:cs="Arial"/>
                <w:color w:val="000000" w:themeColor="text1"/>
              </w:rPr>
              <w:t xml:space="preserve"> chairs</w:t>
            </w:r>
          </w:p>
        </w:tc>
        <w:tc>
          <w:tcPr>
            <w:tcW w:w="1890" w:type="dxa"/>
          </w:tcPr>
          <w:p w14:paraId="7079EC58" w14:textId="3894FE97" w:rsidR="00994ABB" w:rsidRPr="00447627" w:rsidRDefault="00994ABB" w:rsidP="00994ABB">
            <w:pPr>
              <w:pStyle w:val="Table02Body"/>
            </w:pPr>
            <w:r w:rsidRPr="00447627">
              <w:t>Ken O’Donnell</w:t>
            </w:r>
          </w:p>
        </w:tc>
        <w:tc>
          <w:tcPr>
            <w:tcW w:w="1530" w:type="dxa"/>
          </w:tcPr>
          <w:p w14:paraId="106CD64C" w14:textId="46F7B3A8" w:rsidR="00994ABB" w:rsidRPr="00DE6F67" w:rsidRDefault="00994ABB" w:rsidP="00994ABB">
            <w:pPr>
              <w:pStyle w:val="Table02Body"/>
              <w:rPr>
                <w:color w:val="000000" w:themeColor="text1"/>
              </w:rPr>
            </w:pPr>
            <w:r w:rsidRPr="00DE6F67">
              <w:rPr>
                <w:color w:val="000000" w:themeColor="text1"/>
              </w:rPr>
              <w:t>10 min</w:t>
            </w:r>
          </w:p>
        </w:tc>
      </w:tr>
      <w:tr w:rsidR="0081518C" w14:paraId="2CB96C7E" w14:textId="77777777" w:rsidTr="00CF01D3">
        <w:tc>
          <w:tcPr>
            <w:tcW w:w="555" w:type="dxa"/>
          </w:tcPr>
          <w:p w14:paraId="63D9EC1D" w14:textId="77777777" w:rsidR="0081518C" w:rsidRPr="00447627" w:rsidRDefault="0081518C" w:rsidP="00865D64">
            <w:pPr>
              <w:pStyle w:val="Table04NumberedList"/>
              <w:numPr>
                <w:ilvl w:val="0"/>
                <w:numId w:val="7"/>
              </w:numPr>
              <w:rPr>
                <w:rFonts w:cs="Arial"/>
              </w:rPr>
            </w:pPr>
          </w:p>
        </w:tc>
        <w:tc>
          <w:tcPr>
            <w:tcW w:w="6285" w:type="dxa"/>
          </w:tcPr>
          <w:p w14:paraId="611945A4" w14:textId="558C7774" w:rsidR="00C60FB0" w:rsidRPr="00447627" w:rsidRDefault="00C60FB0" w:rsidP="004C4200">
            <w:pPr>
              <w:pStyle w:val="Table03BulletedList"/>
              <w:numPr>
                <w:ilvl w:val="0"/>
                <w:numId w:val="0"/>
              </w:numPr>
              <w:ind w:left="216" w:hanging="216"/>
              <w:rPr>
                <w:rFonts w:cs="Arial"/>
                <w:color w:val="000000" w:themeColor="text1"/>
              </w:rPr>
            </w:pPr>
            <w:r w:rsidRPr="00447627">
              <w:rPr>
                <w:rFonts w:cs="Arial"/>
                <w:color w:val="000000" w:themeColor="text1"/>
              </w:rPr>
              <w:t>Introduction of consultants</w:t>
            </w:r>
            <w:r w:rsidR="009B5ED0">
              <w:rPr>
                <w:rFonts w:cs="Arial"/>
                <w:color w:val="000000" w:themeColor="text1"/>
              </w:rPr>
              <w:t xml:space="preserve"> (</w:t>
            </w:r>
            <w:r w:rsidR="008D06CF">
              <w:rPr>
                <w:rFonts w:cs="Arial"/>
                <w:color w:val="000000" w:themeColor="text1"/>
              </w:rPr>
              <w:t>Dan Feely, Carl Manello, Kyle Glick</w:t>
            </w:r>
            <w:r w:rsidR="009B5ED0">
              <w:rPr>
                <w:rFonts w:cs="Arial"/>
                <w:color w:val="000000" w:themeColor="text1"/>
              </w:rPr>
              <w:t>)</w:t>
            </w:r>
          </w:p>
          <w:p w14:paraId="3A440F45" w14:textId="4720F1E9" w:rsidR="00C60FB0" w:rsidRPr="00447627" w:rsidRDefault="00C60FB0" w:rsidP="004C4200">
            <w:pPr>
              <w:rPr>
                <w:rFonts w:ascii="Arial" w:hAnsi="Arial" w:cs="Arial"/>
                <w:color w:val="000000" w:themeColor="text1"/>
                <w:sz w:val="18"/>
                <w:szCs w:val="18"/>
              </w:rPr>
            </w:pPr>
          </w:p>
        </w:tc>
        <w:tc>
          <w:tcPr>
            <w:tcW w:w="1890" w:type="dxa"/>
          </w:tcPr>
          <w:p w14:paraId="600A91C5" w14:textId="2EEF6A69" w:rsidR="0081518C" w:rsidRPr="00447627" w:rsidRDefault="004C4200" w:rsidP="00FE52F3">
            <w:pPr>
              <w:pStyle w:val="Table02Body"/>
            </w:pPr>
            <w:r w:rsidRPr="00447627">
              <w:t>Ken O’Donnell</w:t>
            </w:r>
          </w:p>
        </w:tc>
        <w:tc>
          <w:tcPr>
            <w:tcW w:w="1530" w:type="dxa"/>
          </w:tcPr>
          <w:p w14:paraId="10872C41" w14:textId="2D299996" w:rsidR="0081518C" w:rsidRPr="00DE6F67" w:rsidRDefault="0081518C" w:rsidP="00DE43A7">
            <w:pPr>
              <w:pStyle w:val="Table02Body"/>
              <w:rPr>
                <w:color w:val="000000" w:themeColor="text1"/>
              </w:rPr>
            </w:pPr>
            <w:r w:rsidRPr="00DE6F67">
              <w:rPr>
                <w:color w:val="000000" w:themeColor="text1"/>
              </w:rPr>
              <w:t xml:space="preserve">  </w:t>
            </w:r>
            <w:r w:rsidR="006505F7" w:rsidRPr="00DE6F67">
              <w:rPr>
                <w:color w:val="000000" w:themeColor="text1"/>
              </w:rPr>
              <w:t>2</w:t>
            </w:r>
            <w:r w:rsidRPr="00DE6F67">
              <w:rPr>
                <w:color w:val="000000" w:themeColor="text1"/>
              </w:rPr>
              <w:t xml:space="preserve"> min</w:t>
            </w:r>
          </w:p>
        </w:tc>
      </w:tr>
      <w:tr w:rsidR="0081518C" w14:paraId="5C1BE7BC" w14:textId="77777777" w:rsidTr="00CF01D3">
        <w:trPr>
          <w:trHeight w:val="64"/>
        </w:trPr>
        <w:tc>
          <w:tcPr>
            <w:tcW w:w="555" w:type="dxa"/>
          </w:tcPr>
          <w:p w14:paraId="1ED7C7D8" w14:textId="77777777" w:rsidR="0081518C" w:rsidRPr="00447627" w:rsidRDefault="0081518C" w:rsidP="0081518C">
            <w:pPr>
              <w:pStyle w:val="Table04NumberedList"/>
              <w:numPr>
                <w:ilvl w:val="0"/>
                <w:numId w:val="7"/>
              </w:numPr>
              <w:rPr>
                <w:rFonts w:cs="Arial"/>
              </w:rPr>
            </w:pPr>
          </w:p>
        </w:tc>
        <w:tc>
          <w:tcPr>
            <w:tcW w:w="6285" w:type="dxa"/>
          </w:tcPr>
          <w:p w14:paraId="10C7AD00" w14:textId="4D013C98" w:rsidR="004C4200" w:rsidRPr="00447627" w:rsidRDefault="004C4200" w:rsidP="004C4200">
            <w:pPr>
              <w:rPr>
                <w:rFonts w:ascii="Arial" w:hAnsi="Arial" w:cs="Arial"/>
                <w:color w:val="000000" w:themeColor="text1"/>
                <w:sz w:val="18"/>
                <w:szCs w:val="18"/>
              </w:rPr>
            </w:pPr>
            <w:r w:rsidRPr="00447627">
              <w:rPr>
                <w:rFonts w:ascii="Arial" w:hAnsi="Arial" w:cs="Arial"/>
                <w:color w:val="000000" w:themeColor="text1"/>
                <w:sz w:val="18"/>
                <w:szCs w:val="18"/>
              </w:rPr>
              <w:t>Project M</w:t>
            </w:r>
            <w:r w:rsidR="00AE72DB">
              <w:rPr>
                <w:rFonts w:ascii="Arial" w:hAnsi="Arial" w:cs="Arial"/>
                <w:color w:val="000000" w:themeColor="text1"/>
                <w:sz w:val="18"/>
                <w:szCs w:val="18"/>
              </w:rPr>
              <w:t>anagement - A</w:t>
            </w:r>
            <w:r w:rsidRPr="00447627">
              <w:rPr>
                <w:rFonts w:ascii="Arial" w:hAnsi="Arial" w:cs="Arial"/>
                <w:color w:val="000000" w:themeColor="text1"/>
                <w:sz w:val="18"/>
                <w:szCs w:val="18"/>
              </w:rPr>
              <w:t xml:space="preserve"> high level overview </w:t>
            </w:r>
          </w:p>
          <w:p w14:paraId="3717AFA6" w14:textId="77777777" w:rsidR="004C4200" w:rsidRPr="00447627" w:rsidRDefault="004C4200" w:rsidP="004C4200">
            <w:pPr>
              <w:rPr>
                <w:rFonts w:ascii="Arial" w:hAnsi="Arial" w:cs="Arial"/>
                <w:color w:val="000000" w:themeColor="text1"/>
                <w:sz w:val="18"/>
                <w:szCs w:val="18"/>
              </w:rPr>
            </w:pPr>
          </w:p>
          <w:p w14:paraId="4D748FD4" w14:textId="08B25CF9" w:rsidR="004C4200" w:rsidRPr="00447627" w:rsidRDefault="004C4200" w:rsidP="004C4200">
            <w:pPr>
              <w:rPr>
                <w:rFonts w:ascii="Arial" w:hAnsi="Arial" w:cs="Arial"/>
                <w:color w:val="000000" w:themeColor="text1"/>
                <w:sz w:val="18"/>
                <w:szCs w:val="18"/>
              </w:rPr>
            </w:pPr>
            <w:r w:rsidRPr="00447627">
              <w:rPr>
                <w:rFonts w:ascii="Arial" w:hAnsi="Arial" w:cs="Arial"/>
                <w:color w:val="000000" w:themeColor="text1"/>
                <w:sz w:val="18"/>
                <w:szCs w:val="18"/>
              </w:rPr>
              <w:t>Introduce Executive Summary template</w:t>
            </w:r>
          </w:p>
          <w:p w14:paraId="5F48334B" w14:textId="6FE4B802" w:rsidR="004C4200" w:rsidRPr="00447627" w:rsidRDefault="004C4200" w:rsidP="004C4200">
            <w:pPr>
              <w:rPr>
                <w:rFonts w:ascii="Arial" w:hAnsi="Arial" w:cs="Arial"/>
                <w:color w:val="000000" w:themeColor="text1"/>
                <w:sz w:val="18"/>
                <w:szCs w:val="18"/>
              </w:rPr>
            </w:pPr>
          </w:p>
          <w:p w14:paraId="64A00851" w14:textId="5F74069A" w:rsidR="004C4200" w:rsidRPr="00447627" w:rsidRDefault="004C4200" w:rsidP="004C4200">
            <w:pPr>
              <w:rPr>
                <w:rFonts w:ascii="Arial" w:hAnsi="Arial" w:cs="Arial"/>
                <w:color w:val="000000" w:themeColor="text1"/>
                <w:sz w:val="18"/>
                <w:szCs w:val="18"/>
              </w:rPr>
            </w:pPr>
            <w:r w:rsidRPr="00447627">
              <w:rPr>
                <w:rFonts w:ascii="Arial" w:hAnsi="Arial" w:cs="Arial"/>
                <w:color w:val="000000" w:themeColor="text1"/>
                <w:sz w:val="18"/>
                <w:szCs w:val="18"/>
              </w:rPr>
              <w:t xml:space="preserve">Introduce Project Intake Questionnaire </w:t>
            </w:r>
          </w:p>
          <w:p w14:paraId="347416EB" w14:textId="77777777" w:rsidR="004C4200" w:rsidRPr="00447627" w:rsidRDefault="004C4200" w:rsidP="004C4200">
            <w:pPr>
              <w:rPr>
                <w:rFonts w:ascii="Arial" w:hAnsi="Arial" w:cs="Arial"/>
                <w:color w:val="000000" w:themeColor="text1"/>
                <w:sz w:val="18"/>
                <w:szCs w:val="18"/>
              </w:rPr>
            </w:pPr>
          </w:p>
          <w:p w14:paraId="571A72E6" w14:textId="5E6A238D" w:rsidR="0081518C" w:rsidRPr="00447627" w:rsidRDefault="0081518C" w:rsidP="004C4200">
            <w:pPr>
              <w:rPr>
                <w:rFonts w:ascii="Arial" w:hAnsi="Arial" w:cs="Arial"/>
                <w:color w:val="0000FF"/>
                <w:sz w:val="18"/>
                <w:szCs w:val="18"/>
              </w:rPr>
            </w:pPr>
          </w:p>
        </w:tc>
        <w:tc>
          <w:tcPr>
            <w:tcW w:w="1890" w:type="dxa"/>
          </w:tcPr>
          <w:p w14:paraId="562753F5" w14:textId="715A2450" w:rsidR="004C4200" w:rsidRPr="00447627" w:rsidRDefault="004C4200" w:rsidP="0081518C">
            <w:pPr>
              <w:pStyle w:val="Table02Body"/>
            </w:pPr>
            <w:r w:rsidRPr="00447627">
              <w:t>Carl Manello</w:t>
            </w:r>
            <w:r w:rsidR="00AE72DB">
              <w:t xml:space="preserve"> (</w:t>
            </w:r>
            <w:proofErr w:type="gramStart"/>
            <w:r w:rsidR="00AE72DB">
              <w:t xml:space="preserve">TSI) </w:t>
            </w:r>
            <w:r w:rsidRPr="00447627">
              <w:t xml:space="preserve"> /</w:t>
            </w:r>
            <w:proofErr w:type="gramEnd"/>
          </w:p>
          <w:p w14:paraId="2CB6BBB2" w14:textId="18C4EF91" w:rsidR="0081518C" w:rsidRPr="00447627" w:rsidRDefault="004C4200" w:rsidP="0081518C">
            <w:pPr>
              <w:pStyle w:val="Table02Body"/>
            </w:pPr>
            <w:r w:rsidRPr="00447627">
              <w:t>Natalie Alarcon</w:t>
            </w:r>
          </w:p>
        </w:tc>
        <w:tc>
          <w:tcPr>
            <w:tcW w:w="1530" w:type="dxa"/>
          </w:tcPr>
          <w:p w14:paraId="794B62D8" w14:textId="72EA9A2D" w:rsidR="0081518C" w:rsidRPr="00DE6F67" w:rsidRDefault="0081518C" w:rsidP="0081518C">
            <w:pPr>
              <w:pStyle w:val="Table02Body"/>
              <w:rPr>
                <w:color w:val="000000" w:themeColor="text1"/>
              </w:rPr>
            </w:pPr>
            <w:r w:rsidRPr="00DE6F67">
              <w:rPr>
                <w:color w:val="000000" w:themeColor="text1"/>
              </w:rPr>
              <w:t xml:space="preserve">  </w:t>
            </w:r>
            <w:r w:rsidR="00447627" w:rsidRPr="00DE6F67">
              <w:rPr>
                <w:color w:val="000000" w:themeColor="text1"/>
              </w:rPr>
              <w:t>40</w:t>
            </w:r>
            <w:r w:rsidRPr="00DE6F67">
              <w:rPr>
                <w:color w:val="000000" w:themeColor="text1"/>
              </w:rPr>
              <w:t xml:space="preserve"> min</w:t>
            </w:r>
          </w:p>
        </w:tc>
      </w:tr>
      <w:tr w:rsidR="0081518C" w14:paraId="7AF6C005" w14:textId="77777777" w:rsidTr="00CF01D3">
        <w:trPr>
          <w:trHeight w:val="64"/>
        </w:trPr>
        <w:tc>
          <w:tcPr>
            <w:tcW w:w="555" w:type="dxa"/>
          </w:tcPr>
          <w:p w14:paraId="2CA3966C" w14:textId="77777777" w:rsidR="0081518C" w:rsidRPr="00447627" w:rsidRDefault="0081518C" w:rsidP="0081518C">
            <w:pPr>
              <w:pStyle w:val="Table04NumberedList"/>
              <w:numPr>
                <w:ilvl w:val="0"/>
                <w:numId w:val="7"/>
              </w:numPr>
              <w:rPr>
                <w:rFonts w:cs="Arial"/>
              </w:rPr>
            </w:pPr>
          </w:p>
        </w:tc>
        <w:tc>
          <w:tcPr>
            <w:tcW w:w="6285" w:type="dxa"/>
          </w:tcPr>
          <w:p w14:paraId="5FC508FF" w14:textId="1E1F644E" w:rsidR="004C4200" w:rsidRPr="00447627" w:rsidRDefault="004C4200" w:rsidP="004C4200">
            <w:pPr>
              <w:rPr>
                <w:rFonts w:ascii="Arial" w:hAnsi="Arial" w:cs="Arial"/>
                <w:color w:val="000000" w:themeColor="text1"/>
                <w:sz w:val="18"/>
                <w:szCs w:val="18"/>
              </w:rPr>
            </w:pPr>
            <w:r w:rsidRPr="00447627">
              <w:rPr>
                <w:rFonts w:ascii="Arial" w:hAnsi="Arial" w:cs="Arial"/>
                <w:color w:val="000000" w:themeColor="text1"/>
                <w:sz w:val="18"/>
                <w:szCs w:val="18"/>
              </w:rPr>
              <w:t xml:space="preserve">Key Milestone </w:t>
            </w:r>
            <w:r w:rsidR="004C06BC">
              <w:rPr>
                <w:rFonts w:ascii="Arial" w:hAnsi="Arial" w:cs="Arial"/>
                <w:color w:val="000000" w:themeColor="text1"/>
                <w:sz w:val="18"/>
                <w:szCs w:val="18"/>
              </w:rPr>
              <w:t xml:space="preserve">dates </w:t>
            </w:r>
            <w:r w:rsidRPr="00447627">
              <w:rPr>
                <w:rFonts w:ascii="Arial" w:hAnsi="Arial" w:cs="Arial"/>
                <w:color w:val="000000" w:themeColor="text1"/>
                <w:sz w:val="18"/>
                <w:szCs w:val="18"/>
              </w:rPr>
              <w:t xml:space="preserve">from now </w:t>
            </w:r>
            <w:r w:rsidR="004C06BC">
              <w:rPr>
                <w:rFonts w:ascii="Arial" w:hAnsi="Arial" w:cs="Arial"/>
                <w:color w:val="000000" w:themeColor="text1"/>
                <w:sz w:val="18"/>
                <w:szCs w:val="18"/>
              </w:rPr>
              <w:t xml:space="preserve">to the </w:t>
            </w:r>
            <w:r w:rsidRPr="00447627">
              <w:rPr>
                <w:rFonts w:ascii="Arial" w:hAnsi="Arial" w:cs="Arial"/>
                <w:color w:val="000000" w:themeColor="text1"/>
                <w:sz w:val="18"/>
                <w:szCs w:val="18"/>
              </w:rPr>
              <w:t>end of</w:t>
            </w:r>
            <w:r w:rsidR="00AE72DB">
              <w:rPr>
                <w:rFonts w:ascii="Arial" w:hAnsi="Arial" w:cs="Arial"/>
                <w:color w:val="000000" w:themeColor="text1"/>
                <w:sz w:val="18"/>
                <w:szCs w:val="18"/>
              </w:rPr>
              <w:t xml:space="preserve"> </w:t>
            </w:r>
            <w:r w:rsidR="000D0C5A">
              <w:rPr>
                <w:rFonts w:ascii="Arial" w:hAnsi="Arial" w:cs="Arial"/>
                <w:color w:val="000000" w:themeColor="text1"/>
                <w:sz w:val="18"/>
                <w:szCs w:val="18"/>
              </w:rPr>
              <w:t xml:space="preserve">the </w:t>
            </w:r>
            <w:r w:rsidR="00833C75">
              <w:rPr>
                <w:rFonts w:ascii="Arial" w:hAnsi="Arial" w:cs="Arial"/>
                <w:color w:val="000000" w:themeColor="text1"/>
                <w:sz w:val="18"/>
                <w:szCs w:val="18"/>
              </w:rPr>
              <w:t>academic</w:t>
            </w:r>
            <w:r w:rsidRPr="00447627">
              <w:rPr>
                <w:rFonts w:ascii="Arial" w:hAnsi="Arial" w:cs="Arial"/>
                <w:color w:val="000000" w:themeColor="text1"/>
                <w:sz w:val="18"/>
                <w:szCs w:val="18"/>
              </w:rPr>
              <w:t xml:space="preserve"> year</w:t>
            </w:r>
          </w:p>
          <w:p w14:paraId="1ACE8474" w14:textId="01EF98C9" w:rsidR="0081518C" w:rsidRPr="00447627" w:rsidRDefault="0081518C" w:rsidP="0081518C">
            <w:pPr>
              <w:pStyle w:val="Table03BulletedList"/>
              <w:numPr>
                <w:ilvl w:val="0"/>
                <w:numId w:val="0"/>
              </w:numPr>
              <w:ind w:left="216" w:hanging="216"/>
              <w:rPr>
                <w:rFonts w:cs="Arial"/>
              </w:rPr>
            </w:pPr>
          </w:p>
        </w:tc>
        <w:tc>
          <w:tcPr>
            <w:tcW w:w="1890" w:type="dxa"/>
          </w:tcPr>
          <w:p w14:paraId="7FBC1A19" w14:textId="3DCF0CD9" w:rsidR="0081518C" w:rsidRPr="00447627" w:rsidRDefault="00447627" w:rsidP="0081518C">
            <w:pPr>
              <w:pStyle w:val="Table02Body"/>
            </w:pPr>
            <w:r w:rsidRPr="00447627">
              <w:t>Ken O’Donnell</w:t>
            </w:r>
          </w:p>
        </w:tc>
        <w:tc>
          <w:tcPr>
            <w:tcW w:w="1530" w:type="dxa"/>
          </w:tcPr>
          <w:p w14:paraId="6E42279E" w14:textId="669F1BF6" w:rsidR="0081518C" w:rsidRPr="00DE6F67" w:rsidRDefault="00447627" w:rsidP="0081518C">
            <w:pPr>
              <w:pStyle w:val="Table02Body"/>
              <w:rPr>
                <w:color w:val="000000" w:themeColor="text1"/>
              </w:rPr>
            </w:pPr>
            <w:r w:rsidRPr="00DE6F67">
              <w:rPr>
                <w:color w:val="000000" w:themeColor="text1"/>
              </w:rPr>
              <w:t xml:space="preserve"> 15</w:t>
            </w:r>
            <w:r w:rsidR="000258D5" w:rsidRPr="00DE6F67">
              <w:rPr>
                <w:color w:val="000000" w:themeColor="text1"/>
              </w:rPr>
              <w:t xml:space="preserve"> min</w:t>
            </w:r>
          </w:p>
        </w:tc>
      </w:tr>
      <w:tr w:rsidR="000258D5" w14:paraId="121ACDDF" w14:textId="77777777" w:rsidTr="00CF01D3">
        <w:trPr>
          <w:trHeight w:val="64"/>
        </w:trPr>
        <w:tc>
          <w:tcPr>
            <w:tcW w:w="555" w:type="dxa"/>
          </w:tcPr>
          <w:p w14:paraId="74BF71CE" w14:textId="77777777" w:rsidR="000258D5" w:rsidRPr="00447627" w:rsidRDefault="000258D5" w:rsidP="0081518C">
            <w:pPr>
              <w:pStyle w:val="Table04NumberedList"/>
              <w:numPr>
                <w:ilvl w:val="0"/>
                <w:numId w:val="7"/>
              </w:numPr>
              <w:rPr>
                <w:rFonts w:cs="Arial"/>
              </w:rPr>
            </w:pPr>
          </w:p>
        </w:tc>
        <w:tc>
          <w:tcPr>
            <w:tcW w:w="6285" w:type="dxa"/>
          </w:tcPr>
          <w:p w14:paraId="08778B65" w14:textId="54B552D9" w:rsidR="004C4200" w:rsidRPr="00447627" w:rsidRDefault="004C4200" w:rsidP="004C4200">
            <w:pPr>
              <w:rPr>
                <w:rFonts w:ascii="Arial" w:hAnsi="Arial" w:cs="Arial"/>
                <w:color w:val="000000" w:themeColor="text1"/>
                <w:sz w:val="18"/>
                <w:szCs w:val="18"/>
              </w:rPr>
            </w:pPr>
            <w:r w:rsidRPr="00447627">
              <w:rPr>
                <w:rFonts w:ascii="Arial" w:hAnsi="Arial" w:cs="Arial"/>
                <w:color w:val="000000" w:themeColor="text1"/>
                <w:sz w:val="18"/>
                <w:szCs w:val="18"/>
              </w:rPr>
              <w:t xml:space="preserve">Demo of Wrike software </w:t>
            </w:r>
          </w:p>
          <w:p w14:paraId="6F7DDED9" w14:textId="24F6FE66" w:rsidR="000258D5" w:rsidRPr="00447627" w:rsidRDefault="000258D5" w:rsidP="0081518C">
            <w:pPr>
              <w:pStyle w:val="Table03BulletedList"/>
              <w:numPr>
                <w:ilvl w:val="0"/>
                <w:numId w:val="0"/>
              </w:numPr>
              <w:ind w:left="216" w:hanging="216"/>
              <w:rPr>
                <w:rFonts w:cs="Arial"/>
              </w:rPr>
            </w:pPr>
          </w:p>
        </w:tc>
        <w:tc>
          <w:tcPr>
            <w:tcW w:w="1890" w:type="dxa"/>
          </w:tcPr>
          <w:p w14:paraId="4ADB2424" w14:textId="63DDDDCE" w:rsidR="000258D5" w:rsidRPr="00447627" w:rsidRDefault="00447627" w:rsidP="0081518C">
            <w:pPr>
              <w:pStyle w:val="Table02Body"/>
            </w:pPr>
            <w:r w:rsidRPr="00447627">
              <w:t>Natalie Alarcon</w:t>
            </w:r>
          </w:p>
        </w:tc>
        <w:tc>
          <w:tcPr>
            <w:tcW w:w="1530" w:type="dxa"/>
          </w:tcPr>
          <w:p w14:paraId="540655EA" w14:textId="12BE1873" w:rsidR="000258D5" w:rsidRPr="00DE6F67" w:rsidRDefault="00447627" w:rsidP="0081518C">
            <w:pPr>
              <w:pStyle w:val="Table02Body"/>
              <w:rPr>
                <w:color w:val="000000" w:themeColor="text1"/>
              </w:rPr>
            </w:pPr>
            <w:r w:rsidRPr="00DE6F67">
              <w:rPr>
                <w:color w:val="000000" w:themeColor="text1"/>
              </w:rPr>
              <w:t xml:space="preserve"> 30 min</w:t>
            </w:r>
          </w:p>
        </w:tc>
      </w:tr>
      <w:tr w:rsidR="00447627" w14:paraId="2A88A6B5" w14:textId="77777777" w:rsidTr="00CF01D3">
        <w:trPr>
          <w:trHeight w:val="64"/>
        </w:trPr>
        <w:tc>
          <w:tcPr>
            <w:tcW w:w="555" w:type="dxa"/>
          </w:tcPr>
          <w:p w14:paraId="3B8D840B" w14:textId="77777777" w:rsidR="00447627" w:rsidRPr="00447627" w:rsidRDefault="00447627" w:rsidP="0081518C">
            <w:pPr>
              <w:pStyle w:val="Table04NumberedList"/>
              <w:numPr>
                <w:ilvl w:val="0"/>
                <w:numId w:val="7"/>
              </w:numPr>
              <w:rPr>
                <w:rFonts w:cs="Arial"/>
              </w:rPr>
            </w:pPr>
          </w:p>
        </w:tc>
        <w:tc>
          <w:tcPr>
            <w:tcW w:w="6285" w:type="dxa"/>
          </w:tcPr>
          <w:p w14:paraId="38877FC3" w14:textId="579C9800" w:rsidR="00447627" w:rsidRDefault="00447627" w:rsidP="004C4200">
            <w:pPr>
              <w:rPr>
                <w:rFonts w:ascii="Arial" w:hAnsi="Arial" w:cs="Arial"/>
                <w:color w:val="000000" w:themeColor="text1"/>
                <w:sz w:val="18"/>
                <w:szCs w:val="18"/>
              </w:rPr>
            </w:pPr>
            <w:r>
              <w:rPr>
                <w:rFonts w:ascii="Arial" w:hAnsi="Arial" w:cs="Arial"/>
                <w:color w:val="000000" w:themeColor="text1"/>
                <w:sz w:val="18"/>
                <w:szCs w:val="18"/>
              </w:rPr>
              <w:t xml:space="preserve">Discussion </w:t>
            </w:r>
            <w:r w:rsidR="00C33981">
              <w:rPr>
                <w:rFonts w:ascii="Arial" w:hAnsi="Arial" w:cs="Arial"/>
                <w:color w:val="000000" w:themeColor="text1"/>
                <w:sz w:val="18"/>
                <w:szCs w:val="18"/>
              </w:rPr>
              <w:t>and Next Steps</w:t>
            </w:r>
          </w:p>
          <w:p w14:paraId="3F0F7CAD" w14:textId="19143D7C" w:rsidR="00447627" w:rsidRPr="00447627" w:rsidRDefault="00447627" w:rsidP="004C4200">
            <w:pPr>
              <w:rPr>
                <w:rFonts w:ascii="Arial" w:hAnsi="Arial" w:cs="Arial"/>
                <w:color w:val="000000" w:themeColor="text1"/>
                <w:sz w:val="18"/>
                <w:szCs w:val="18"/>
              </w:rPr>
            </w:pPr>
          </w:p>
        </w:tc>
        <w:tc>
          <w:tcPr>
            <w:tcW w:w="1890" w:type="dxa"/>
          </w:tcPr>
          <w:p w14:paraId="502EDB27" w14:textId="26B1F70C" w:rsidR="00447627" w:rsidRPr="00447627" w:rsidRDefault="00447627" w:rsidP="0081518C">
            <w:pPr>
              <w:pStyle w:val="Table02Body"/>
            </w:pPr>
            <w:r w:rsidRPr="00447627">
              <w:t xml:space="preserve">Ken O’Donnell </w:t>
            </w:r>
          </w:p>
        </w:tc>
        <w:tc>
          <w:tcPr>
            <w:tcW w:w="1530" w:type="dxa"/>
          </w:tcPr>
          <w:p w14:paraId="309A4CFF" w14:textId="2C0C156F" w:rsidR="00447627" w:rsidRPr="00DE6F67" w:rsidRDefault="00447627" w:rsidP="0081518C">
            <w:pPr>
              <w:pStyle w:val="Table02Body"/>
              <w:rPr>
                <w:color w:val="000000" w:themeColor="text1"/>
              </w:rPr>
            </w:pPr>
            <w:r w:rsidRPr="00DE6F67">
              <w:rPr>
                <w:color w:val="000000" w:themeColor="text1"/>
              </w:rPr>
              <w:t xml:space="preserve"> 15 min</w:t>
            </w:r>
          </w:p>
        </w:tc>
      </w:tr>
      <w:tr w:rsidR="0031290A" w14:paraId="38274EE1" w14:textId="77777777" w:rsidTr="00CF01D3">
        <w:trPr>
          <w:trHeight w:val="64"/>
        </w:trPr>
        <w:tc>
          <w:tcPr>
            <w:tcW w:w="555" w:type="dxa"/>
          </w:tcPr>
          <w:p w14:paraId="7D1A988D" w14:textId="77777777" w:rsidR="0031290A" w:rsidRPr="00447627" w:rsidRDefault="0031290A" w:rsidP="0081518C">
            <w:pPr>
              <w:pStyle w:val="Table04NumberedList"/>
              <w:numPr>
                <w:ilvl w:val="0"/>
                <w:numId w:val="7"/>
              </w:numPr>
              <w:rPr>
                <w:rFonts w:cs="Arial"/>
              </w:rPr>
            </w:pPr>
          </w:p>
        </w:tc>
        <w:tc>
          <w:tcPr>
            <w:tcW w:w="6285" w:type="dxa"/>
          </w:tcPr>
          <w:p w14:paraId="3776A838" w14:textId="718FCDE8" w:rsidR="0031290A" w:rsidRPr="00447627" w:rsidRDefault="0031290A" w:rsidP="0031290A">
            <w:pPr>
              <w:pStyle w:val="Table03BulletedList"/>
              <w:numPr>
                <w:ilvl w:val="0"/>
                <w:numId w:val="0"/>
              </w:numPr>
              <w:rPr>
                <w:rFonts w:cs="Arial"/>
              </w:rPr>
            </w:pPr>
            <w:r w:rsidRPr="00447627">
              <w:rPr>
                <w:rFonts w:cs="Arial"/>
              </w:rPr>
              <w:t>Open Action Items</w:t>
            </w:r>
          </w:p>
          <w:p w14:paraId="17D7E69C" w14:textId="77777777" w:rsidR="0031290A" w:rsidRPr="00447627" w:rsidRDefault="0031290A" w:rsidP="0081518C">
            <w:pPr>
              <w:pStyle w:val="Table03BulletedList"/>
              <w:numPr>
                <w:ilvl w:val="0"/>
                <w:numId w:val="0"/>
              </w:numPr>
              <w:ind w:left="216" w:hanging="216"/>
              <w:rPr>
                <w:rFonts w:cs="Arial"/>
              </w:rPr>
            </w:pPr>
          </w:p>
          <w:p w14:paraId="005B60C6" w14:textId="21367D58" w:rsidR="0031290A" w:rsidRPr="00447627" w:rsidRDefault="0031290A" w:rsidP="0081518C">
            <w:pPr>
              <w:pStyle w:val="Table03BulletedList"/>
              <w:numPr>
                <w:ilvl w:val="0"/>
                <w:numId w:val="0"/>
              </w:numPr>
              <w:ind w:left="216" w:hanging="216"/>
              <w:rPr>
                <w:rFonts w:cs="Arial"/>
              </w:rPr>
            </w:pPr>
            <w:r w:rsidRPr="00447627">
              <w:rPr>
                <w:rFonts w:cs="Arial"/>
                <w:b/>
                <w:bCs/>
                <w:i/>
                <w:iCs/>
                <w:color w:val="C00000"/>
              </w:rPr>
              <w:t>Important</w:t>
            </w:r>
            <w:r w:rsidRPr="00447627">
              <w:rPr>
                <w:rFonts w:cs="Arial"/>
                <w:i/>
                <w:iCs/>
              </w:rPr>
              <w:t>: Please review the list of open Action Items and assignments</w:t>
            </w:r>
          </w:p>
        </w:tc>
        <w:tc>
          <w:tcPr>
            <w:tcW w:w="1890" w:type="dxa"/>
          </w:tcPr>
          <w:p w14:paraId="4C9C2FAC" w14:textId="3B25263F" w:rsidR="0031290A" w:rsidRPr="00447627" w:rsidRDefault="0031290A" w:rsidP="0081518C">
            <w:pPr>
              <w:pStyle w:val="Table02Body"/>
            </w:pPr>
            <w:r w:rsidRPr="00447627">
              <w:t>Ken O’Donnell / Natalie Alarcon</w:t>
            </w:r>
          </w:p>
        </w:tc>
        <w:tc>
          <w:tcPr>
            <w:tcW w:w="1530" w:type="dxa"/>
          </w:tcPr>
          <w:p w14:paraId="1EDDA59E" w14:textId="77777777" w:rsidR="0031290A" w:rsidRPr="00447627" w:rsidRDefault="0031290A" w:rsidP="0081518C">
            <w:pPr>
              <w:pStyle w:val="Table02Body"/>
            </w:pPr>
          </w:p>
        </w:tc>
      </w:tr>
    </w:tbl>
    <w:p w14:paraId="747FD566" w14:textId="672A93ED" w:rsidR="00390F6D" w:rsidRDefault="00390F6D" w:rsidP="00390F6D">
      <w:pPr>
        <w:pStyle w:val="BodyTextArial"/>
      </w:pPr>
    </w:p>
    <w:p w14:paraId="6779DE43" w14:textId="6F57015A" w:rsidR="00390F6D" w:rsidRDefault="00390F6D" w:rsidP="00390F6D">
      <w:pPr>
        <w:pStyle w:val="BodyTextArial"/>
      </w:pPr>
    </w:p>
    <w:p w14:paraId="77DBDD91" w14:textId="77777777" w:rsidR="00390F6D" w:rsidRDefault="00390F6D">
      <w:pPr>
        <w:rPr>
          <w:rFonts w:ascii="Arial" w:eastAsia="Calibri" w:hAnsi="Arial"/>
          <w:szCs w:val="22"/>
        </w:rPr>
      </w:pPr>
      <w:r>
        <w:br w:type="page"/>
      </w:r>
    </w:p>
    <w:p w14:paraId="35960D76" w14:textId="19EAC16D" w:rsidR="0047292A" w:rsidRDefault="00127399" w:rsidP="00B722DE">
      <w:pPr>
        <w:pStyle w:val="Heading0TOC-RedLine"/>
        <w:pBdr>
          <w:bottom w:val="single" w:sz="24" w:space="1" w:color="860038"/>
        </w:pBdr>
      </w:pPr>
      <w:r>
        <w:lastRenderedPageBreak/>
        <w:t xml:space="preserve">Meeting </w:t>
      </w:r>
      <w:r w:rsidR="00A815BB">
        <w:t>Summary</w:t>
      </w:r>
      <w:r w:rsidR="00050535">
        <w:t xml:space="preserve"> </w:t>
      </w: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8195"/>
        <w:gridCol w:w="1511"/>
      </w:tblGrid>
      <w:tr w:rsidR="00424666" w:rsidRPr="00C210BA" w14:paraId="7B2142C0" w14:textId="77777777" w:rsidTr="00132C75">
        <w:trPr>
          <w:cantSplit/>
          <w:trHeight w:val="476"/>
          <w:tblHeader/>
          <w:jc w:val="center"/>
        </w:trPr>
        <w:tc>
          <w:tcPr>
            <w:tcW w:w="535" w:type="dxa"/>
            <w:tcBorders>
              <w:top w:val="single" w:sz="4" w:space="0" w:color="auto"/>
              <w:left w:val="single" w:sz="4" w:space="0" w:color="auto"/>
              <w:bottom w:val="single" w:sz="4" w:space="0" w:color="auto"/>
              <w:right w:val="single" w:sz="4" w:space="0" w:color="auto"/>
            </w:tcBorders>
            <w:shd w:val="pct12" w:color="auto" w:fill="FFFFFF"/>
          </w:tcPr>
          <w:p w14:paraId="588F2C80" w14:textId="2CD82B29" w:rsidR="00424666" w:rsidRPr="00C210BA" w:rsidRDefault="002D46A6" w:rsidP="003B2FE5">
            <w:pPr>
              <w:pStyle w:val="Table01Header"/>
              <w:spacing w:line="276" w:lineRule="auto"/>
            </w:pPr>
            <w:r>
              <w:t>#</w:t>
            </w:r>
          </w:p>
        </w:tc>
        <w:tc>
          <w:tcPr>
            <w:tcW w:w="8195" w:type="dxa"/>
            <w:tcBorders>
              <w:top w:val="single" w:sz="4" w:space="0" w:color="auto"/>
              <w:left w:val="single" w:sz="4" w:space="0" w:color="auto"/>
              <w:bottom w:val="single" w:sz="4" w:space="0" w:color="auto"/>
              <w:right w:val="single" w:sz="4" w:space="0" w:color="auto"/>
            </w:tcBorders>
            <w:shd w:val="pct12" w:color="auto" w:fill="FFFFFF"/>
          </w:tcPr>
          <w:p w14:paraId="07AB1307" w14:textId="7FA288A4" w:rsidR="00424666" w:rsidRPr="00754AF3" w:rsidRDefault="002D46A6" w:rsidP="003B2FE5">
            <w:pPr>
              <w:pStyle w:val="Table01Header"/>
              <w:spacing w:line="276" w:lineRule="auto"/>
              <w:rPr>
                <w:sz w:val="18"/>
                <w:szCs w:val="18"/>
              </w:rPr>
            </w:pPr>
            <w:r w:rsidRPr="00A815BB">
              <w:t>Agenda Topic</w:t>
            </w:r>
            <w:r>
              <w:t xml:space="preserve"> / Highlights</w:t>
            </w:r>
          </w:p>
        </w:tc>
        <w:tc>
          <w:tcPr>
            <w:tcW w:w="1511" w:type="dxa"/>
            <w:tcBorders>
              <w:top w:val="single" w:sz="4" w:space="0" w:color="auto"/>
              <w:left w:val="single" w:sz="4" w:space="0" w:color="auto"/>
              <w:bottom w:val="single" w:sz="4" w:space="0" w:color="auto"/>
              <w:right w:val="single" w:sz="4" w:space="0" w:color="auto"/>
            </w:tcBorders>
            <w:shd w:val="pct12" w:color="auto" w:fill="FFFFFF"/>
          </w:tcPr>
          <w:p w14:paraId="4905B5EE" w14:textId="414CEF74" w:rsidR="00424666" w:rsidRPr="00A63F07" w:rsidRDefault="00AD75BE" w:rsidP="003B2FE5">
            <w:pPr>
              <w:pStyle w:val="Table01Header"/>
              <w:spacing w:line="276" w:lineRule="auto"/>
            </w:pPr>
            <w:r w:rsidRPr="00A63F07">
              <w:t>Led By</w:t>
            </w:r>
          </w:p>
        </w:tc>
      </w:tr>
      <w:tr w:rsidR="00AE72DB" w:rsidRPr="006317C4" w14:paraId="30234304" w14:textId="77777777" w:rsidTr="005209BA">
        <w:trPr>
          <w:cantSplit/>
          <w:jc w:val="center"/>
        </w:trPr>
        <w:tc>
          <w:tcPr>
            <w:tcW w:w="535" w:type="dxa"/>
            <w:tcBorders>
              <w:top w:val="single" w:sz="4" w:space="0" w:color="auto"/>
              <w:bottom w:val="single" w:sz="4" w:space="0" w:color="auto"/>
            </w:tcBorders>
            <w:shd w:val="clear" w:color="auto" w:fill="auto"/>
          </w:tcPr>
          <w:p w14:paraId="460AB10B" w14:textId="74469CBA" w:rsidR="00AE72DB" w:rsidRPr="006C6814" w:rsidRDefault="00AE72DB" w:rsidP="00AE72DB">
            <w:pPr>
              <w:pStyle w:val="Table04NumberedList"/>
              <w:numPr>
                <w:ilvl w:val="0"/>
                <w:numId w:val="9"/>
              </w:numPr>
              <w:spacing w:line="240" w:lineRule="auto"/>
              <w:jc w:val="both"/>
              <w:rPr>
                <w:rFonts w:cs="Arial"/>
                <w:b/>
              </w:rPr>
            </w:pPr>
          </w:p>
        </w:tc>
        <w:tc>
          <w:tcPr>
            <w:tcW w:w="8195" w:type="dxa"/>
            <w:tcBorders>
              <w:top w:val="single" w:sz="4" w:space="0" w:color="auto"/>
              <w:bottom w:val="single" w:sz="4" w:space="0" w:color="auto"/>
            </w:tcBorders>
            <w:shd w:val="clear" w:color="auto" w:fill="auto"/>
          </w:tcPr>
          <w:p w14:paraId="2336BF0D" w14:textId="7A878797" w:rsidR="00AE72DB" w:rsidRPr="00380D59" w:rsidRDefault="00994ABB" w:rsidP="00380D59">
            <w:pPr>
              <w:textAlignment w:val="center"/>
              <w:rPr>
                <w:rFonts w:ascii="Arial" w:hAnsi="Arial" w:cs="Arial"/>
                <w:b/>
                <w:bCs/>
                <w:color w:val="000000" w:themeColor="text1"/>
                <w:sz w:val="18"/>
                <w:szCs w:val="18"/>
              </w:rPr>
            </w:pPr>
            <w:r>
              <w:rPr>
                <w:rFonts w:ascii="Arial" w:hAnsi="Arial" w:cs="Arial"/>
                <w:b/>
                <w:bCs/>
                <w:color w:val="000000" w:themeColor="text1"/>
                <w:sz w:val="18"/>
                <w:szCs w:val="18"/>
              </w:rPr>
              <w:t xml:space="preserve">Welcome, </w:t>
            </w:r>
            <w:r w:rsidR="00821387">
              <w:rPr>
                <w:rFonts w:ascii="Arial" w:hAnsi="Arial" w:cs="Arial"/>
                <w:b/>
                <w:bCs/>
                <w:color w:val="000000" w:themeColor="text1"/>
                <w:sz w:val="18"/>
                <w:szCs w:val="18"/>
              </w:rPr>
              <w:t xml:space="preserve">Introductions </w:t>
            </w:r>
            <w:r w:rsidR="00821387" w:rsidRPr="00821387">
              <w:rPr>
                <w:rFonts w:ascii="Arial" w:hAnsi="Arial" w:cs="Arial"/>
                <w:b/>
                <w:bCs/>
                <w:color w:val="0070C0"/>
                <w:sz w:val="18"/>
                <w:szCs w:val="18"/>
              </w:rPr>
              <w:t xml:space="preserve">(Zoom Recording: </w:t>
            </w:r>
            <w:r>
              <w:rPr>
                <w:rFonts w:ascii="Arial" w:hAnsi="Arial" w:cs="Arial"/>
                <w:b/>
                <w:bCs/>
                <w:color w:val="0070C0"/>
                <w:sz w:val="18"/>
                <w:szCs w:val="18"/>
              </w:rPr>
              <w:t>00:0</w:t>
            </w:r>
            <w:r w:rsidR="00821387">
              <w:rPr>
                <w:rFonts w:ascii="Arial" w:hAnsi="Arial" w:cs="Arial"/>
                <w:b/>
                <w:bCs/>
                <w:color w:val="0070C0"/>
                <w:sz w:val="18"/>
                <w:szCs w:val="18"/>
              </w:rPr>
              <w:t>1:30</w:t>
            </w:r>
            <w:r>
              <w:rPr>
                <w:rFonts w:ascii="Arial" w:hAnsi="Arial" w:cs="Arial"/>
                <w:b/>
                <w:bCs/>
                <w:color w:val="0070C0"/>
                <w:sz w:val="18"/>
                <w:szCs w:val="18"/>
              </w:rPr>
              <w:t>)</w:t>
            </w:r>
          </w:p>
        </w:tc>
        <w:tc>
          <w:tcPr>
            <w:tcW w:w="1511" w:type="dxa"/>
            <w:tcBorders>
              <w:top w:val="single" w:sz="4" w:space="0" w:color="auto"/>
              <w:bottom w:val="single" w:sz="4" w:space="0" w:color="auto"/>
            </w:tcBorders>
            <w:shd w:val="clear" w:color="auto" w:fill="auto"/>
          </w:tcPr>
          <w:p w14:paraId="064C1737" w14:textId="5124652D" w:rsidR="00AE72DB" w:rsidRPr="00872DC2" w:rsidRDefault="00AE72DB" w:rsidP="00AE72DB">
            <w:pPr>
              <w:jc w:val="center"/>
              <w:rPr>
                <w:rFonts w:ascii="Arial" w:hAnsi="Arial" w:cs="Arial"/>
                <w:sz w:val="18"/>
                <w:szCs w:val="18"/>
              </w:rPr>
            </w:pPr>
            <w:r>
              <w:rPr>
                <w:rFonts w:ascii="Arial" w:hAnsi="Arial" w:cs="Arial"/>
                <w:sz w:val="18"/>
                <w:szCs w:val="18"/>
              </w:rPr>
              <w:t>Ken O’Donnell</w:t>
            </w:r>
          </w:p>
        </w:tc>
      </w:tr>
      <w:tr w:rsidR="00821387" w:rsidRPr="006317C4" w14:paraId="28CA3440" w14:textId="77777777" w:rsidTr="005209BA">
        <w:trPr>
          <w:cantSplit/>
          <w:jc w:val="center"/>
        </w:trPr>
        <w:tc>
          <w:tcPr>
            <w:tcW w:w="535" w:type="dxa"/>
            <w:tcBorders>
              <w:top w:val="single" w:sz="4" w:space="0" w:color="auto"/>
              <w:bottom w:val="single" w:sz="4" w:space="0" w:color="auto"/>
            </w:tcBorders>
            <w:shd w:val="clear" w:color="auto" w:fill="auto"/>
          </w:tcPr>
          <w:p w14:paraId="1AAAA9EC" w14:textId="77777777" w:rsidR="00821387" w:rsidRPr="006C6814" w:rsidRDefault="00821387" w:rsidP="00821387">
            <w:pPr>
              <w:pStyle w:val="Table04NumberedList"/>
              <w:numPr>
                <w:ilvl w:val="0"/>
                <w:numId w:val="9"/>
              </w:numPr>
              <w:spacing w:line="240" w:lineRule="auto"/>
              <w:jc w:val="both"/>
              <w:rPr>
                <w:rFonts w:cs="Arial"/>
                <w:b/>
              </w:rPr>
            </w:pPr>
          </w:p>
        </w:tc>
        <w:tc>
          <w:tcPr>
            <w:tcW w:w="8195" w:type="dxa"/>
            <w:tcBorders>
              <w:top w:val="single" w:sz="4" w:space="0" w:color="auto"/>
              <w:bottom w:val="single" w:sz="4" w:space="0" w:color="auto"/>
            </w:tcBorders>
            <w:shd w:val="clear" w:color="auto" w:fill="auto"/>
          </w:tcPr>
          <w:p w14:paraId="79A7A8B9" w14:textId="5672BF7F" w:rsidR="00821387" w:rsidRDefault="00821387" w:rsidP="00821387">
            <w:pPr>
              <w:textAlignment w:val="center"/>
              <w:rPr>
                <w:rFonts w:ascii="Arial" w:hAnsi="Arial" w:cs="Arial"/>
                <w:b/>
                <w:bCs/>
                <w:color w:val="0070C0"/>
                <w:sz w:val="18"/>
                <w:szCs w:val="18"/>
              </w:rPr>
            </w:pPr>
            <w:r w:rsidRPr="00AE72DB">
              <w:rPr>
                <w:rFonts w:ascii="Arial" w:hAnsi="Arial" w:cs="Arial"/>
                <w:b/>
                <w:bCs/>
                <w:color w:val="000000" w:themeColor="text1"/>
                <w:sz w:val="18"/>
                <w:szCs w:val="18"/>
              </w:rPr>
              <w:t>Debrief from round of meetings with committee</w:t>
            </w:r>
            <w:r w:rsidR="00994ABB">
              <w:rPr>
                <w:rFonts w:ascii="Arial" w:hAnsi="Arial" w:cs="Arial"/>
                <w:b/>
                <w:bCs/>
                <w:color w:val="000000" w:themeColor="text1"/>
                <w:sz w:val="18"/>
                <w:szCs w:val="18"/>
              </w:rPr>
              <w:t xml:space="preserve"> chairs</w:t>
            </w:r>
            <w:r>
              <w:rPr>
                <w:rFonts w:ascii="Arial" w:hAnsi="Arial" w:cs="Arial"/>
                <w:b/>
                <w:bCs/>
                <w:color w:val="000000" w:themeColor="text1"/>
                <w:sz w:val="18"/>
                <w:szCs w:val="18"/>
              </w:rPr>
              <w:t xml:space="preserve"> </w:t>
            </w:r>
            <w:r w:rsidR="00994ABB" w:rsidRPr="00821387">
              <w:rPr>
                <w:rFonts w:ascii="Arial" w:hAnsi="Arial" w:cs="Arial"/>
                <w:b/>
                <w:bCs/>
                <w:color w:val="0070C0"/>
                <w:sz w:val="18"/>
                <w:szCs w:val="18"/>
              </w:rPr>
              <w:t xml:space="preserve">(Zoom Recording: </w:t>
            </w:r>
            <w:r w:rsidR="00994ABB">
              <w:rPr>
                <w:rFonts w:ascii="Arial" w:hAnsi="Arial" w:cs="Arial"/>
                <w:b/>
                <w:bCs/>
                <w:color w:val="0070C0"/>
                <w:sz w:val="18"/>
                <w:szCs w:val="18"/>
              </w:rPr>
              <w:t>00:07:30)</w:t>
            </w:r>
          </w:p>
          <w:p w14:paraId="0B294E1F" w14:textId="77777777" w:rsidR="001D6762" w:rsidRDefault="001D6762" w:rsidP="00821387">
            <w:pPr>
              <w:textAlignment w:val="center"/>
              <w:rPr>
                <w:rFonts w:ascii="Arial" w:hAnsi="Arial" w:cs="Arial"/>
                <w:b/>
                <w:bCs/>
                <w:color w:val="000000" w:themeColor="text1"/>
                <w:sz w:val="18"/>
                <w:szCs w:val="18"/>
              </w:rPr>
            </w:pPr>
          </w:p>
          <w:p w14:paraId="2FCA58A5" w14:textId="77777777" w:rsidR="00C3071A" w:rsidRDefault="00821387" w:rsidP="001D6762">
            <w:pPr>
              <w:pStyle w:val="ListParagraph"/>
              <w:numPr>
                <w:ilvl w:val="0"/>
                <w:numId w:val="28"/>
              </w:numPr>
              <w:textAlignment w:val="center"/>
              <w:rPr>
                <w:rFonts w:ascii="Arial" w:hAnsi="Arial" w:cs="Arial"/>
                <w:b/>
                <w:bCs/>
                <w:color w:val="000000" w:themeColor="text1"/>
                <w:sz w:val="18"/>
                <w:szCs w:val="18"/>
              </w:rPr>
            </w:pPr>
            <w:r>
              <w:rPr>
                <w:rFonts w:ascii="Arial" w:hAnsi="Arial" w:cs="Arial"/>
                <w:b/>
                <w:bCs/>
                <w:color w:val="000000" w:themeColor="text1"/>
                <w:sz w:val="18"/>
                <w:szCs w:val="18"/>
              </w:rPr>
              <w:t xml:space="preserve">Working Group membership recommendations </w:t>
            </w:r>
          </w:p>
          <w:p w14:paraId="3000B413" w14:textId="21A39E9B" w:rsidR="00821387" w:rsidRDefault="00C3071A" w:rsidP="001D6762">
            <w:pPr>
              <w:pStyle w:val="ListParagraph"/>
              <w:numPr>
                <w:ilvl w:val="1"/>
                <w:numId w:val="28"/>
              </w:numPr>
              <w:textAlignment w:val="center"/>
              <w:rPr>
                <w:rFonts w:ascii="Arial" w:hAnsi="Arial" w:cs="Arial"/>
                <w:color w:val="000000" w:themeColor="text1"/>
                <w:sz w:val="18"/>
                <w:szCs w:val="18"/>
              </w:rPr>
            </w:pPr>
            <w:r w:rsidRPr="00C3071A">
              <w:rPr>
                <w:rFonts w:ascii="Arial" w:hAnsi="Arial" w:cs="Arial"/>
                <w:color w:val="000000" w:themeColor="text1"/>
                <w:sz w:val="18"/>
                <w:szCs w:val="18"/>
              </w:rPr>
              <w:t>S</w:t>
            </w:r>
            <w:r w:rsidR="00821387" w:rsidRPr="00C3071A">
              <w:rPr>
                <w:rFonts w:ascii="Arial" w:hAnsi="Arial" w:cs="Arial"/>
                <w:color w:val="000000" w:themeColor="text1"/>
                <w:sz w:val="18"/>
                <w:szCs w:val="18"/>
              </w:rPr>
              <w:t xml:space="preserve">till </w:t>
            </w:r>
            <w:r w:rsidRPr="00C3071A">
              <w:rPr>
                <w:rFonts w:ascii="Arial" w:hAnsi="Arial" w:cs="Arial"/>
                <w:color w:val="000000" w:themeColor="text1"/>
                <w:sz w:val="18"/>
                <w:szCs w:val="18"/>
              </w:rPr>
              <w:t>gathering from a few of the committee members.</w:t>
            </w:r>
          </w:p>
          <w:p w14:paraId="1D085E6D" w14:textId="77777777" w:rsidR="001D6762" w:rsidRDefault="001D6762" w:rsidP="001D6762">
            <w:pPr>
              <w:pStyle w:val="ListParagraph"/>
              <w:ind w:left="1440"/>
              <w:textAlignment w:val="center"/>
              <w:rPr>
                <w:rFonts w:ascii="Arial" w:hAnsi="Arial" w:cs="Arial"/>
                <w:color w:val="000000" w:themeColor="text1"/>
                <w:sz w:val="18"/>
                <w:szCs w:val="18"/>
              </w:rPr>
            </w:pPr>
          </w:p>
          <w:p w14:paraId="1CD4E714" w14:textId="42311038" w:rsidR="00C3071A" w:rsidRDefault="00C3071A" w:rsidP="001D6762">
            <w:pPr>
              <w:pStyle w:val="ListParagraph"/>
              <w:numPr>
                <w:ilvl w:val="0"/>
                <w:numId w:val="28"/>
              </w:numPr>
              <w:textAlignment w:val="center"/>
              <w:rPr>
                <w:rFonts w:ascii="Arial" w:hAnsi="Arial" w:cs="Arial"/>
                <w:color w:val="000000" w:themeColor="text1"/>
                <w:sz w:val="18"/>
                <w:szCs w:val="18"/>
              </w:rPr>
            </w:pPr>
            <w:r w:rsidRPr="00C3071A">
              <w:rPr>
                <w:rFonts w:ascii="Arial" w:hAnsi="Arial" w:cs="Arial"/>
                <w:b/>
                <w:bCs/>
                <w:color w:val="000000" w:themeColor="text1"/>
                <w:sz w:val="18"/>
                <w:szCs w:val="18"/>
              </w:rPr>
              <w:t xml:space="preserve">Feedback on best ways to collaborate </w:t>
            </w:r>
            <w:r>
              <w:rPr>
                <w:rFonts w:ascii="Arial" w:hAnsi="Arial" w:cs="Arial"/>
                <w:color w:val="000000" w:themeColor="text1"/>
                <w:sz w:val="18"/>
                <w:szCs w:val="18"/>
              </w:rPr>
              <w:t>(status reports into UPC, Wrike project tracking, Dropbox folders, websites, etc.?)</w:t>
            </w:r>
          </w:p>
          <w:p w14:paraId="6F480BDC" w14:textId="6B2CC4C2" w:rsidR="00C3071A" w:rsidRDefault="00C3071A" w:rsidP="001D6762">
            <w:pPr>
              <w:pStyle w:val="ListParagraph"/>
              <w:numPr>
                <w:ilvl w:val="1"/>
                <w:numId w:val="28"/>
              </w:numPr>
              <w:textAlignment w:val="center"/>
              <w:rPr>
                <w:rFonts w:ascii="Arial" w:hAnsi="Arial" w:cs="Arial"/>
                <w:color w:val="000000" w:themeColor="text1"/>
                <w:sz w:val="18"/>
                <w:szCs w:val="18"/>
              </w:rPr>
            </w:pPr>
            <w:r>
              <w:rPr>
                <w:rFonts w:ascii="Arial" w:hAnsi="Arial" w:cs="Arial"/>
                <w:color w:val="000000" w:themeColor="text1"/>
                <w:sz w:val="18"/>
                <w:szCs w:val="18"/>
              </w:rPr>
              <w:t>P</w:t>
            </w:r>
            <w:r w:rsidRPr="00C3071A">
              <w:rPr>
                <w:rFonts w:ascii="Arial" w:hAnsi="Arial" w:cs="Arial"/>
                <w:color w:val="000000" w:themeColor="text1"/>
                <w:sz w:val="18"/>
                <w:szCs w:val="18"/>
              </w:rPr>
              <w:t xml:space="preserve">reponderance of preference for </w:t>
            </w:r>
            <w:proofErr w:type="gramStart"/>
            <w:r>
              <w:rPr>
                <w:rFonts w:ascii="Arial" w:hAnsi="Arial" w:cs="Arial"/>
                <w:color w:val="000000" w:themeColor="text1"/>
                <w:sz w:val="18"/>
                <w:szCs w:val="18"/>
              </w:rPr>
              <w:t>D</w:t>
            </w:r>
            <w:r w:rsidRPr="00C3071A">
              <w:rPr>
                <w:rFonts w:ascii="Arial" w:hAnsi="Arial" w:cs="Arial"/>
                <w:color w:val="000000" w:themeColor="text1"/>
                <w:sz w:val="18"/>
                <w:szCs w:val="18"/>
              </w:rPr>
              <w:t>ropbox</w:t>
            </w:r>
            <w:r>
              <w:rPr>
                <w:rFonts w:ascii="Arial" w:hAnsi="Arial" w:cs="Arial"/>
                <w:color w:val="000000" w:themeColor="text1"/>
                <w:sz w:val="18"/>
                <w:szCs w:val="18"/>
              </w:rPr>
              <w:t>,</w:t>
            </w:r>
            <w:r w:rsidRPr="00C3071A">
              <w:rPr>
                <w:rFonts w:ascii="Arial" w:hAnsi="Arial" w:cs="Arial"/>
                <w:color w:val="000000" w:themeColor="text1"/>
                <w:sz w:val="18"/>
                <w:szCs w:val="18"/>
              </w:rPr>
              <w:t xml:space="preserve"> because</w:t>
            </w:r>
            <w:proofErr w:type="gramEnd"/>
            <w:r w:rsidRPr="00C3071A">
              <w:rPr>
                <w:rFonts w:ascii="Arial" w:hAnsi="Arial" w:cs="Arial"/>
                <w:color w:val="000000" w:themeColor="text1"/>
                <w:sz w:val="18"/>
                <w:szCs w:val="18"/>
              </w:rPr>
              <w:t xml:space="preserve"> we're all familiar with it.</w:t>
            </w:r>
          </w:p>
          <w:p w14:paraId="2F853F1D" w14:textId="4F3669A0" w:rsidR="00C3071A" w:rsidRDefault="00976617" w:rsidP="001D6762">
            <w:pPr>
              <w:pStyle w:val="ListParagraph"/>
              <w:numPr>
                <w:ilvl w:val="1"/>
                <w:numId w:val="28"/>
              </w:numPr>
              <w:textAlignment w:val="center"/>
              <w:rPr>
                <w:rFonts w:ascii="Arial" w:hAnsi="Arial" w:cs="Arial"/>
                <w:color w:val="000000" w:themeColor="text1"/>
                <w:sz w:val="18"/>
                <w:szCs w:val="18"/>
              </w:rPr>
            </w:pPr>
            <w:r>
              <w:rPr>
                <w:rFonts w:ascii="Arial" w:hAnsi="Arial" w:cs="Arial"/>
                <w:color w:val="000000" w:themeColor="text1"/>
                <w:sz w:val="18"/>
                <w:szCs w:val="18"/>
              </w:rPr>
              <w:t>G</w:t>
            </w:r>
            <w:r w:rsidR="00C3071A" w:rsidRPr="00C3071A">
              <w:rPr>
                <w:rFonts w:ascii="Arial" w:hAnsi="Arial" w:cs="Arial"/>
                <w:color w:val="000000" w:themeColor="text1"/>
                <w:sz w:val="18"/>
                <w:szCs w:val="18"/>
              </w:rPr>
              <w:t xml:space="preserve">enuine curiosity about </w:t>
            </w:r>
            <w:r>
              <w:rPr>
                <w:rFonts w:ascii="Arial" w:hAnsi="Arial" w:cs="Arial"/>
                <w:color w:val="000000" w:themeColor="text1"/>
                <w:sz w:val="18"/>
                <w:szCs w:val="18"/>
              </w:rPr>
              <w:t>Wrike (Project Portfolio Management Tool)</w:t>
            </w:r>
          </w:p>
          <w:p w14:paraId="757EEEFF" w14:textId="77777777" w:rsidR="001D6762" w:rsidRDefault="001D6762" w:rsidP="001D6762">
            <w:pPr>
              <w:pStyle w:val="ListParagraph"/>
              <w:ind w:left="1440"/>
              <w:textAlignment w:val="center"/>
              <w:rPr>
                <w:rFonts w:ascii="Arial" w:hAnsi="Arial" w:cs="Arial"/>
                <w:color w:val="000000" w:themeColor="text1"/>
                <w:sz w:val="18"/>
                <w:szCs w:val="18"/>
              </w:rPr>
            </w:pPr>
          </w:p>
          <w:p w14:paraId="2EAD5772" w14:textId="4045C622" w:rsidR="00976617" w:rsidRDefault="00976617" w:rsidP="001D6762">
            <w:pPr>
              <w:pStyle w:val="ListParagraph"/>
              <w:numPr>
                <w:ilvl w:val="0"/>
                <w:numId w:val="28"/>
              </w:numPr>
              <w:textAlignment w:val="center"/>
              <w:rPr>
                <w:rFonts w:ascii="Arial" w:hAnsi="Arial" w:cs="Arial"/>
                <w:color w:val="000000" w:themeColor="text1"/>
                <w:sz w:val="18"/>
                <w:szCs w:val="18"/>
              </w:rPr>
            </w:pPr>
            <w:r w:rsidRPr="00976617">
              <w:rPr>
                <w:rFonts w:ascii="Arial" w:hAnsi="Arial" w:cs="Arial"/>
                <w:b/>
                <w:bCs/>
                <w:color w:val="000000" w:themeColor="text1"/>
                <w:sz w:val="18"/>
                <w:szCs w:val="18"/>
              </w:rPr>
              <w:t xml:space="preserve">Preferences on Timelines and Rhythms of UPC meetings in 2022-2023 </w:t>
            </w:r>
            <w:r>
              <w:rPr>
                <w:rFonts w:ascii="Arial" w:hAnsi="Arial" w:cs="Arial"/>
                <w:color w:val="000000" w:themeColor="text1"/>
                <w:sz w:val="18"/>
                <w:szCs w:val="18"/>
              </w:rPr>
              <w:t>(weekly, bi-weekly)</w:t>
            </w:r>
          </w:p>
          <w:p w14:paraId="4FCEEE6D" w14:textId="5AD07EE9" w:rsidR="00976617" w:rsidRDefault="00976617" w:rsidP="001D6762">
            <w:pPr>
              <w:pStyle w:val="ListParagraph"/>
              <w:numPr>
                <w:ilvl w:val="1"/>
                <w:numId w:val="28"/>
              </w:numPr>
              <w:textAlignment w:val="center"/>
              <w:rPr>
                <w:rFonts w:ascii="Arial" w:hAnsi="Arial" w:cs="Arial"/>
                <w:color w:val="000000" w:themeColor="text1"/>
                <w:sz w:val="18"/>
                <w:szCs w:val="18"/>
              </w:rPr>
            </w:pPr>
            <w:r>
              <w:rPr>
                <w:rFonts w:ascii="Arial" w:hAnsi="Arial" w:cs="Arial"/>
                <w:color w:val="000000" w:themeColor="text1"/>
                <w:sz w:val="18"/>
                <w:szCs w:val="18"/>
              </w:rPr>
              <w:t>Interest in having</w:t>
            </w:r>
            <w:r w:rsidRPr="00976617">
              <w:rPr>
                <w:rFonts w:ascii="Arial" w:hAnsi="Arial" w:cs="Arial"/>
                <w:color w:val="000000" w:themeColor="text1"/>
                <w:sz w:val="18"/>
                <w:szCs w:val="18"/>
              </w:rPr>
              <w:t xml:space="preserve"> </w:t>
            </w:r>
            <w:r>
              <w:rPr>
                <w:rFonts w:ascii="Arial" w:hAnsi="Arial" w:cs="Arial"/>
                <w:color w:val="000000" w:themeColor="text1"/>
                <w:sz w:val="18"/>
                <w:szCs w:val="18"/>
              </w:rPr>
              <w:t xml:space="preserve">meeting </w:t>
            </w:r>
            <w:r w:rsidRPr="00976617">
              <w:rPr>
                <w:rFonts w:ascii="Arial" w:hAnsi="Arial" w:cs="Arial"/>
                <w:color w:val="000000" w:themeColor="text1"/>
                <w:sz w:val="18"/>
                <w:szCs w:val="18"/>
              </w:rPr>
              <w:t>often up front</w:t>
            </w:r>
            <w:r>
              <w:rPr>
                <w:rFonts w:ascii="Arial" w:hAnsi="Arial" w:cs="Arial"/>
                <w:color w:val="000000" w:themeColor="text1"/>
                <w:sz w:val="18"/>
                <w:szCs w:val="18"/>
              </w:rPr>
              <w:t xml:space="preserve"> and</w:t>
            </w:r>
            <w:r w:rsidRPr="00976617">
              <w:rPr>
                <w:rFonts w:ascii="Arial" w:hAnsi="Arial" w:cs="Arial"/>
                <w:color w:val="000000" w:themeColor="text1"/>
                <w:sz w:val="18"/>
                <w:szCs w:val="18"/>
              </w:rPr>
              <w:t xml:space="preserve"> less often later </w:t>
            </w:r>
            <w:r>
              <w:rPr>
                <w:rFonts w:ascii="Arial" w:hAnsi="Arial" w:cs="Arial"/>
                <w:color w:val="000000" w:themeColor="text1"/>
                <w:sz w:val="18"/>
                <w:szCs w:val="18"/>
              </w:rPr>
              <w:t>as get the hang of it</w:t>
            </w:r>
          </w:p>
          <w:p w14:paraId="0BA189F6" w14:textId="77777777" w:rsidR="001D6762" w:rsidRDefault="001D6762" w:rsidP="001D6762">
            <w:pPr>
              <w:pStyle w:val="ListParagraph"/>
              <w:ind w:left="1440"/>
              <w:textAlignment w:val="center"/>
              <w:rPr>
                <w:rFonts w:ascii="Arial" w:hAnsi="Arial" w:cs="Arial"/>
                <w:color w:val="000000" w:themeColor="text1"/>
                <w:sz w:val="18"/>
                <w:szCs w:val="18"/>
              </w:rPr>
            </w:pPr>
          </w:p>
          <w:p w14:paraId="6A1A3A9F" w14:textId="4BAD7A9C" w:rsidR="001D6762" w:rsidRDefault="001D6762" w:rsidP="001D6762">
            <w:pPr>
              <w:pStyle w:val="ListParagraph"/>
              <w:numPr>
                <w:ilvl w:val="0"/>
                <w:numId w:val="28"/>
              </w:numPr>
              <w:textAlignment w:val="center"/>
              <w:rPr>
                <w:rFonts w:ascii="Arial" w:hAnsi="Arial" w:cs="Arial"/>
                <w:b/>
                <w:bCs/>
                <w:color w:val="000000" w:themeColor="text1"/>
                <w:sz w:val="18"/>
                <w:szCs w:val="18"/>
              </w:rPr>
            </w:pPr>
            <w:r w:rsidRPr="001D6762">
              <w:rPr>
                <w:rFonts w:ascii="Arial" w:hAnsi="Arial" w:cs="Arial"/>
                <w:b/>
                <w:bCs/>
                <w:color w:val="000000" w:themeColor="text1"/>
                <w:sz w:val="18"/>
                <w:szCs w:val="18"/>
              </w:rPr>
              <w:t>Ideas on how we might introduce change in our current climate and how you think/feel about a change readiness assessment? What about professional consulting support on how to develop an intentional change strategy?</w:t>
            </w:r>
          </w:p>
          <w:p w14:paraId="59458371" w14:textId="77777777" w:rsidR="001D6762" w:rsidRPr="001D6762" w:rsidRDefault="001D6762" w:rsidP="001D6762">
            <w:pPr>
              <w:pStyle w:val="ListParagraph"/>
              <w:textAlignment w:val="center"/>
              <w:rPr>
                <w:rFonts w:ascii="Arial" w:hAnsi="Arial" w:cs="Arial"/>
                <w:b/>
                <w:bCs/>
                <w:color w:val="000000" w:themeColor="text1"/>
                <w:sz w:val="18"/>
                <w:szCs w:val="18"/>
              </w:rPr>
            </w:pPr>
          </w:p>
          <w:p w14:paraId="260901EA" w14:textId="3AB1A255" w:rsidR="00821387" w:rsidRPr="001D6762" w:rsidRDefault="001D6762" w:rsidP="001D6762">
            <w:pPr>
              <w:pStyle w:val="ListParagraph"/>
              <w:numPr>
                <w:ilvl w:val="0"/>
                <w:numId w:val="28"/>
              </w:numPr>
              <w:textAlignment w:val="center"/>
              <w:rPr>
                <w:rFonts w:ascii="Arial" w:hAnsi="Arial" w:cs="Arial"/>
                <w:b/>
                <w:bCs/>
                <w:color w:val="000000" w:themeColor="text1"/>
                <w:sz w:val="18"/>
                <w:szCs w:val="18"/>
              </w:rPr>
            </w:pPr>
            <w:r>
              <w:rPr>
                <w:rFonts w:ascii="Arial" w:hAnsi="Arial" w:cs="Arial"/>
                <w:b/>
                <w:bCs/>
                <w:color w:val="000000" w:themeColor="text1"/>
                <w:sz w:val="18"/>
                <w:szCs w:val="18"/>
              </w:rPr>
              <w:t>Do you agree with elevating professional development as we launch these work groups?</w:t>
            </w:r>
          </w:p>
          <w:p w14:paraId="33955508" w14:textId="77777777" w:rsidR="001D6762" w:rsidRDefault="001D6762" w:rsidP="00C0213D">
            <w:pPr>
              <w:textAlignment w:val="center"/>
              <w:rPr>
                <w:rFonts w:ascii="Arial" w:hAnsi="Arial" w:cs="Arial"/>
                <w:b/>
                <w:bCs/>
                <w:color w:val="000000" w:themeColor="text1"/>
                <w:sz w:val="18"/>
                <w:szCs w:val="18"/>
              </w:rPr>
            </w:pPr>
          </w:p>
          <w:p w14:paraId="429B2CA6" w14:textId="5F11378E" w:rsidR="00821387" w:rsidRPr="001D6762" w:rsidRDefault="00C0213D" w:rsidP="00821387">
            <w:pPr>
              <w:textAlignment w:val="center"/>
              <w:rPr>
                <w:rFonts w:ascii="Arial" w:hAnsi="Arial" w:cs="Arial"/>
                <w:b/>
                <w:bCs/>
                <w:color w:val="0070C0"/>
                <w:sz w:val="18"/>
                <w:szCs w:val="18"/>
              </w:rPr>
            </w:pPr>
            <w:r>
              <w:rPr>
                <w:rFonts w:ascii="Arial" w:hAnsi="Arial" w:cs="Arial"/>
                <w:b/>
                <w:bCs/>
                <w:color w:val="000000" w:themeColor="text1"/>
                <w:sz w:val="18"/>
                <w:szCs w:val="18"/>
              </w:rPr>
              <w:t xml:space="preserve">Commitment to </w:t>
            </w:r>
            <w:proofErr w:type="gramStart"/>
            <w:r>
              <w:rPr>
                <w:rFonts w:ascii="Arial" w:hAnsi="Arial" w:cs="Arial"/>
                <w:b/>
                <w:bCs/>
                <w:color w:val="000000" w:themeColor="text1"/>
                <w:sz w:val="18"/>
                <w:szCs w:val="18"/>
              </w:rPr>
              <w:t>EQUITY</w:t>
            </w:r>
            <w:r w:rsidR="001D6762">
              <w:rPr>
                <w:rFonts w:ascii="Arial" w:hAnsi="Arial" w:cs="Arial"/>
                <w:b/>
                <w:bCs/>
                <w:color w:val="000000" w:themeColor="text1"/>
                <w:sz w:val="18"/>
                <w:szCs w:val="18"/>
              </w:rPr>
              <w:t xml:space="preserve">  </w:t>
            </w:r>
            <w:r w:rsidR="001D6762" w:rsidRPr="00821387">
              <w:rPr>
                <w:rFonts w:ascii="Arial" w:hAnsi="Arial" w:cs="Arial"/>
                <w:b/>
                <w:bCs/>
                <w:color w:val="0070C0"/>
                <w:sz w:val="18"/>
                <w:szCs w:val="18"/>
              </w:rPr>
              <w:t>(</w:t>
            </w:r>
            <w:proofErr w:type="gramEnd"/>
            <w:r w:rsidR="001D6762" w:rsidRPr="00821387">
              <w:rPr>
                <w:rFonts w:ascii="Arial" w:hAnsi="Arial" w:cs="Arial"/>
                <w:b/>
                <w:bCs/>
                <w:color w:val="0070C0"/>
                <w:sz w:val="18"/>
                <w:szCs w:val="18"/>
              </w:rPr>
              <w:t xml:space="preserve">Zoom Recording: </w:t>
            </w:r>
            <w:r w:rsidR="001D6762">
              <w:rPr>
                <w:rFonts w:ascii="Arial" w:hAnsi="Arial" w:cs="Arial"/>
                <w:b/>
                <w:bCs/>
                <w:color w:val="0070C0"/>
                <w:sz w:val="18"/>
                <w:szCs w:val="18"/>
              </w:rPr>
              <w:t>00:07:30)</w:t>
            </w:r>
          </w:p>
          <w:p w14:paraId="05C91522" w14:textId="77777777" w:rsidR="00C3071A" w:rsidRDefault="00C0213D" w:rsidP="00C3071A">
            <w:pPr>
              <w:pStyle w:val="ListParagraph"/>
              <w:numPr>
                <w:ilvl w:val="0"/>
                <w:numId w:val="27"/>
              </w:numPr>
              <w:textAlignment w:val="center"/>
              <w:rPr>
                <w:rFonts w:ascii="Arial" w:hAnsi="Arial" w:cs="Arial"/>
                <w:b/>
                <w:bCs/>
                <w:sz w:val="18"/>
                <w:szCs w:val="18"/>
              </w:rPr>
            </w:pPr>
            <w:r>
              <w:rPr>
                <w:rFonts w:ascii="Arial" w:hAnsi="Arial" w:cs="Arial"/>
                <w:b/>
                <w:bCs/>
                <w:sz w:val="18"/>
                <w:szCs w:val="18"/>
              </w:rPr>
              <w:t xml:space="preserve">Question to the Committee Co-Chairs - </w:t>
            </w:r>
            <w:r w:rsidR="00821387" w:rsidRPr="00C0213D">
              <w:rPr>
                <w:rFonts w:ascii="Arial" w:hAnsi="Arial" w:cs="Arial"/>
                <w:b/>
                <w:bCs/>
                <w:sz w:val="18"/>
                <w:szCs w:val="18"/>
              </w:rPr>
              <w:t xml:space="preserve">What is the main obstacle </w:t>
            </w:r>
            <w:r>
              <w:rPr>
                <w:rFonts w:ascii="Arial" w:hAnsi="Arial" w:cs="Arial"/>
                <w:b/>
                <w:bCs/>
                <w:sz w:val="18"/>
                <w:szCs w:val="18"/>
              </w:rPr>
              <w:t>to</w:t>
            </w:r>
            <w:r w:rsidR="00821387" w:rsidRPr="00C0213D">
              <w:rPr>
                <w:rFonts w:ascii="Arial" w:hAnsi="Arial" w:cs="Arial"/>
                <w:b/>
                <w:bCs/>
                <w:sz w:val="18"/>
                <w:szCs w:val="18"/>
              </w:rPr>
              <w:t xml:space="preserve"> Equity </w:t>
            </w:r>
            <w:r>
              <w:rPr>
                <w:rFonts w:ascii="Arial" w:hAnsi="Arial" w:cs="Arial"/>
                <w:b/>
                <w:bCs/>
                <w:sz w:val="18"/>
                <w:szCs w:val="18"/>
              </w:rPr>
              <w:t xml:space="preserve">for the area you’re working on </w:t>
            </w:r>
            <w:r w:rsidR="00821387" w:rsidRPr="00C0213D">
              <w:rPr>
                <w:rFonts w:ascii="Arial" w:hAnsi="Arial" w:cs="Arial"/>
                <w:b/>
                <w:bCs/>
                <w:sz w:val="18"/>
                <w:szCs w:val="18"/>
              </w:rPr>
              <w:t>(Ken):</w:t>
            </w:r>
          </w:p>
          <w:p w14:paraId="75A2709A" w14:textId="2DC85906" w:rsidR="00F14EB8" w:rsidRPr="00F14EB8" w:rsidRDefault="00821387" w:rsidP="00C3071A">
            <w:pPr>
              <w:pStyle w:val="ListParagraph"/>
              <w:numPr>
                <w:ilvl w:val="1"/>
                <w:numId w:val="27"/>
              </w:numPr>
              <w:textAlignment w:val="center"/>
              <w:rPr>
                <w:rFonts w:ascii="Arial" w:hAnsi="Arial" w:cs="Arial"/>
                <w:b/>
                <w:bCs/>
                <w:sz w:val="18"/>
                <w:szCs w:val="18"/>
              </w:rPr>
            </w:pPr>
            <w:r w:rsidRPr="00C3071A">
              <w:rPr>
                <w:rFonts w:ascii="Arial" w:hAnsi="Arial" w:cs="Arial"/>
                <w:b/>
                <w:bCs/>
                <w:sz w:val="18"/>
                <w:szCs w:val="18"/>
              </w:rPr>
              <w:t>Equitable Access</w:t>
            </w:r>
            <w:r w:rsidR="00F14EB8">
              <w:rPr>
                <w:rFonts w:ascii="Arial" w:hAnsi="Arial" w:cs="Arial"/>
                <w:b/>
                <w:bCs/>
                <w:sz w:val="18"/>
                <w:szCs w:val="18"/>
              </w:rPr>
              <w:t xml:space="preserve"> – Campus Services</w:t>
            </w:r>
            <w:r w:rsidRPr="00C3071A">
              <w:rPr>
                <w:rFonts w:ascii="Arial" w:hAnsi="Arial" w:cs="Arial"/>
                <w:b/>
                <w:bCs/>
                <w:sz w:val="18"/>
                <w:szCs w:val="18"/>
              </w:rPr>
              <w:t xml:space="preserve"> (Myla):</w:t>
            </w:r>
            <w:r w:rsidRPr="00C3071A">
              <w:rPr>
                <w:rFonts w:ascii="Arial" w:hAnsi="Arial" w:cs="Arial"/>
                <w:sz w:val="18"/>
                <w:szCs w:val="18"/>
              </w:rPr>
              <w:t xml:space="preserve"> </w:t>
            </w:r>
            <w:r w:rsidR="00F14EB8">
              <w:rPr>
                <w:rFonts w:ascii="Arial" w:hAnsi="Arial" w:cs="Arial"/>
                <w:sz w:val="18"/>
                <w:szCs w:val="18"/>
              </w:rPr>
              <w:t>P</w:t>
            </w:r>
            <w:r w:rsidR="00F14EB8" w:rsidRPr="00F14EB8">
              <w:rPr>
                <w:rFonts w:ascii="Arial" w:hAnsi="Arial" w:cs="Arial"/>
                <w:sz w:val="18"/>
                <w:szCs w:val="18"/>
              </w:rPr>
              <w:t xml:space="preserve">rovide more flexible pathways into and through </w:t>
            </w:r>
            <w:r w:rsidR="00F14EB8">
              <w:rPr>
                <w:rFonts w:ascii="Arial" w:hAnsi="Arial" w:cs="Arial"/>
                <w:sz w:val="18"/>
                <w:szCs w:val="18"/>
              </w:rPr>
              <w:t>CSUDH</w:t>
            </w:r>
            <w:r w:rsidR="00F14EB8" w:rsidRPr="00F14EB8">
              <w:rPr>
                <w:rFonts w:ascii="Arial" w:hAnsi="Arial" w:cs="Arial"/>
                <w:sz w:val="18"/>
                <w:szCs w:val="18"/>
              </w:rPr>
              <w:t>, by ensuring that all students have clear and equitable access to all campus services facilities programs for educational and career success.</w:t>
            </w:r>
          </w:p>
          <w:p w14:paraId="240CBB19" w14:textId="4903777D" w:rsidR="00F14EB8" w:rsidRPr="00F14EB8" w:rsidRDefault="00C50567" w:rsidP="00F14EB8">
            <w:pPr>
              <w:pStyle w:val="ListParagraph"/>
              <w:numPr>
                <w:ilvl w:val="2"/>
                <w:numId w:val="27"/>
              </w:numPr>
              <w:textAlignment w:val="center"/>
              <w:rPr>
                <w:rFonts w:ascii="Arial" w:hAnsi="Arial" w:cs="Arial"/>
                <w:b/>
                <w:bCs/>
                <w:sz w:val="18"/>
                <w:szCs w:val="18"/>
              </w:rPr>
            </w:pPr>
            <w:r>
              <w:rPr>
                <w:rFonts w:ascii="Arial" w:hAnsi="Arial" w:cs="Arial"/>
                <w:sz w:val="18"/>
                <w:szCs w:val="18"/>
              </w:rPr>
              <w:t>A bit of c</w:t>
            </w:r>
            <w:r w:rsidR="00F14EB8" w:rsidRPr="00F14EB8">
              <w:rPr>
                <w:rFonts w:ascii="Arial" w:hAnsi="Arial" w:cs="Arial"/>
                <w:sz w:val="18"/>
                <w:szCs w:val="18"/>
              </w:rPr>
              <w:t>hallenge to put students in touch with services that might not meet their needs, because the services themselves don't have the same level of resources or people or even space.</w:t>
            </w:r>
          </w:p>
          <w:p w14:paraId="552F8882" w14:textId="77777777" w:rsidR="005A6D6D" w:rsidRPr="005A6D6D" w:rsidRDefault="00821387" w:rsidP="00F14EB8">
            <w:pPr>
              <w:pStyle w:val="ListParagraph"/>
              <w:numPr>
                <w:ilvl w:val="1"/>
                <w:numId w:val="27"/>
              </w:numPr>
              <w:textAlignment w:val="center"/>
              <w:rPr>
                <w:rFonts w:ascii="Arial" w:hAnsi="Arial" w:cs="Arial"/>
                <w:b/>
                <w:bCs/>
                <w:sz w:val="18"/>
                <w:szCs w:val="18"/>
              </w:rPr>
            </w:pPr>
            <w:r w:rsidRPr="00C3071A">
              <w:rPr>
                <w:rFonts w:ascii="Arial" w:hAnsi="Arial" w:cs="Arial"/>
                <w:b/>
                <w:bCs/>
                <w:sz w:val="18"/>
                <w:szCs w:val="18"/>
              </w:rPr>
              <w:t xml:space="preserve">Equitable Access – Cost of Attendance (Eva): </w:t>
            </w:r>
            <w:r w:rsidR="00C50567">
              <w:rPr>
                <w:rFonts w:ascii="Arial" w:hAnsi="Arial" w:cs="Arial"/>
                <w:sz w:val="18"/>
                <w:szCs w:val="18"/>
              </w:rPr>
              <w:t>G</w:t>
            </w:r>
            <w:r w:rsidR="00C50567" w:rsidRPr="00C50567">
              <w:rPr>
                <w:rFonts w:ascii="Arial" w:hAnsi="Arial" w:cs="Arial"/>
                <w:sz w:val="18"/>
                <w:szCs w:val="18"/>
              </w:rPr>
              <w:t>oal is to raise more money and equitably and efficiently distribute</w:t>
            </w:r>
            <w:r w:rsidR="00C50567">
              <w:rPr>
                <w:rFonts w:ascii="Arial" w:hAnsi="Arial" w:cs="Arial"/>
                <w:sz w:val="18"/>
                <w:szCs w:val="18"/>
              </w:rPr>
              <w:t xml:space="preserve"> it</w:t>
            </w:r>
            <w:r w:rsidR="00C50567">
              <w:rPr>
                <w:rFonts w:ascii="Arial" w:hAnsi="Arial" w:cs="Arial"/>
                <w:b/>
                <w:bCs/>
                <w:sz w:val="18"/>
                <w:szCs w:val="18"/>
              </w:rPr>
              <w:t xml:space="preserve"> </w:t>
            </w:r>
            <w:proofErr w:type="gramStart"/>
            <w:r w:rsidR="00C50567">
              <w:rPr>
                <w:rFonts w:ascii="Arial" w:hAnsi="Arial" w:cs="Arial"/>
                <w:sz w:val="18"/>
                <w:szCs w:val="18"/>
              </w:rPr>
              <w:t>i</w:t>
            </w:r>
            <w:r w:rsidR="00C50567" w:rsidRPr="00C50567">
              <w:rPr>
                <w:rFonts w:ascii="Arial" w:hAnsi="Arial" w:cs="Arial"/>
                <w:sz w:val="18"/>
                <w:szCs w:val="18"/>
              </w:rPr>
              <w:t>n order to</w:t>
            </w:r>
            <w:proofErr w:type="gramEnd"/>
            <w:r w:rsidR="00C50567" w:rsidRPr="00C50567">
              <w:rPr>
                <w:rFonts w:ascii="Arial" w:hAnsi="Arial" w:cs="Arial"/>
                <w:sz w:val="18"/>
                <w:szCs w:val="18"/>
              </w:rPr>
              <w:t xml:space="preserve"> provide students with strategic financial support at the campus</w:t>
            </w:r>
            <w:r w:rsidR="005A6D6D">
              <w:rPr>
                <w:rFonts w:ascii="Arial" w:hAnsi="Arial" w:cs="Arial"/>
                <w:sz w:val="18"/>
                <w:szCs w:val="18"/>
              </w:rPr>
              <w:t>,</w:t>
            </w:r>
            <w:r w:rsidR="00C50567" w:rsidRPr="00C50567">
              <w:rPr>
                <w:rFonts w:ascii="Arial" w:hAnsi="Arial" w:cs="Arial"/>
                <w:sz w:val="18"/>
                <w:szCs w:val="18"/>
              </w:rPr>
              <w:t xml:space="preserve"> </w:t>
            </w:r>
            <w:r w:rsidR="005A6D6D">
              <w:rPr>
                <w:rFonts w:ascii="Arial" w:hAnsi="Arial" w:cs="Arial"/>
                <w:sz w:val="18"/>
                <w:szCs w:val="18"/>
              </w:rPr>
              <w:t>dept.</w:t>
            </w:r>
            <w:r w:rsidR="00C50567" w:rsidRPr="00C50567">
              <w:rPr>
                <w:rFonts w:ascii="Arial" w:hAnsi="Arial" w:cs="Arial"/>
                <w:sz w:val="18"/>
                <w:szCs w:val="18"/>
              </w:rPr>
              <w:t xml:space="preserve"> and </w:t>
            </w:r>
            <w:r w:rsidR="005A6D6D">
              <w:rPr>
                <w:rFonts w:ascii="Arial" w:hAnsi="Arial" w:cs="Arial"/>
                <w:sz w:val="18"/>
                <w:szCs w:val="18"/>
              </w:rPr>
              <w:t>c</w:t>
            </w:r>
            <w:r w:rsidR="00C50567" w:rsidRPr="00C50567">
              <w:rPr>
                <w:rFonts w:ascii="Arial" w:hAnsi="Arial" w:cs="Arial"/>
                <w:sz w:val="18"/>
                <w:szCs w:val="18"/>
              </w:rPr>
              <w:t>ommunity levels</w:t>
            </w:r>
            <w:r w:rsidR="005A6D6D">
              <w:rPr>
                <w:rFonts w:ascii="Arial" w:hAnsi="Arial" w:cs="Arial"/>
                <w:sz w:val="18"/>
                <w:szCs w:val="18"/>
              </w:rPr>
              <w:t>. Why? -</w:t>
            </w:r>
            <w:r w:rsidR="00C50567" w:rsidRPr="00C50567">
              <w:rPr>
                <w:rFonts w:ascii="Arial" w:hAnsi="Arial" w:cs="Arial"/>
                <w:sz w:val="18"/>
                <w:szCs w:val="18"/>
              </w:rPr>
              <w:t xml:space="preserve"> to reduce the cost of attendance and to facilitate student engagement with the broader campus and local communities. </w:t>
            </w:r>
          </w:p>
          <w:p w14:paraId="2FFE5F3A" w14:textId="70D8D89A" w:rsidR="00C3071A" w:rsidRPr="00C3071A" w:rsidRDefault="00C50567" w:rsidP="005A6D6D">
            <w:pPr>
              <w:pStyle w:val="ListParagraph"/>
              <w:numPr>
                <w:ilvl w:val="2"/>
                <w:numId w:val="27"/>
              </w:numPr>
              <w:textAlignment w:val="center"/>
              <w:rPr>
                <w:rFonts w:ascii="Arial" w:hAnsi="Arial" w:cs="Arial"/>
                <w:b/>
                <w:bCs/>
                <w:sz w:val="18"/>
                <w:szCs w:val="18"/>
              </w:rPr>
            </w:pPr>
            <w:r>
              <w:rPr>
                <w:rFonts w:ascii="Arial" w:hAnsi="Arial" w:cs="Arial"/>
                <w:sz w:val="18"/>
                <w:szCs w:val="18"/>
              </w:rPr>
              <w:t>Challenge is not having the</w:t>
            </w:r>
            <w:r w:rsidR="00821387" w:rsidRPr="00C3071A">
              <w:rPr>
                <w:rFonts w:ascii="Arial" w:hAnsi="Arial" w:cs="Arial"/>
                <w:sz w:val="18"/>
                <w:szCs w:val="18"/>
              </w:rPr>
              <w:t xml:space="preserve"> infrastructure</w:t>
            </w:r>
            <w:r w:rsidR="005A6D6D">
              <w:rPr>
                <w:rFonts w:ascii="Arial" w:hAnsi="Arial" w:cs="Arial"/>
                <w:sz w:val="18"/>
                <w:szCs w:val="18"/>
              </w:rPr>
              <w:t xml:space="preserve"> (mindset – </w:t>
            </w:r>
            <w:proofErr w:type="gramStart"/>
            <w:r w:rsidR="005A6D6D">
              <w:rPr>
                <w:rFonts w:ascii="Arial" w:hAnsi="Arial" w:cs="Arial"/>
                <w:sz w:val="18"/>
                <w:szCs w:val="18"/>
              </w:rPr>
              <w:t>e.g.</w:t>
            </w:r>
            <w:proofErr w:type="gramEnd"/>
            <w:r w:rsidR="005A6D6D">
              <w:rPr>
                <w:rFonts w:ascii="Arial" w:hAnsi="Arial" w:cs="Arial"/>
                <w:sz w:val="18"/>
                <w:szCs w:val="18"/>
              </w:rPr>
              <w:t xml:space="preserve"> change/change mgmt., processes, staffing)</w:t>
            </w:r>
            <w:r w:rsidR="00821387" w:rsidRPr="00C3071A">
              <w:rPr>
                <w:rFonts w:ascii="Arial" w:hAnsi="Arial" w:cs="Arial"/>
                <w:sz w:val="18"/>
                <w:szCs w:val="18"/>
              </w:rPr>
              <w:t xml:space="preserve"> in place to distribute funds</w:t>
            </w:r>
            <w:r>
              <w:rPr>
                <w:rFonts w:ascii="Arial" w:hAnsi="Arial" w:cs="Arial"/>
                <w:sz w:val="18"/>
                <w:szCs w:val="18"/>
              </w:rPr>
              <w:t xml:space="preserve"> in an efficient and timely way</w:t>
            </w:r>
            <w:r w:rsidR="00821387" w:rsidRPr="00C3071A">
              <w:rPr>
                <w:rFonts w:ascii="Arial" w:hAnsi="Arial" w:cs="Arial"/>
                <w:sz w:val="18"/>
                <w:szCs w:val="18"/>
              </w:rPr>
              <w:t xml:space="preserve">. </w:t>
            </w:r>
          </w:p>
          <w:p w14:paraId="47142FDE" w14:textId="0AA44BB9" w:rsidR="00C3071A" w:rsidRPr="00C3071A" w:rsidRDefault="00821387" w:rsidP="00C3071A">
            <w:pPr>
              <w:pStyle w:val="ListParagraph"/>
              <w:numPr>
                <w:ilvl w:val="1"/>
                <w:numId w:val="27"/>
              </w:numPr>
              <w:textAlignment w:val="center"/>
              <w:rPr>
                <w:rFonts w:ascii="Arial" w:hAnsi="Arial" w:cs="Arial"/>
                <w:b/>
                <w:bCs/>
                <w:sz w:val="18"/>
                <w:szCs w:val="18"/>
              </w:rPr>
            </w:pPr>
            <w:r w:rsidRPr="00C3071A">
              <w:rPr>
                <w:rFonts w:ascii="Arial" w:hAnsi="Arial" w:cs="Arial"/>
                <w:b/>
                <w:bCs/>
                <w:sz w:val="18"/>
                <w:szCs w:val="18"/>
              </w:rPr>
              <w:t xml:space="preserve">Thriving Students (Kim): </w:t>
            </w:r>
            <w:r w:rsidR="001A12A2">
              <w:rPr>
                <w:rFonts w:ascii="Arial" w:hAnsi="Arial" w:cs="Arial"/>
                <w:sz w:val="18"/>
                <w:szCs w:val="18"/>
              </w:rPr>
              <w:t xml:space="preserve">Challenge </w:t>
            </w:r>
            <w:r w:rsidR="001A12A2" w:rsidRPr="001A12A2">
              <w:rPr>
                <w:rFonts w:ascii="Arial" w:hAnsi="Arial" w:cs="Arial"/>
                <w:sz w:val="18"/>
                <w:szCs w:val="18"/>
              </w:rPr>
              <w:t xml:space="preserve">is that we do have a prevalent deficit mindset regarding our students and sometimes our faculty. </w:t>
            </w:r>
          </w:p>
          <w:p w14:paraId="4BB95279" w14:textId="77777777" w:rsidR="007E0DD4" w:rsidRPr="007E0DD4" w:rsidRDefault="00821387" w:rsidP="00C3071A">
            <w:pPr>
              <w:pStyle w:val="ListParagraph"/>
              <w:numPr>
                <w:ilvl w:val="1"/>
                <w:numId w:val="27"/>
              </w:numPr>
              <w:textAlignment w:val="center"/>
              <w:rPr>
                <w:rFonts w:ascii="Arial" w:hAnsi="Arial" w:cs="Arial"/>
                <w:b/>
                <w:bCs/>
                <w:sz w:val="18"/>
                <w:szCs w:val="18"/>
              </w:rPr>
            </w:pPr>
            <w:r w:rsidRPr="00C3071A">
              <w:rPr>
                <w:rFonts w:ascii="Arial" w:hAnsi="Arial" w:cs="Arial"/>
                <w:b/>
                <w:bCs/>
                <w:sz w:val="18"/>
                <w:szCs w:val="18"/>
              </w:rPr>
              <w:t>Thriving Educators (Monica/Cheryl)</w:t>
            </w:r>
            <w:r w:rsidRPr="00C3071A">
              <w:rPr>
                <w:rFonts w:ascii="Arial" w:hAnsi="Arial" w:cs="Arial"/>
                <w:sz w:val="18"/>
                <w:szCs w:val="18"/>
              </w:rPr>
              <w:t>:</w:t>
            </w:r>
            <w:r w:rsidR="009A1A8E">
              <w:rPr>
                <w:rFonts w:ascii="Arial" w:hAnsi="Arial" w:cs="Arial"/>
                <w:sz w:val="18"/>
                <w:szCs w:val="18"/>
              </w:rPr>
              <w:t xml:space="preserve"> </w:t>
            </w:r>
          </w:p>
          <w:p w14:paraId="28EC07B8" w14:textId="77777777" w:rsidR="007E0DD4" w:rsidRPr="007E0DD4" w:rsidRDefault="007E0DD4" w:rsidP="007E0DD4">
            <w:pPr>
              <w:pStyle w:val="ListParagraph"/>
              <w:numPr>
                <w:ilvl w:val="2"/>
                <w:numId w:val="27"/>
              </w:numPr>
              <w:textAlignment w:val="center"/>
              <w:rPr>
                <w:rFonts w:ascii="Arial" w:hAnsi="Arial" w:cs="Arial"/>
                <w:b/>
                <w:bCs/>
                <w:sz w:val="18"/>
                <w:szCs w:val="18"/>
              </w:rPr>
            </w:pPr>
            <w:r>
              <w:rPr>
                <w:rFonts w:ascii="Arial" w:hAnsi="Arial" w:cs="Arial"/>
                <w:b/>
                <w:bCs/>
                <w:sz w:val="18"/>
                <w:szCs w:val="18"/>
              </w:rPr>
              <w:t xml:space="preserve">Monica: </w:t>
            </w:r>
            <w:r w:rsidR="009A1A8E">
              <w:rPr>
                <w:rFonts w:ascii="Arial" w:hAnsi="Arial" w:cs="Arial"/>
                <w:sz w:val="18"/>
                <w:szCs w:val="18"/>
              </w:rPr>
              <w:t>D</w:t>
            </w:r>
            <w:r w:rsidR="009A1A8E" w:rsidRPr="009A1A8E">
              <w:rPr>
                <w:rFonts w:ascii="Arial" w:hAnsi="Arial" w:cs="Arial"/>
                <w:sz w:val="18"/>
                <w:szCs w:val="18"/>
              </w:rPr>
              <w:t xml:space="preserve">efining a program that meets diverse learning needs while encouraging managers to take an active role in their </w:t>
            </w:r>
            <w:proofErr w:type="gramStart"/>
            <w:r w:rsidR="009A1A8E" w:rsidRPr="009A1A8E">
              <w:rPr>
                <w:rFonts w:ascii="Arial" w:hAnsi="Arial" w:cs="Arial"/>
                <w:sz w:val="18"/>
                <w:szCs w:val="18"/>
              </w:rPr>
              <w:t>employees</w:t>
            </w:r>
            <w:proofErr w:type="gramEnd"/>
            <w:r w:rsidR="009A1A8E" w:rsidRPr="009A1A8E">
              <w:rPr>
                <w:rFonts w:ascii="Arial" w:hAnsi="Arial" w:cs="Arial"/>
                <w:sz w:val="18"/>
                <w:szCs w:val="18"/>
              </w:rPr>
              <w:t xml:space="preserve"> professional development and career progression.</w:t>
            </w:r>
          </w:p>
          <w:p w14:paraId="2B477018" w14:textId="34E07BF0" w:rsidR="00C3071A" w:rsidRPr="00C3071A" w:rsidRDefault="00821387" w:rsidP="007E0DD4">
            <w:pPr>
              <w:pStyle w:val="ListParagraph"/>
              <w:numPr>
                <w:ilvl w:val="2"/>
                <w:numId w:val="27"/>
              </w:numPr>
              <w:textAlignment w:val="center"/>
              <w:rPr>
                <w:rFonts w:ascii="Arial" w:hAnsi="Arial" w:cs="Arial"/>
                <w:b/>
                <w:bCs/>
                <w:sz w:val="18"/>
                <w:szCs w:val="18"/>
              </w:rPr>
            </w:pPr>
            <w:r w:rsidRPr="00C3071A">
              <w:rPr>
                <w:rFonts w:ascii="Arial" w:hAnsi="Arial" w:cs="Arial"/>
                <w:b/>
                <w:bCs/>
                <w:sz w:val="18"/>
                <w:szCs w:val="18"/>
              </w:rPr>
              <w:t>Cheryl</w:t>
            </w:r>
            <w:r w:rsidRPr="00C3071A">
              <w:rPr>
                <w:rFonts w:ascii="Arial" w:hAnsi="Arial" w:cs="Arial"/>
                <w:sz w:val="18"/>
                <w:szCs w:val="18"/>
              </w:rPr>
              <w:t xml:space="preserve">: Need </w:t>
            </w:r>
            <w:r w:rsidR="007E0DD4">
              <w:rPr>
                <w:rFonts w:ascii="Arial" w:hAnsi="Arial" w:cs="Arial"/>
                <w:sz w:val="18"/>
                <w:szCs w:val="18"/>
              </w:rPr>
              <w:t xml:space="preserve">for a </w:t>
            </w:r>
            <w:r w:rsidRPr="00C3071A">
              <w:rPr>
                <w:rFonts w:ascii="Arial" w:hAnsi="Arial" w:cs="Arial"/>
                <w:sz w:val="18"/>
                <w:szCs w:val="18"/>
              </w:rPr>
              <w:t>deeper commitment</w:t>
            </w:r>
            <w:r w:rsidR="007E0DD4">
              <w:rPr>
                <w:rFonts w:ascii="Arial" w:hAnsi="Arial" w:cs="Arial"/>
                <w:sz w:val="18"/>
                <w:szCs w:val="18"/>
              </w:rPr>
              <w:t xml:space="preserve"> from the campus</w:t>
            </w:r>
            <w:r w:rsidRPr="00C3071A">
              <w:rPr>
                <w:rFonts w:ascii="Arial" w:hAnsi="Arial" w:cs="Arial"/>
                <w:sz w:val="18"/>
                <w:szCs w:val="18"/>
              </w:rPr>
              <w:t xml:space="preserve"> on faculty dev</w:t>
            </w:r>
            <w:r w:rsidR="007E0DD4">
              <w:rPr>
                <w:rFonts w:ascii="Arial" w:hAnsi="Arial" w:cs="Arial"/>
                <w:sz w:val="18"/>
                <w:szCs w:val="18"/>
              </w:rPr>
              <w:t>elopment</w:t>
            </w:r>
            <w:r w:rsidRPr="00C3071A">
              <w:rPr>
                <w:rFonts w:ascii="Arial" w:hAnsi="Arial" w:cs="Arial"/>
                <w:sz w:val="18"/>
                <w:szCs w:val="18"/>
              </w:rPr>
              <w:t xml:space="preserve"> opportunities </w:t>
            </w:r>
          </w:p>
          <w:p w14:paraId="34FDF6FB" w14:textId="58998EFF" w:rsidR="00C3071A" w:rsidRPr="00C3071A" w:rsidRDefault="00821387" w:rsidP="00C3071A">
            <w:pPr>
              <w:pStyle w:val="ListParagraph"/>
              <w:numPr>
                <w:ilvl w:val="1"/>
                <w:numId w:val="27"/>
              </w:numPr>
              <w:textAlignment w:val="center"/>
              <w:rPr>
                <w:rFonts w:ascii="Arial" w:hAnsi="Arial" w:cs="Arial"/>
                <w:b/>
                <w:bCs/>
                <w:sz w:val="18"/>
                <w:szCs w:val="18"/>
              </w:rPr>
            </w:pPr>
            <w:r w:rsidRPr="00C3071A">
              <w:rPr>
                <w:rFonts w:ascii="Arial" w:hAnsi="Arial" w:cs="Arial"/>
                <w:b/>
                <w:bCs/>
                <w:sz w:val="18"/>
                <w:szCs w:val="18"/>
              </w:rPr>
              <w:t>Pillar of the Community (Brett)</w:t>
            </w:r>
            <w:r w:rsidRPr="00C3071A">
              <w:rPr>
                <w:rFonts w:ascii="Arial" w:hAnsi="Arial" w:cs="Arial"/>
                <w:sz w:val="18"/>
                <w:szCs w:val="18"/>
              </w:rPr>
              <w:t xml:space="preserve">: </w:t>
            </w:r>
            <w:r w:rsidR="007E0DD4">
              <w:rPr>
                <w:rFonts w:ascii="Arial" w:hAnsi="Arial" w:cs="Arial"/>
                <w:sz w:val="18"/>
                <w:szCs w:val="18"/>
              </w:rPr>
              <w:t>Lack of</w:t>
            </w:r>
            <w:r w:rsidRPr="00C3071A">
              <w:rPr>
                <w:rFonts w:ascii="Arial" w:hAnsi="Arial" w:cs="Arial"/>
                <w:sz w:val="18"/>
                <w:szCs w:val="18"/>
              </w:rPr>
              <w:t xml:space="preserve"> budget line commitment for community partnership work.</w:t>
            </w:r>
            <w:r w:rsidR="007E0DD4">
              <w:rPr>
                <w:rFonts w:ascii="Arial" w:hAnsi="Arial" w:cs="Arial"/>
                <w:sz w:val="18"/>
                <w:szCs w:val="18"/>
              </w:rPr>
              <w:t xml:space="preserve"> Most of the funding comes through </w:t>
            </w:r>
            <w:r w:rsidR="005D11EE">
              <w:rPr>
                <w:rFonts w:ascii="Arial" w:hAnsi="Arial" w:cs="Arial"/>
                <w:sz w:val="18"/>
                <w:szCs w:val="18"/>
              </w:rPr>
              <w:t xml:space="preserve">external </w:t>
            </w:r>
            <w:r w:rsidR="007E0DD4">
              <w:rPr>
                <w:rFonts w:ascii="Arial" w:hAnsi="Arial" w:cs="Arial"/>
                <w:sz w:val="18"/>
                <w:szCs w:val="18"/>
              </w:rPr>
              <w:t>partnerships.</w:t>
            </w:r>
          </w:p>
          <w:p w14:paraId="20458340" w14:textId="40C19BA8" w:rsidR="00821387" w:rsidRPr="00AE72DB" w:rsidRDefault="00821387" w:rsidP="008735F5">
            <w:pPr>
              <w:pStyle w:val="ListParagraph"/>
              <w:numPr>
                <w:ilvl w:val="1"/>
                <w:numId w:val="27"/>
              </w:numPr>
              <w:textAlignment w:val="center"/>
              <w:rPr>
                <w:rFonts w:ascii="Arial" w:hAnsi="Arial" w:cs="Arial"/>
                <w:b/>
                <w:bCs/>
                <w:color w:val="000000" w:themeColor="text1"/>
                <w:sz w:val="18"/>
                <w:szCs w:val="18"/>
              </w:rPr>
            </w:pPr>
            <w:r w:rsidRPr="00C3071A">
              <w:rPr>
                <w:rFonts w:ascii="Arial" w:hAnsi="Arial" w:cs="Arial"/>
                <w:b/>
                <w:bCs/>
                <w:sz w:val="18"/>
                <w:szCs w:val="18"/>
              </w:rPr>
              <w:t>Culture of Care (Shaun</w:t>
            </w:r>
            <w:r w:rsidR="008735F5">
              <w:rPr>
                <w:rFonts w:ascii="Arial" w:hAnsi="Arial" w:cs="Arial"/>
                <w:b/>
                <w:bCs/>
                <w:sz w:val="18"/>
                <w:szCs w:val="18"/>
              </w:rPr>
              <w:t>/Tiffany</w:t>
            </w:r>
            <w:r w:rsidRPr="00C3071A">
              <w:rPr>
                <w:rFonts w:ascii="Arial" w:hAnsi="Arial" w:cs="Arial"/>
                <w:b/>
                <w:bCs/>
                <w:sz w:val="18"/>
                <w:szCs w:val="18"/>
              </w:rPr>
              <w:t>)</w:t>
            </w:r>
            <w:r w:rsidR="00F054F0">
              <w:rPr>
                <w:rFonts w:ascii="Arial" w:hAnsi="Arial" w:cs="Arial"/>
                <w:b/>
                <w:bCs/>
                <w:sz w:val="18"/>
                <w:szCs w:val="18"/>
              </w:rPr>
              <w:t xml:space="preserve"> </w:t>
            </w:r>
            <w:r w:rsidR="00F054F0" w:rsidRPr="00821387">
              <w:rPr>
                <w:rFonts w:ascii="Arial" w:hAnsi="Arial" w:cs="Arial"/>
                <w:b/>
                <w:bCs/>
                <w:color w:val="0070C0"/>
                <w:sz w:val="18"/>
                <w:szCs w:val="18"/>
              </w:rPr>
              <w:t xml:space="preserve">(Zoom Recording: </w:t>
            </w:r>
            <w:r w:rsidR="00F054F0">
              <w:rPr>
                <w:rFonts w:ascii="Arial" w:hAnsi="Arial" w:cs="Arial"/>
                <w:b/>
                <w:bCs/>
                <w:color w:val="0070C0"/>
                <w:sz w:val="18"/>
                <w:szCs w:val="18"/>
              </w:rPr>
              <w:t>00:44:06)</w:t>
            </w:r>
            <w:r w:rsidRPr="00C3071A">
              <w:rPr>
                <w:rFonts w:ascii="Arial" w:hAnsi="Arial" w:cs="Arial"/>
                <w:sz w:val="18"/>
                <w:szCs w:val="18"/>
              </w:rPr>
              <w:t xml:space="preserve">: </w:t>
            </w:r>
            <w:r w:rsidR="008735F5">
              <w:rPr>
                <w:rFonts w:ascii="Arial" w:hAnsi="Arial" w:cs="Arial"/>
                <w:sz w:val="18"/>
                <w:szCs w:val="18"/>
              </w:rPr>
              <w:t>Barrier - a</w:t>
            </w:r>
            <w:r w:rsidRPr="00C3071A">
              <w:rPr>
                <w:rFonts w:ascii="Arial" w:hAnsi="Arial" w:cs="Arial"/>
                <w:sz w:val="18"/>
                <w:szCs w:val="18"/>
              </w:rPr>
              <w:t>bility to</w:t>
            </w:r>
            <w:r w:rsidR="00380D59">
              <w:rPr>
                <w:rFonts w:ascii="Arial" w:hAnsi="Arial" w:cs="Arial"/>
                <w:sz w:val="18"/>
                <w:szCs w:val="18"/>
              </w:rPr>
              <w:t xml:space="preserve"> create a Culture of Care </w:t>
            </w:r>
            <w:r w:rsidR="00380D59" w:rsidRPr="008735F5">
              <w:rPr>
                <w:rFonts w:ascii="Arial" w:hAnsi="Arial" w:cs="Arial"/>
                <w:sz w:val="18"/>
                <w:szCs w:val="18"/>
              </w:rPr>
              <w:t>definition</w:t>
            </w:r>
            <w:r w:rsidR="00380D59">
              <w:rPr>
                <w:rFonts w:ascii="Arial" w:hAnsi="Arial" w:cs="Arial"/>
                <w:sz w:val="18"/>
                <w:szCs w:val="18"/>
              </w:rPr>
              <w:t xml:space="preserve"> and program that reflects </w:t>
            </w:r>
            <w:r w:rsidR="00380D59" w:rsidRPr="00380D59">
              <w:rPr>
                <w:rFonts w:ascii="Arial" w:hAnsi="Arial" w:cs="Arial"/>
                <w:sz w:val="18"/>
                <w:szCs w:val="18"/>
              </w:rPr>
              <w:t xml:space="preserve">our campus culture and </w:t>
            </w:r>
            <w:r w:rsidR="008735F5">
              <w:rPr>
                <w:rFonts w:ascii="Arial" w:hAnsi="Arial" w:cs="Arial"/>
                <w:sz w:val="18"/>
                <w:szCs w:val="18"/>
              </w:rPr>
              <w:t>would</w:t>
            </w:r>
            <w:r w:rsidR="00380D59" w:rsidRPr="00380D59">
              <w:rPr>
                <w:rFonts w:ascii="Arial" w:hAnsi="Arial" w:cs="Arial"/>
                <w:sz w:val="18"/>
                <w:szCs w:val="18"/>
              </w:rPr>
              <w:t xml:space="preserve"> foster the understanding and responsibility amongst leaders within our diverse community</w:t>
            </w:r>
            <w:r w:rsidR="00380D59">
              <w:rPr>
                <w:rFonts w:ascii="Arial" w:hAnsi="Arial" w:cs="Arial"/>
                <w:sz w:val="18"/>
                <w:szCs w:val="18"/>
              </w:rPr>
              <w:t xml:space="preserve">. </w:t>
            </w:r>
          </w:p>
        </w:tc>
        <w:tc>
          <w:tcPr>
            <w:tcW w:w="1511" w:type="dxa"/>
            <w:tcBorders>
              <w:top w:val="single" w:sz="4" w:space="0" w:color="auto"/>
              <w:bottom w:val="single" w:sz="4" w:space="0" w:color="auto"/>
            </w:tcBorders>
            <w:shd w:val="clear" w:color="auto" w:fill="auto"/>
          </w:tcPr>
          <w:p w14:paraId="25C8F0CA" w14:textId="0C09334A" w:rsidR="00821387" w:rsidRDefault="00821387" w:rsidP="00821387">
            <w:pPr>
              <w:jc w:val="center"/>
              <w:rPr>
                <w:rFonts w:ascii="Arial" w:hAnsi="Arial" w:cs="Arial"/>
                <w:sz w:val="18"/>
                <w:szCs w:val="18"/>
              </w:rPr>
            </w:pPr>
            <w:r>
              <w:rPr>
                <w:rFonts w:ascii="Arial" w:hAnsi="Arial" w:cs="Arial"/>
                <w:sz w:val="18"/>
                <w:szCs w:val="18"/>
              </w:rPr>
              <w:t>Ken O’Donnell</w:t>
            </w:r>
          </w:p>
        </w:tc>
      </w:tr>
      <w:tr w:rsidR="008D06CF" w:rsidRPr="006317C4" w14:paraId="6BDD3C20" w14:textId="77777777" w:rsidTr="00E90B17">
        <w:trPr>
          <w:cantSplit/>
          <w:trHeight w:val="11771"/>
          <w:jc w:val="center"/>
        </w:trPr>
        <w:tc>
          <w:tcPr>
            <w:tcW w:w="535" w:type="dxa"/>
            <w:tcBorders>
              <w:top w:val="single" w:sz="4" w:space="0" w:color="auto"/>
              <w:bottom w:val="single" w:sz="4" w:space="0" w:color="auto"/>
            </w:tcBorders>
            <w:shd w:val="clear" w:color="auto" w:fill="auto"/>
          </w:tcPr>
          <w:p w14:paraId="5E36F7EE" w14:textId="77777777" w:rsidR="008D06CF" w:rsidRPr="006C6814" w:rsidRDefault="008D06CF" w:rsidP="008D06CF">
            <w:pPr>
              <w:pStyle w:val="Table04NumberedList"/>
              <w:numPr>
                <w:ilvl w:val="0"/>
                <w:numId w:val="9"/>
              </w:numPr>
              <w:spacing w:line="240" w:lineRule="auto"/>
              <w:jc w:val="both"/>
              <w:rPr>
                <w:rFonts w:cs="Arial"/>
                <w:b/>
              </w:rPr>
            </w:pPr>
          </w:p>
        </w:tc>
        <w:tc>
          <w:tcPr>
            <w:tcW w:w="8195" w:type="dxa"/>
            <w:tcBorders>
              <w:top w:val="single" w:sz="4" w:space="0" w:color="auto"/>
              <w:bottom w:val="single" w:sz="4" w:space="0" w:color="auto"/>
            </w:tcBorders>
            <w:shd w:val="clear" w:color="auto" w:fill="auto"/>
          </w:tcPr>
          <w:p w14:paraId="19A1A00D" w14:textId="3B86041E" w:rsidR="008D06CF" w:rsidRDefault="008D06CF" w:rsidP="008D06CF">
            <w:pPr>
              <w:pStyle w:val="Table03BulletedList"/>
              <w:numPr>
                <w:ilvl w:val="0"/>
                <w:numId w:val="0"/>
              </w:numPr>
              <w:ind w:left="216" w:hanging="216"/>
              <w:rPr>
                <w:rFonts w:cs="Arial"/>
                <w:b/>
                <w:bCs/>
                <w:color w:val="000000" w:themeColor="text1"/>
              </w:rPr>
            </w:pPr>
            <w:r w:rsidRPr="008D06CF">
              <w:rPr>
                <w:rFonts w:cs="Arial"/>
                <w:b/>
                <w:bCs/>
                <w:color w:val="000000" w:themeColor="text1"/>
              </w:rPr>
              <w:t>Introduction of consultants (</w:t>
            </w:r>
            <w:r w:rsidR="00D30B8B">
              <w:rPr>
                <w:rFonts w:cs="Arial"/>
                <w:b/>
                <w:bCs/>
                <w:color w:val="000000" w:themeColor="text1"/>
              </w:rPr>
              <w:t xml:space="preserve">TSI: </w:t>
            </w:r>
            <w:r w:rsidRPr="008D06CF">
              <w:rPr>
                <w:rFonts w:cs="Arial"/>
                <w:b/>
                <w:bCs/>
                <w:color w:val="000000" w:themeColor="text1"/>
              </w:rPr>
              <w:t>Dan Feely, Carl Manello, Kyle Glick)</w:t>
            </w:r>
            <w:r w:rsidR="00821387">
              <w:rPr>
                <w:rFonts w:cs="Arial"/>
                <w:b/>
                <w:bCs/>
                <w:color w:val="000000" w:themeColor="text1"/>
              </w:rPr>
              <w:t xml:space="preserve"> </w:t>
            </w:r>
            <w:r w:rsidR="00821387" w:rsidRPr="00821387">
              <w:rPr>
                <w:rFonts w:cs="Arial"/>
                <w:b/>
                <w:bCs/>
                <w:color w:val="0070C0"/>
              </w:rPr>
              <w:t>(Zoom Recording:</w:t>
            </w:r>
            <w:r w:rsidR="005D11EE">
              <w:rPr>
                <w:rFonts w:cs="Arial"/>
                <w:b/>
                <w:bCs/>
                <w:color w:val="0070C0"/>
              </w:rPr>
              <w:t xml:space="preserve"> 00:19:18)</w:t>
            </w:r>
          </w:p>
          <w:p w14:paraId="71D1A483" w14:textId="7E12ABCC" w:rsidR="008D06CF" w:rsidRPr="00BA2557" w:rsidRDefault="00BA2557" w:rsidP="00BA2557">
            <w:pPr>
              <w:pStyle w:val="Table03BulletedList"/>
              <w:numPr>
                <w:ilvl w:val="0"/>
                <w:numId w:val="0"/>
              </w:numPr>
              <w:ind w:left="216" w:hanging="216"/>
              <w:rPr>
                <w:rFonts w:cs="Arial"/>
                <w:i/>
                <w:iCs/>
                <w:color w:val="000000" w:themeColor="text1"/>
              </w:rPr>
            </w:pPr>
            <w:r>
              <w:rPr>
                <w:rFonts w:cs="Arial"/>
                <w:color w:val="000000" w:themeColor="text1"/>
              </w:rPr>
              <w:t xml:space="preserve">     </w:t>
            </w:r>
            <w:r w:rsidR="00D30B8B" w:rsidRPr="00BA2557">
              <w:rPr>
                <w:rFonts w:cs="Arial"/>
                <w:i/>
                <w:iCs/>
                <w:color w:val="000000" w:themeColor="text1"/>
              </w:rPr>
              <w:t xml:space="preserve">Reference recording </w:t>
            </w:r>
            <w:r w:rsidR="00AE6583">
              <w:rPr>
                <w:rFonts w:cs="Arial"/>
                <w:i/>
                <w:iCs/>
                <w:color w:val="000000" w:themeColor="text1"/>
              </w:rPr>
              <w:t>and</w:t>
            </w:r>
            <w:r w:rsidR="00D30B8B" w:rsidRPr="00BA2557">
              <w:rPr>
                <w:rFonts w:cs="Arial"/>
                <w:i/>
                <w:iCs/>
                <w:color w:val="000000" w:themeColor="text1"/>
              </w:rPr>
              <w:t xml:space="preserve"> TSI slide</w:t>
            </w:r>
            <w:r w:rsidR="00F64AC7" w:rsidRPr="00BA2557">
              <w:rPr>
                <w:rFonts w:cs="Arial"/>
                <w:i/>
                <w:iCs/>
                <w:color w:val="000000" w:themeColor="text1"/>
              </w:rPr>
              <w:t xml:space="preserve"> presentation (ppt)</w:t>
            </w:r>
            <w:r w:rsidR="00D30B8B" w:rsidRPr="00BA2557">
              <w:rPr>
                <w:rFonts w:cs="Arial"/>
                <w:i/>
                <w:iCs/>
                <w:color w:val="000000" w:themeColor="text1"/>
              </w:rPr>
              <w:t xml:space="preserve"> shared during the call</w:t>
            </w:r>
          </w:p>
          <w:p w14:paraId="37CC7026" w14:textId="50A87BB3" w:rsidR="00521AF1" w:rsidRDefault="00F64AC7" w:rsidP="00BA2557">
            <w:pPr>
              <w:pStyle w:val="Table03BulletedList"/>
              <w:numPr>
                <w:ilvl w:val="0"/>
                <w:numId w:val="26"/>
              </w:numPr>
              <w:rPr>
                <w:rFonts w:cs="Arial"/>
                <w:color w:val="000000" w:themeColor="text1"/>
              </w:rPr>
            </w:pPr>
            <w:r w:rsidRPr="00680B60">
              <w:rPr>
                <w:rFonts w:cs="Arial"/>
                <w:b/>
                <w:bCs/>
                <w:color w:val="000000" w:themeColor="text1"/>
              </w:rPr>
              <w:t>TSI</w:t>
            </w:r>
            <w:r w:rsidR="00521AF1" w:rsidRPr="00680B60">
              <w:rPr>
                <w:rFonts w:cs="Arial"/>
                <w:b/>
                <w:bCs/>
                <w:color w:val="000000" w:themeColor="text1"/>
              </w:rPr>
              <w:t xml:space="preserve"> was Founded in 1995</w:t>
            </w:r>
            <w:r w:rsidR="00680B60">
              <w:rPr>
                <w:rFonts w:cs="Arial"/>
                <w:b/>
                <w:bCs/>
                <w:color w:val="000000" w:themeColor="text1"/>
              </w:rPr>
              <w:t>:</w:t>
            </w:r>
            <w:r w:rsidR="00521AF1" w:rsidRPr="00680B60">
              <w:rPr>
                <w:rFonts w:cs="Arial"/>
                <w:b/>
                <w:bCs/>
                <w:color w:val="000000" w:themeColor="text1"/>
              </w:rPr>
              <w:t xml:space="preserve"> </w:t>
            </w:r>
            <w:r w:rsidR="00521AF1">
              <w:rPr>
                <w:rFonts w:cs="Arial"/>
                <w:color w:val="000000" w:themeColor="text1"/>
              </w:rPr>
              <w:t xml:space="preserve"> Their f</w:t>
            </w:r>
            <w:r w:rsidR="00521AF1" w:rsidRPr="00521AF1">
              <w:rPr>
                <w:rFonts w:cs="Arial"/>
                <w:color w:val="000000" w:themeColor="text1"/>
              </w:rPr>
              <w:t>ocus</w:t>
            </w:r>
            <w:r w:rsidR="00415B7A">
              <w:rPr>
                <w:rFonts w:cs="Arial"/>
                <w:color w:val="000000" w:themeColor="text1"/>
              </w:rPr>
              <w:t xml:space="preserve"> is</w:t>
            </w:r>
            <w:r w:rsidR="00521AF1" w:rsidRPr="00521AF1">
              <w:rPr>
                <w:rFonts w:cs="Arial"/>
                <w:color w:val="000000" w:themeColor="text1"/>
              </w:rPr>
              <w:t xml:space="preserve"> </w:t>
            </w:r>
            <w:r w:rsidR="00521AF1">
              <w:rPr>
                <w:rFonts w:cs="Arial"/>
                <w:color w:val="000000" w:themeColor="text1"/>
              </w:rPr>
              <w:t>h</w:t>
            </w:r>
            <w:r w:rsidR="00521AF1" w:rsidRPr="00521AF1">
              <w:rPr>
                <w:rFonts w:cs="Arial"/>
                <w:color w:val="000000" w:themeColor="text1"/>
              </w:rPr>
              <w:t xml:space="preserve">elping organizations conquer their technology, process, </w:t>
            </w:r>
            <w:proofErr w:type="gramStart"/>
            <w:r w:rsidR="00521AF1" w:rsidRPr="00521AF1">
              <w:rPr>
                <w:rFonts w:cs="Arial"/>
                <w:color w:val="000000" w:themeColor="text1"/>
              </w:rPr>
              <w:t>people</w:t>
            </w:r>
            <w:proofErr w:type="gramEnd"/>
            <w:r w:rsidR="00521AF1" w:rsidRPr="00521AF1">
              <w:rPr>
                <w:rFonts w:cs="Arial"/>
                <w:color w:val="000000" w:themeColor="text1"/>
              </w:rPr>
              <w:t xml:space="preserve"> and org. change challenges.</w:t>
            </w:r>
            <w:r w:rsidR="00521AF1">
              <w:rPr>
                <w:rFonts w:cs="Arial"/>
                <w:color w:val="000000" w:themeColor="text1"/>
              </w:rPr>
              <w:t xml:space="preserve"> </w:t>
            </w:r>
            <w:r w:rsidR="00415B7A">
              <w:rPr>
                <w:rFonts w:cs="Arial"/>
                <w:color w:val="000000" w:themeColor="text1"/>
              </w:rPr>
              <w:t xml:space="preserve"> Dan shared examples of other educational institutions they have worked with;</w:t>
            </w:r>
            <w:r w:rsidR="00521AF1">
              <w:rPr>
                <w:rFonts w:cs="Arial"/>
                <w:color w:val="000000" w:themeColor="text1"/>
              </w:rPr>
              <w:t xml:space="preserve"> </w:t>
            </w:r>
            <w:r w:rsidR="00415B7A">
              <w:rPr>
                <w:rFonts w:cs="Arial"/>
                <w:color w:val="000000" w:themeColor="text1"/>
              </w:rPr>
              <w:t>DH</w:t>
            </w:r>
            <w:r w:rsidR="00521AF1">
              <w:rPr>
                <w:rFonts w:cs="Arial"/>
                <w:color w:val="000000" w:themeColor="text1"/>
              </w:rPr>
              <w:t xml:space="preserve"> </w:t>
            </w:r>
            <w:r w:rsidR="00415B7A">
              <w:rPr>
                <w:rFonts w:cs="Arial"/>
                <w:color w:val="000000" w:themeColor="text1"/>
              </w:rPr>
              <w:t xml:space="preserve">being the </w:t>
            </w:r>
            <w:r w:rsidR="00521AF1">
              <w:rPr>
                <w:rFonts w:cs="Arial"/>
                <w:color w:val="000000" w:themeColor="text1"/>
              </w:rPr>
              <w:t>second CSU campus (San Marcos</w:t>
            </w:r>
            <w:r w:rsidR="00415B7A">
              <w:rPr>
                <w:rFonts w:cs="Arial"/>
                <w:color w:val="000000" w:themeColor="text1"/>
              </w:rPr>
              <w:t xml:space="preserve"> was the first</w:t>
            </w:r>
            <w:r w:rsidR="00521AF1">
              <w:rPr>
                <w:rFonts w:cs="Arial"/>
                <w:color w:val="000000" w:themeColor="text1"/>
              </w:rPr>
              <w:t>).</w:t>
            </w:r>
          </w:p>
          <w:p w14:paraId="341BCEEE" w14:textId="77777777" w:rsidR="00E90B17" w:rsidRPr="00521AF1" w:rsidRDefault="00E90B17" w:rsidP="00E90B17">
            <w:pPr>
              <w:pStyle w:val="Table03BulletedList"/>
              <w:numPr>
                <w:ilvl w:val="0"/>
                <w:numId w:val="0"/>
              </w:numPr>
              <w:ind w:left="720"/>
              <w:rPr>
                <w:rFonts w:cs="Arial"/>
                <w:color w:val="000000" w:themeColor="text1"/>
              </w:rPr>
            </w:pPr>
          </w:p>
          <w:p w14:paraId="766C1CBA" w14:textId="29DE44F2" w:rsidR="004F1712" w:rsidRPr="00E90B17" w:rsidRDefault="004F1712" w:rsidP="00BA2557">
            <w:pPr>
              <w:pStyle w:val="Table03BulletedList"/>
              <w:numPr>
                <w:ilvl w:val="0"/>
                <w:numId w:val="26"/>
              </w:numPr>
              <w:rPr>
                <w:rFonts w:cs="Arial"/>
                <w:b/>
                <w:bCs/>
                <w:color w:val="000000" w:themeColor="text1"/>
              </w:rPr>
            </w:pPr>
            <w:r>
              <w:rPr>
                <w:rFonts w:cs="Arial"/>
                <w:b/>
                <w:bCs/>
                <w:color w:val="000000" w:themeColor="text1"/>
              </w:rPr>
              <w:t xml:space="preserve">Dan Feely (Managing Partner): </w:t>
            </w:r>
            <w:r>
              <w:rPr>
                <w:rFonts w:cs="Arial"/>
                <w:color w:val="000000" w:themeColor="text1"/>
              </w:rPr>
              <w:t xml:space="preserve">Over 30 years </w:t>
            </w:r>
            <w:r w:rsidR="007A17C5">
              <w:rPr>
                <w:rFonts w:cs="Arial"/>
                <w:color w:val="000000" w:themeColor="text1"/>
              </w:rPr>
              <w:t xml:space="preserve">of experience </w:t>
            </w:r>
            <w:r w:rsidR="00415B7A">
              <w:rPr>
                <w:rFonts w:cs="Arial"/>
                <w:color w:val="000000" w:themeColor="text1"/>
              </w:rPr>
              <w:t>working with higher ed institutions and corporations around process improvement, organizational change mgmt., technology strategy.</w:t>
            </w:r>
          </w:p>
          <w:p w14:paraId="4F07D280" w14:textId="77777777" w:rsidR="00E90B17" w:rsidRDefault="00E90B17" w:rsidP="00E90B17">
            <w:pPr>
              <w:pStyle w:val="Table03BulletedList"/>
              <w:numPr>
                <w:ilvl w:val="0"/>
                <w:numId w:val="0"/>
              </w:numPr>
              <w:rPr>
                <w:rFonts w:cs="Arial"/>
                <w:b/>
                <w:bCs/>
                <w:color w:val="000000" w:themeColor="text1"/>
              </w:rPr>
            </w:pPr>
          </w:p>
          <w:p w14:paraId="31BFFDBD" w14:textId="3B92DD51" w:rsidR="00D30B8B" w:rsidRPr="00E90B17" w:rsidRDefault="004F1712" w:rsidP="00BA2557">
            <w:pPr>
              <w:pStyle w:val="Table03BulletedList"/>
              <w:numPr>
                <w:ilvl w:val="0"/>
                <w:numId w:val="26"/>
              </w:numPr>
              <w:rPr>
                <w:rFonts w:cs="Arial"/>
                <w:b/>
                <w:bCs/>
                <w:color w:val="000000" w:themeColor="text1"/>
              </w:rPr>
            </w:pPr>
            <w:r>
              <w:rPr>
                <w:rFonts w:cs="Arial"/>
                <w:b/>
                <w:bCs/>
                <w:color w:val="000000" w:themeColor="text1"/>
              </w:rPr>
              <w:t>Kyle Glick (Senior Consultant):</w:t>
            </w:r>
            <w:r w:rsidR="007A17C5">
              <w:rPr>
                <w:rFonts w:cs="Arial"/>
                <w:b/>
                <w:bCs/>
                <w:color w:val="000000" w:themeColor="text1"/>
              </w:rPr>
              <w:t xml:space="preserve"> </w:t>
            </w:r>
            <w:r w:rsidR="007A17C5">
              <w:rPr>
                <w:rFonts w:cs="Arial"/>
                <w:color w:val="000000" w:themeColor="text1"/>
              </w:rPr>
              <w:t xml:space="preserve">Experienced w/ business process improvement requirements identifications and prioritization, project </w:t>
            </w:r>
            <w:proofErr w:type="spellStart"/>
            <w:r w:rsidR="007A17C5">
              <w:rPr>
                <w:rFonts w:cs="Arial"/>
                <w:color w:val="000000" w:themeColor="text1"/>
              </w:rPr>
              <w:t>mgmt</w:t>
            </w:r>
            <w:proofErr w:type="spellEnd"/>
            <w:r w:rsidR="007A17C5">
              <w:rPr>
                <w:rFonts w:cs="Arial"/>
                <w:color w:val="000000" w:themeColor="text1"/>
              </w:rPr>
              <w:t xml:space="preserve"> (see slide for full list)</w:t>
            </w:r>
          </w:p>
          <w:p w14:paraId="0C413E7A" w14:textId="77777777" w:rsidR="00E90B17" w:rsidRDefault="00E90B17" w:rsidP="00E90B17">
            <w:pPr>
              <w:pStyle w:val="Table03BulletedList"/>
              <w:numPr>
                <w:ilvl w:val="0"/>
                <w:numId w:val="0"/>
              </w:numPr>
              <w:rPr>
                <w:rFonts w:cs="Arial"/>
                <w:b/>
                <w:bCs/>
                <w:color w:val="000000" w:themeColor="text1"/>
              </w:rPr>
            </w:pPr>
          </w:p>
          <w:p w14:paraId="62CAAE0A" w14:textId="77777777" w:rsidR="008D06CF" w:rsidRPr="00E90B17" w:rsidRDefault="002F1266" w:rsidP="008D06CF">
            <w:pPr>
              <w:pStyle w:val="Table03BulletedList"/>
              <w:numPr>
                <w:ilvl w:val="0"/>
                <w:numId w:val="26"/>
              </w:numPr>
              <w:rPr>
                <w:rFonts w:cs="Arial"/>
                <w:b/>
                <w:bCs/>
                <w:color w:val="000000" w:themeColor="text1"/>
              </w:rPr>
            </w:pPr>
            <w:r>
              <w:rPr>
                <w:rFonts w:cs="Arial"/>
                <w:b/>
                <w:bCs/>
                <w:color w:val="000000" w:themeColor="text1"/>
              </w:rPr>
              <w:t xml:space="preserve">Carl Manello (Senior Consultant) </w:t>
            </w:r>
            <w:r w:rsidR="004F1712" w:rsidRPr="007A17C5">
              <w:rPr>
                <w:rFonts w:cs="Arial"/>
                <w:color w:val="000000" w:themeColor="text1"/>
              </w:rPr>
              <w:t xml:space="preserve">Practice lead for </w:t>
            </w:r>
            <w:r w:rsidR="007A17C5" w:rsidRPr="007A17C5">
              <w:rPr>
                <w:rFonts w:cs="Arial"/>
                <w:color w:val="000000" w:themeColor="text1"/>
              </w:rPr>
              <w:t>“</w:t>
            </w:r>
            <w:r w:rsidR="004F1712" w:rsidRPr="007A17C5">
              <w:rPr>
                <w:rFonts w:cs="Arial"/>
                <w:color w:val="000000" w:themeColor="text1"/>
              </w:rPr>
              <w:t>effective delivery</w:t>
            </w:r>
            <w:r w:rsidR="007A17C5" w:rsidRPr="007A17C5">
              <w:rPr>
                <w:rFonts w:cs="Arial"/>
                <w:color w:val="000000" w:themeColor="text1"/>
              </w:rPr>
              <w:t>”.</w:t>
            </w:r>
            <w:r w:rsidR="004F1712" w:rsidRPr="007A17C5">
              <w:rPr>
                <w:rFonts w:cs="Arial"/>
                <w:color w:val="000000" w:themeColor="text1"/>
              </w:rPr>
              <w:t xml:space="preserve"> </w:t>
            </w:r>
            <w:r w:rsidR="007A17C5">
              <w:rPr>
                <w:rFonts w:cs="Arial"/>
                <w:color w:val="000000" w:themeColor="text1"/>
              </w:rPr>
              <w:t xml:space="preserve">Over 30 years of experience in process improvement, program management and operations.  </w:t>
            </w:r>
            <w:r w:rsidR="004F1712">
              <w:rPr>
                <w:rFonts w:cs="Arial"/>
                <w:color w:val="000000" w:themeColor="text1"/>
              </w:rPr>
              <w:t xml:space="preserve">Will be partnering w/ Dan and Kyle to </w:t>
            </w:r>
            <w:r w:rsidR="00F16955">
              <w:rPr>
                <w:rFonts w:cs="Arial"/>
                <w:color w:val="000000" w:themeColor="text1"/>
              </w:rPr>
              <w:t>pair up with the working group leads; providing support around; training, tools, templates, methods to support our success.</w:t>
            </w:r>
          </w:p>
          <w:p w14:paraId="1B3FCBCA" w14:textId="77777777" w:rsidR="00E90B17" w:rsidRDefault="00E90B17" w:rsidP="00E90B17">
            <w:pPr>
              <w:pStyle w:val="Table03BulletedList"/>
              <w:numPr>
                <w:ilvl w:val="0"/>
                <w:numId w:val="0"/>
              </w:numPr>
              <w:ind w:left="216" w:hanging="216"/>
              <w:rPr>
                <w:rFonts w:cs="Arial"/>
                <w:b/>
                <w:bCs/>
                <w:color w:val="000000" w:themeColor="text1"/>
              </w:rPr>
            </w:pPr>
          </w:p>
          <w:p w14:paraId="4E331D39" w14:textId="77777777" w:rsidR="00E90B17" w:rsidRDefault="00E90B17" w:rsidP="00E90B17">
            <w:pPr>
              <w:pStyle w:val="Table03BulletedList"/>
              <w:numPr>
                <w:ilvl w:val="0"/>
                <w:numId w:val="0"/>
              </w:numPr>
              <w:ind w:left="216" w:hanging="216"/>
              <w:rPr>
                <w:rFonts w:cs="Arial"/>
                <w:b/>
                <w:bCs/>
                <w:color w:val="000000" w:themeColor="text1"/>
              </w:rPr>
            </w:pPr>
          </w:p>
          <w:p w14:paraId="63866E53" w14:textId="77777777" w:rsidR="00E90B17" w:rsidRDefault="00E90B17" w:rsidP="00E90B17">
            <w:pPr>
              <w:pStyle w:val="Table03BulletedList"/>
              <w:numPr>
                <w:ilvl w:val="0"/>
                <w:numId w:val="0"/>
              </w:numPr>
              <w:ind w:left="216" w:hanging="216"/>
              <w:rPr>
                <w:rFonts w:cs="Arial"/>
                <w:b/>
                <w:bCs/>
                <w:color w:val="000000" w:themeColor="text1"/>
              </w:rPr>
            </w:pPr>
          </w:p>
          <w:p w14:paraId="2BA9F18C" w14:textId="77777777" w:rsidR="00E90B17" w:rsidRDefault="00E90B17" w:rsidP="00E90B17">
            <w:pPr>
              <w:pStyle w:val="Table03BulletedList"/>
              <w:numPr>
                <w:ilvl w:val="0"/>
                <w:numId w:val="0"/>
              </w:numPr>
              <w:ind w:left="216" w:hanging="216"/>
              <w:rPr>
                <w:rFonts w:cs="Arial"/>
                <w:b/>
                <w:bCs/>
                <w:color w:val="000000" w:themeColor="text1"/>
              </w:rPr>
            </w:pPr>
          </w:p>
          <w:p w14:paraId="098CE9FB" w14:textId="77777777" w:rsidR="00E90B17" w:rsidRDefault="00E90B17" w:rsidP="00E90B17">
            <w:pPr>
              <w:pStyle w:val="Table03BulletedList"/>
              <w:numPr>
                <w:ilvl w:val="0"/>
                <w:numId w:val="0"/>
              </w:numPr>
              <w:ind w:left="216" w:hanging="216"/>
              <w:rPr>
                <w:rFonts w:cs="Arial"/>
                <w:b/>
                <w:bCs/>
                <w:color w:val="000000" w:themeColor="text1"/>
              </w:rPr>
            </w:pPr>
          </w:p>
          <w:p w14:paraId="522BEF1E" w14:textId="77777777" w:rsidR="00E90B17" w:rsidRDefault="00E90B17" w:rsidP="00E90B17">
            <w:pPr>
              <w:pStyle w:val="Table03BulletedList"/>
              <w:numPr>
                <w:ilvl w:val="0"/>
                <w:numId w:val="0"/>
              </w:numPr>
              <w:ind w:left="216" w:hanging="216"/>
              <w:rPr>
                <w:rFonts w:cs="Arial"/>
                <w:b/>
                <w:bCs/>
                <w:color w:val="000000" w:themeColor="text1"/>
              </w:rPr>
            </w:pPr>
          </w:p>
          <w:p w14:paraId="4B6321B5" w14:textId="77777777" w:rsidR="00E90B17" w:rsidRDefault="00E90B17" w:rsidP="00E90B17">
            <w:pPr>
              <w:pStyle w:val="Table03BulletedList"/>
              <w:numPr>
                <w:ilvl w:val="0"/>
                <w:numId w:val="0"/>
              </w:numPr>
              <w:ind w:left="216" w:hanging="216"/>
              <w:rPr>
                <w:rFonts w:cs="Arial"/>
                <w:b/>
                <w:bCs/>
                <w:color w:val="000000" w:themeColor="text1"/>
              </w:rPr>
            </w:pPr>
          </w:p>
          <w:p w14:paraId="672CF2C0" w14:textId="77777777" w:rsidR="00E90B17" w:rsidRDefault="00E90B17" w:rsidP="00E90B17">
            <w:pPr>
              <w:pStyle w:val="Table03BulletedList"/>
              <w:numPr>
                <w:ilvl w:val="0"/>
                <w:numId w:val="0"/>
              </w:numPr>
              <w:ind w:left="216" w:hanging="216"/>
              <w:rPr>
                <w:rFonts w:cs="Arial"/>
                <w:b/>
                <w:bCs/>
                <w:color w:val="000000" w:themeColor="text1"/>
              </w:rPr>
            </w:pPr>
          </w:p>
          <w:p w14:paraId="68FAD30E" w14:textId="77777777" w:rsidR="00E90B17" w:rsidRDefault="00E90B17" w:rsidP="00E90B17">
            <w:pPr>
              <w:pStyle w:val="Table03BulletedList"/>
              <w:numPr>
                <w:ilvl w:val="0"/>
                <w:numId w:val="0"/>
              </w:numPr>
              <w:ind w:left="216" w:hanging="216"/>
              <w:rPr>
                <w:rFonts w:cs="Arial"/>
                <w:b/>
                <w:bCs/>
                <w:color w:val="000000" w:themeColor="text1"/>
              </w:rPr>
            </w:pPr>
          </w:p>
          <w:p w14:paraId="33403CBB" w14:textId="77777777" w:rsidR="00E90B17" w:rsidRDefault="00E90B17" w:rsidP="00E90B17">
            <w:pPr>
              <w:pStyle w:val="Table03BulletedList"/>
              <w:numPr>
                <w:ilvl w:val="0"/>
                <w:numId w:val="0"/>
              </w:numPr>
              <w:ind w:left="216" w:hanging="216"/>
              <w:rPr>
                <w:rFonts w:cs="Arial"/>
                <w:b/>
                <w:bCs/>
                <w:color w:val="000000" w:themeColor="text1"/>
              </w:rPr>
            </w:pPr>
          </w:p>
          <w:p w14:paraId="7668AD27" w14:textId="77777777" w:rsidR="00E90B17" w:rsidRDefault="00E90B17" w:rsidP="00E90B17">
            <w:pPr>
              <w:pStyle w:val="Table03BulletedList"/>
              <w:numPr>
                <w:ilvl w:val="0"/>
                <w:numId w:val="0"/>
              </w:numPr>
              <w:ind w:left="216" w:hanging="216"/>
              <w:rPr>
                <w:rFonts w:cs="Arial"/>
                <w:b/>
                <w:bCs/>
                <w:color w:val="000000" w:themeColor="text1"/>
              </w:rPr>
            </w:pPr>
          </w:p>
          <w:p w14:paraId="0E6B2C97" w14:textId="77777777" w:rsidR="00E90B17" w:rsidRDefault="00E90B17" w:rsidP="00E90B17">
            <w:pPr>
              <w:pStyle w:val="Table03BulletedList"/>
              <w:numPr>
                <w:ilvl w:val="0"/>
                <w:numId w:val="0"/>
              </w:numPr>
              <w:ind w:left="216" w:hanging="216"/>
              <w:rPr>
                <w:rFonts w:cs="Arial"/>
                <w:b/>
                <w:bCs/>
                <w:color w:val="000000" w:themeColor="text1"/>
              </w:rPr>
            </w:pPr>
          </w:p>
          <w:p w14:paraId="7E47592C" w14:textId="77777777" w:rsidR="00E90B17" w:rsidRDefault="00E90B17" w:rsidP="00E90B17">
            <w:pPr>
              <w:pStyle w:val="Table03BulletedList"/>
              <w:numPr>
                <w:ilvl w:val="0"/>
                <w:numId w:val="0"/>
              </w:numPr>
              <w:ind w:left="216" w:hanging="216"/>
              <w:rPr>
                <w:rFonts w:cs="Arial"/>
                <w:b/>
                <w:bCs/>
                <w:color w:val="000000" w:themeColor="text1"/>
              </w:rPr>
            </w:pPr>
          </w:p>
          <w:p w14:paraId="1328C003" w14:textId="77777777" w:rsidR="00E90B17" w:rsidRDefault="00E90B17" w:rsidP="00E90B17">
            <w:pPr>
              <w:pStyle w:val="Table03BulletedList"/>
              <w:numPr>
                <w:ilvl w:val="0"/>
                <w:numId w:val="0"/>
              </w:numPr>
              <w:ind w:left="216" w:hanging="216"/>
              <w:rPr>
                <w:rFonts w:cs="Arial"/>
                <w:b/>
                <w:bCs/>
                <w:color w:val="000000" w:themeColor="text1"/>
              </w:rPr>
            </w:pPr>
          </w:p>
          <w:p w14:paraId="45FB1B70" w14:textId="77777777" w:rsidR="00E90B17" w:rsidRDefault="00E90B17" w:rsidP="00E90B17">
            <w:pPr>
              <w:pStyle w:val="Table03BulletedList"/>
              <w:numPr>
                <w:ilvl w:val="0"/>
                <w:numId w:val="0"/>
              </w:numPr>
              <w:ind w:left="216" w:hanging="216"/>
              <w:rPr>
                <w:rFonts w:cs="Arial"/>
                <w:b/>
                <w:bCs/>
                <w:color w:val="000000" w:themeColor="text1"/>
              </w:rPr>
            </w:pPr>
          </w:p>
          <w:p w14:paraId="56D6E4E4" w14:textId="77777777" w:rsidR="00E90B17" w:rsidRDefault="00E90B17" w:rsidP="00E90B17">
            <w:pPr>
              <w:pStyle w:val="Table03BulletedList"/>
              <w:numPr>
                <w:ilvl w:val="0"/>
                <w:numId w:val="0"/>
              </w:numPr>
              <w:ind w:left="216" w:hanging="216"/>
              <w:rPr>
                <w:rFonts w:cs="Arial"/>
                <w:b/>
                <w:bCs/>
                <w:color w:val="000000" w:themeColor="text1"/>
              </w:rPr>
            </w:pPr>
          </w:p>
          <w:p w14:paraId="6ADC5BE1" w14:textId="77777777" w:rsidR="00E90B17" w:rsidRDefault="00E90B17" w:rsidP="00E90B17">
            <w:pPr>
              <w:pStyle w:val="Table03BulletedList"/>
              <w:numPr>
                <w:ilvl w:val="0"/>
                <w:numId w:val="0"/>
              </w:numPr>
              <w:ind w:left="216" w:hanging="216"/>
              <w:rPr>
                <w:rFonts w:cs="Arial"/>
                <w:b/>
                <w:bCs/>
                <w:color w:val="000000" w:themeColor="text1"/>
              </w:rPr>
            </w:pPr>
          </w:p>
          <w:p w14:paraId="64AE46EC" w14:textId="77777777" w:rsidR="00E90B17" w:rsidRDefault="00E90B17" w:rsidP="00E90B17">
            <w:pPr>
              <w:pStyle w:val="Table03BulletedList"/>
              <w:numPr>
                <w:ilvl w:val="0"/>
                <w:numId w:val="0"/>
              </w:numPr>
              <w:ind w:left="216" w:hanging="216"/>
              <w:rPr>
                <w:rFonts w:cs="Arial"/>
                <w:b/>
                <w:bCs/>
                <w:color w:val="000000" w:themeColor="text1"/>
              </w:rPr>
            </w:pPr>
          </w:p>
          <w:p w14:paraId="1495E71A" w14:textId="77777777" w:rsidR="00E90B17" w:rsidRDefault="00E90B17" w:rsidP="00E90B17">
            <w:pPr>
              <w:pStyle w:val="Table03BulletedList"/>
              <w:numPr>
                <w:ilvl w:val="0"/>
                <w:numId w:val="0"/>
              </w:numPr>
              <w:ind w:left="216" w:hanging="216"/>
              <w:rPr>
                <w:rFonts w:cs="Arial"/>
                <w:b/>
                <w:bCs/>
                <w:color w:val="000000" w:themeColor="text1"/>
              </w:rPr>
            </w:pPr>
          </w:p>
          <w:p w14:paraId="17FE8423" w14:textId="77777777" w:rsidR="00E90B17" w:rsidRDefault="00E90B17" w:rsidP="00E90B17">
            <w:pPr>
              <w:pStyle w:val="Table03BulletedList"/>
              <w:numPr>
                <w:ilvl w:val="0"/>
                <w:numId w:val="0"/>
              </w:numPr>
              <w:ind w:left="216" w:hanging="216"/>
              <w:rPr>
                <w:rFonts w:cs="Arial"/>
                <w:b/>
                <w:bCs/>
                <w:color w:val="000000" w:themeColor="text1"/>
              </w:rPr>
            </w:pPr>
          </w:p>
          <w:p w14:paraId="57CE34F1" w14:textId="6FF26E05" w:rsidR="00E90B17" w:rsidRDefault="00E90B17" w:rsidP="00E90B17">
            <w:pPr>
              <w:pStyle w:val="Table03BulletedList"/>
              <w:numPr>
                <w:ilvl w:val="0"/>
                <w:numId w:val="0"/>
              </w:numPr>
              <w:rPr>
                <w:rFonts w:cs="Arial"/>
                <w:b/>
                <w:bCs/>
                <w:color w:val="000000" w:themeColor="text1"/>
              </w:rPr>
            </w:pPr>
          </w:p>
          <w:p w14:paraId="42739892" w14:textId="77777777" w:rsidR="00E90B17" w:rsidRDefault="00E90B17" w:rsidP="00E90B17">
            <w:pPr>
              <w:pStyle w:val="Table03BulletedList"/>
              <w:numPr>
                <w:ilvl w:val="0"/>
                <w:numId w:val="0"/>
              </w:numPr>
              <w:rPr>
                <w:rFonts w:cs="Arial"/>
                <w:b/>
                <w:bCs/>
                <w:color w:val="000000" w:themeColor="text1"/>
              </w:rPr>
            </w:pPr>
          </w:p>
          <w:p w14:paraId="3B9DA8B2" w14:textId="77777777" w:rsidR="00E90B17" w:rsidRDefault="00E90B17" w:rsidP="00E90B17">
            <w:pPr>
              <w:pStyle w:val="Table03BulletedList"/>
              <w:numPr>
                <w:ilvl w:val="0"/>
                <w:numId w:val="0"/>
              </w:numPr>
              <w:ind w:left="216" w:hanging="216"/>
              <w:rPr>
                <w:rFonts w:cs="Arial"/>
                <w:b/>
                <w:bCs/>
                <w:color w:val="000000" w:themeColor="text1"/>
              </w:rPr>
            </w:pPr>
          </w:p>
          <w:p w14:paraId="62E5D463" w14:textId="77777777" w:rsidR="00E90B17" w:rsidRDefault="00E90B17" w:rsidP="00E90B17">
            <w:pPr>
              <w:pStyle w:val="Table03BulletedList"/>
              <w:numPr>
                <w:ilvl w:val="0"/>
                <w:numId w:val="0"/>
              </w:numPr>
              <w:ind w:left="216" w:hanging="216"/>
              <w:rPr>
                <w:rFonts w:cs="Arial"/>
                <w:b/>
                <w:bCs/>
                <w:color w:val="000000" w:themeColor="text1"/>
              </w:rPr>
            </w:pPr>
          </w:p>
          <w:p w14:paraId="117088E6" w14:textId="77777777" w:rsidR="00E90B17" w:rsidRDefault="00E90B17" w:rsidP="00E90B17">
            <w:pPr>
              <w:pStyle w:val="Table03BulletedList"/>
              <w:numPr>
                <w:ilvl w:val="0"/>
                <w:numId w:val="0"/>
              </w:numPr>
              <w:ind w:left="216" w:hanging="216"/>
              <w:rPr>
                <w:rFonts w:cs="Arial"/>
                <w:b/>
                <w:bCs/>
                <w:color w:val="000000" w:themeColor="text1"/>
              </w:rPr>
            </w:pPr>
          </w:p>
          <w:p w14:paraId="38781589" w14:textId="77777777" w:rsidR="00E90B17" w:rsidRDefault="00E90B17" w:rsidP="00E90B17">
            <w:pPr>
              <w:pStyle w:val="Table03BulletedList"/>
              <w:numPr>
                <w:ilvl w:val="0"/>
                <w:numId w:val="0"/>
              </w:numPr>
              <w:ind w:left="216" w:hanging="216"/>
              <w:rPr>
                <w:rFonts w:cs="Arial"/>
                <w:b/>
                <w:bCs/>
                <w:color w:val="000000" w:themeColor="text1"/>
              </w:rPr>
            </w:pPr>
          </w:p>
          <w:p w14:paraId="75714A92" w14:textId="1A15E7A3" w:rsidR="00E90B17" w:rsidRDefault="00E90B17" w:rsidP="00E90B17">
            <w:pPr>
              <w:pStyle w:val="Table03BulletedList"/>
              <w:numPr>
                <w:ilvl w:val="0"/>
                <w:numId w:val="0"/>
              </w:numPr>
              <w:rPr>
                <w:rFonts w:cs="Arial"/>
                <w:b/>
                <w:bCs/>
                <w:color w:val="000000" w:themeColor="text1"/>
              </w:rPr>
            </w:pPr>
          </w:p>
          <w:p w14:paraId="556425D7" w14:textId="7E0C89D6" w:rsidR="00E90B17" w:rsidRDefault="00E90B17" w:rsidP="00E90B17">
            <w:pPr>
              <w:pStyle w:val="Table03BulletedList"/>
              <w:numPr>
                <w:ilvl w:val="0"/>
                <w:numId w:val="0"/>
              </w:numPr>
              <w:rPr>
                <w:rFonts w:cs="Arial"/>
                <w:b/>
                <w:bCs/>
                <w:color w:val="000000" w:themeColor="text1"/>
              </w:rPr>
            </w:pPr>
          </w:p>
          <w:p w14:paraId="4210C3B0" w14:textId="77777777" w:rsidR="00E90B17" w:rsidRDefault="00E90B17" w:rsidP="00E90B17">
            <w:pPr>
              <w:pStyle w:val="Table03BulletedList"/>
              <w:numPr>
                <w:ilvl w:val="0"/>
                <w:numId w:val="0"/>
              </w:numPr>
              <w:rPr>
                <w:rFonts w:cs="Arial"/>
                <w:b/>
                <w:bCs/>
                <w:color w:val="000000" w:themeColor="text1"/>
              </w:rPr>
            </w:pPr>
          </w:p>
          <w:p w14:paraId="7DD26104" w14:textId="16A5E5E5" w:rsidR="00E90B17" w:rsidRPr="00E90B17" w:rsidRDefault="00E90B17" w:rsidP="00E90B17">
            <w:pPr>
              <w:pStyle w:val="Table03BulletedList"/>
              <w:numPr>
                <w:ilvl w:val="0"/>
                <w:numId w:val="0"/>
              </w:numPr>
              <w:ind w:left="216" w:hanging="216"/>
              <w:rPr>
                <w:rFonts w:cs="Arial"/>
                <w:b/>
                <w:bCs/>
                <w:color w:val="000000" w:themeColor="text1"/>
              </w:rPr>
            </w:pPr>
          </w:p>
        </w:tc>
        <w:tc>
          <w:tcPr>
            <w:tcW w:w="1511" w:type="dxa"/>
            <w:tcBorders>
              <w:top w:val="single" w:sz="4" w:space="0" w:color="auto"/>
              <w:bottom w:val="single" w:sz="4" w:space="0" w:color="auto"/>
            </w:tcBorders>
            <w:shd w:val="clear" w:color="auto" w:fill="auto"/>
          </w:tcPr>
          <w:p w14:paraId="0AE0C474" w14:textId="051DAD9A" w:rsidR="008D06CF" w:rsidRDefault="008D06CF" w:rsidP="008D06CF">
            <w:pPr>
              <w:jc w:val="center"/>
              <w:rPr>
                <w:rFonts w:ascii="Arial" w:hAnsi="Arial" w:cs="Arial"/>
                <w:sz w:val="18"/>
                <w:szCs w:val="18"/>
              </w:rPr>
            </w:pPr>
            <w:r w:rsidRPr="00447627">
              <w:rPr>
                <w:rFonts w:ascii="Arial" w:hAnsi="Arial" w:cs="Arial"/>
                <w:sz w:val="18"/>
                <w:szCs w:val="18"/>
              </w:rPr>
              <w:t>Ken O’Donnell</w:t>
            </w:r>
          </w:p>
        </w:tc>
      </w:tr>
      <w:tr w:rsidR="008D06CF" w:rsidRPr="007E7F4C" w14:paraId="1EDECCBA" w14:textId="77777777" w:rsidTr="00132C75">
        <w:trPr>
          <w:cantSplit/>
          <w:jc w:val="center"/>
        </w:trPr>
        <w:tc>
          <w:tcPr>
            <w:tcW w:w="535" w:type="dxa"/>
            <w:tcBorders>
              <w:top w:val="single" w:sz="4" w:space="0" w:color="auto"/>
              <w:bottom w:val="single" w:sz="4" w:space="0" w:color="auto"/>
            </w:tcBorders>
            <w:shd w:val="clear" w:color="auto" w:fill="auto"/>
          </w:tcPr>
          <w:p w14:paraId="53CEC678" w14:textId="25ADA796" w:rsidR="008D06CF" w:rsidRPr="00C0018B" w:rsidRDefault="008D06CF" w:rsidP="008D06CF">
            <w:pPr>
              <w:pStyle w:val="Table04NumberedList"/>
              <w:numPr>
                <w:ilvl w:val="0"/>
                <w:numId w:val="9"/>
              </w:numPr>
              <w:rPr>
                <w:rFonts w:cs="Arial"/>
                <w:b/>
              </w:rPr>
            </w:pPr>
          </w:p>
        </w:tc>
        <w:tc>
          <w:tcPr>
            <w:tcW w:w="8195" w:type="dxa"/>
            <w:tcBorders>
              <w:top w:val="single" w:sz="4" w:space="0" w:color="auto"/>
              <w:bottom w:val="single" w:sz="4" w:space="0" w:color="auto"/>
            </w:tcBorders>
            <w:shd w:val="clear" w:color="auto" w:fill="auto"/>
            <w:vAlign w:val="center"/>
          </w:tcPr>
          <w:p w14:paraId="7BFE9E25" w14:textId="5C7C93FF" w:rsidR="00F16955" w:rsidRDefault="008D06CF" w:rsidP="00F16955">
            <w:pPr>
              <w:pStyle w:val="Table03BulletedList"/>
              <w:numPr>
                <w:ilvl w:val="0"/>
                <w:numId w:val="0"/>
              </w:numPr>
              <w:ind w:left="216" w:hanging="216"/>
              <w:rPr>
                <w:rFonts w:cs="Arial"/>
                <w:b/>
                <w:bCs/>
                <w:color w:val="000000" w:themeColor="text1"/>
              </w:rPr>
            </w:pPr>
            <w:r w:rsidRPr="00AE72DB">
              <w:rPr>
                <w:rFonts w:cs="Arial"/>
                <w:b/>
                <w:bCs/>
              </w:rPr>
              <w:t>P</w:t>
            </w:r>
            <w:r w:rsidRPr="00AE72DB">
              <w:rPr>
                <w:rFonts w:cs="Arial"/>
                <w:b/>
                <w:bCs/>
                <w:color w:val="000000" w:themeColor="text1"/>
              </w:rPr>
              <w:t xml:space="preserve">roject </w:t>
            </w:r>
            <w:r>
              <w:rPr>
                <w:rFonts w:cs="Arial"/>
                <w:b/>
                <w:bCs/>
                <w:color w:val="000000" w:themeColor="text1"/>
              </w:rPr>
              <w:t>Management</w:t>
            </w:r>
            <w:r w:rsidR="00F054F0">
              <w:rPr>
                <w:rFonts w:cs="Arial"/>
                <w:b/>
                <w:bCs/>
                <w:color w:val="000000" w:themeColor="text1"/>
              </w:rPr>
              <w:t xml:space="preserve"> Framework</w:t>
            </w:r>
            <w:r>
              <w:rPr>
                <w:rFonts w:cs="Arial"/>
                <w:b/>
                <w:bCs/>
                <w:color w:val="000000" w:themeColor="text1"/>
              </w:rPr>
              <w:t xml:space="preserve"> - A</w:t>
            </w:r>
            <w:r w:rsidRPr="00AE72DB">
              <w:rPr>
                <w:rFonts w:cs="Arial"/>
                <w:b/>
                <w:bCs/>
                <w:color w:val="000000" w:themeColor="text1"/>
              </w:rPr>
              <w:t xml:space="preserve"> high level overview</w:t>
            </w:r>
            <w:r w:rsidR="00821387">
              <w:rPr>
                <w:rFonts w:cs="Arial"/>
                <w:b/>
                <w:bCs/>
                <w:color w:val="000000" w:themeColor="text1"/>
              </w:rPr>
              <w:t xml:space="preserve"> </w:t>
            </w:r>
            <w:r w:rsidR="00F16955" w:rsidRPr="00821387">
              <w:rPr>
                <w:rFonts w:cs="Arial"/>
                <w:b/>
                <w:bCs/>
                <w:color w:val="0070C0"/>
              </w:rPr>
              <w:t>(Zoom Recording:</w:t>
            </w:r>
            <w:r w:rsidR="00F16955">
              <w:rPr>
                <w:rFonts w:cs="Arial"/>
                <w:b/>
                <w:bCs/>
                <w:color w:val="0070C0"/>
              </w:rPr>
              <w:t xml:space="preserve"> 00:24:31)</w:t>
            </w:r>
          </w:p>
          <w:p w14:paraId="54D82FB0" w14:textId="2D621CA5" w:rsidR="00F16955" w:rsidRPr="00BA2557" w:rsidRDefault="00BA2557" w:rsidP="00BA2557">
            <w:pPr>
              <w:pStyle w:val="Table03BulletedList"/>
              <w:numPr>
                <w:ilvl w:val="0"/>
                <w:numId w:val="0"/>
              </w:numPr>
              <w:ind w:left="216" w:hanging="216"/>
              <w:rPr>
                <w:rFonts w:cs="Arial"/>
                <w:i/>
                <w:iCs/>
                <w:color w:val="000000" w:themeColor="text1"/>
              </w:rPr>
            </w:pPr>
            <w:r>
              <w:rPr>
                <w:rFonts w:cs="Arial"/>
                <w:i/>
                <w:iCs/>
                <w:color w:val="000000" w:themeColor="text1"/>
              </w:rPr>
              <w:t xml:space="preserve">     </w:t>
            </w:r>
            <w:r w:rsidR="00F16955" w:rsidRPr="00BA2557">
              <w:rPr>
                <w:rFonts w:cs="Arial"/>
                <w:i/>
                <w:iCs/>
                <w:color w:val="000000" w:themeColor="text1"/>
              </w:rPr>
              <w:t>Reference recording and TSI slide presentation (ppt) shared during the call</w:t>
            </w:r>
          </w:p>
          <w:p w14:paraId="68166BDE" w14:textId="77777777" w:rsidR="00BA2557" w:rsidRDefault="00F16955" w:rsidP="00BA2557">
            <w:pPr>
              <w:pStyle w:val="Table03BulletedList"/>
              <w:numPr>
                <w:ilvl w:val="0"/>
                <w:numId w:val="27"/>
              </w:numPr>
              <w:rPr>
                <w:rFonts w:cs="Arial"/>
                <w:color w:val="000000" w:themeColor="text1"/>
              </w:rPr>
            </w:pPr>
            <w:r>
              <w:rPr>
                <w:rFonts w:cs="Arial"/>
                <w:color w:val="000000" w:themeColor="text1"/>
              </w:rPr>
              <w:t>Overview of the Project Management Functions Framework</w:t>
            </w:r>
            <w:r w:rsidR="00B4059A">
              <w:rPr>
                <w:rFonts w:cs="Arial"/>
                <w:color w:val="000000" w:themeColor="text1"/>
              </w:rPr>
              <w:t xml:space="preserve"> – approach to implement. </w:t>
            </w:r>
            <w:r w:rsidRPr="00B4059A">
              <w:rPr>
                <w:rFonts w:cs="Arial"/>
                <w:color w:val="000000" w:themeColor="text1"/>
              </w:rPr>
              <w:t xml:space="preserve">Focus </w:t>
            </w:r>
            <w:proofErr w:type="gramStart"/>
            <w:r w:rsidRPr="00B4059A">
              <w:rPr>
                <w:rFonts w:cs="Arial"/>
                <w:color w:val="000000" w:themeColor="text1"/>
              </w:rPr>
              <w:t>at</w:t>
            </w:r>
            <w:proofErr w:type="gramEnd"/>
            <w:r w:rsidRPr="00B4059A">
              <w:rPr>
                <w:rFonts w:cs="Arial"/>
                <w:color w:val="000000" w:themeColor="text1"/>
              </w:rPr>
              <w:t xml:space="preserve"> start will be around: </w:t>
            </w:r>
          </w:p>
          <w:p w14:paraId="6D418B0C" w14:textId="77777777" w:rsidR="00BA2557" w:rsidRDefault="00F16955" w:rsidP="00BA2557">
            <w:pPr>
              <w:pStyle w:val="Table03BulletedList"/>
              <w:numPr>
                <w:ilvl w:val="1"/>
                <w:numId w:val="27"/>
              </w:numPr>
              <w:rPr>
                <w:rFonts w:cs="Arial"/>
                <w:color w:val="000000" w:themeColor="text1"/>
              </w:rPr>
            </w:pPr>
            <w:r w:rsidRPr="00BA2557">
              <w:rPr>
                <w:rFonts w:cs="Arial"/>
                <w:color w:val="000000" w:themeColor="text1"/>
              </w:rPr>
              <w:t>Scope Management</w:t>
            </w:r>
            <w:r w:rsidR="00B4059A" w:rsidRPr="00BA2557">
              <w:rPr>
                <w:rFonts w:cs="Arial"/>
                <w:color w:val="000000" w:themeColor="text1"/>
              </w:rPr>
              <w:t xml:space="preserve"> (development of a Charter to understand what we want to do with the project</w:t>
            </w:r>
            <w:proofErr w:type="gramStart"/>
            <w:r w:rsidR="00B4059A" w:rsidRPr="00BA2557">
              <w:rPr>
                <w:rFonts w:cs="Arial"/>
                <w:color w:val="000000" w:themeColor="text1"/>
              </w:rPr>
              <w:t>)</w:t>
            </w:r>
            <w:r w:rsidRPr="00BA2557">
              <w:rPr>
                <w:rFonts w:cs="Arial"/>
                <w:color w:val="000000" w:themeColor="text1"/>
              </w:rPr>
              <w:t>;</w:t>
            </w:r>
            <w:proofErr w:type="gramEnd"/>
            <w:r w:rsidRPr="00BA2557">
              <w:rPr>
                <w:rFonts w:cs="Arial"/>
                <w:color w:val="000000" w:themeColor="text1"/>
              </w:rPr>
              <w:t xml:space="preserve"> </w:t>
            </w:r>
          </w:p>
          <w:p w14:paraId="657F2242" w14:textId="77777777" w:rsidR="00BA2557" w:rsidRDefault="00F16955" w:rsidP="00BA2557">
            <w:pPr>
              <w:pStyle w:val="Table03BulletedList"/>
              <w:numPr>
                <w:ilvl w:val="1"/>
                <w:numId w:val="27"/>
              </w:numPr>
              <w:rPr>
                <w:rFonts w:cs="Arial"/>
                <w:color w:val="000000" w:themeColor="text1"/>
              </w:rPr>
            </w:pPr>
            <w:r w:rsidRPr="00BA2557">
              <w:rPr>
                <w:rFonts w:cs="Arial"/>
                <w:color w:val="000000" w:themeColor="text1"/>
              </w:rPr>
              <w:t>Monitor &amp; Reporting</w:t>
            </w:r>
            <w:r w:rsidR="00B4059A" w:rsidRPr="00BA2557">
              <w:rPr>
                <w:rFonts w:cs="Arial"/>
                <w:color w:val="000000" w:themeColor="text1"/>
              </w:rPr>
              <w:t xml:space="preserve"> (track progress</w:t>
            </w:r>
            <w:proofErr w:type="gramStart"/>
            <w:r w:rsidR="00B4059A" w:rsidRPr="00BA2557">
              <w:rPr>
                <w:rFonts w:cs="Arial"/>
                <w:color w:val="000000" w:themeColor="text1"/>
              </w:rPr>
              <w:t>)</w:t>
            </w:r>
            <w:r w:rsidRPr="00BA2557">
              <w:rPr>
                <w:rFonts w:cs="Arial"/>
                <w:color w:val="000000" w:themeColor="text1"/>
              </w:rPr>
              <w:t>;</w:t>
            </w:r>
            <w:proofErr w:type="gramEnd"/>
            <w:r w:rsidRPr="00BA2557">
              <w:rPr>
                <w:rFonts w:cs="Arial"/>
                <w:color w:val="000000" w:themeColor="text1"/>
              </w:rPr>
              <w:t xml:space="preserve"> </w:t>
            </w:r>
          </w:p>
          <w:p w14:paraId="2B9FE617" w14:textId="4C654E71" w:rsidR="00F16955" w:rsidRPr="00BA2557" w:rsidRDefault="00F16955" w:rsidP="00BA2557">
            <w:pPr>
              <w:pStyle w:val="Table03BulletedList"/>
              <w:numPr>
                <w:ilvl w:val="1"/>
                <w:numId w:val="27"/>
              </w:numPr>
              <w:rPr>
                <w:rFonts w:cs="Arial"/>
                <w:color w:val="000000" w:themeColor="text1"/>
              </w:rPr>
            </w:pPr>
            <w:r w:rsidRPr="00BA2557">
              <w:rPr>
                <w:rFonts w:cs="Arial"/>
                <w:color w:val="000000" w:themeColor="text1"/>
              </w:rPr>
              <w:t>Impact Management</w:t>
            </w:r>
            <w:r w:rsidR="00B4059A" w:rsidRPr="00BA2557">
              <w:rPr>
                <w:rFonts w:cs="Arial"/>
                <w:color w:val="000000" w:themeColor="text1"/>
              </w:rPr>
              <w:t xml:space="preserve"> (incl., tracking Risks and Dependencies)</w:t>
            </w:r>
          </w:p>
          <w:p w14:paraId="4B59BF9B" w14:textId="77777777" w:rsidR="00B4059A" w:rsidRPr="00D30B8B" w:rsidRDefault="00B4059A" w:rsidP="00BA2557">
            <w:pPr>
              <w:pStyle w:val="Table03BulletedList"/>
              <w:numPr>
                <w:ilvl w:val="0"/>
                <w:numId w:val="0"/>
              </w:numPr>
              <w:ind w:left="-648" w:hanging="216"/>
              <w:rPr>
                <w:rFonts w:cs="Arial"/>
                <w:color w:val="000000" w:themeColor="text1"/>
              </w:rPr>
            </w:pPr>
          </w:p>
          <w:p w14:paraId="44A03E38" w14:textId="77777777" w:rsidR="00BA2557" w:rsidRDefault="002F1266" w:rsidP="00BA2557">
            <w:pPr>
              <w:pStyle w:val="ListParagraph"/>
              <w:numPr>
                <w:ilvl w:val="0"/>
                <w:numId w:val="27"/>
              </w:numPr>
              <w:rPr>
                <w:rFonts w:ascii="Arial" w:hAnsi="Arial" w:cs="Arial"/>
                <w:color w:val="000000" w:themeColor="text1"/>
                <w:sz w:val="18"/>
                <w:szCs w:val="18"/>
              </w:rPr>
            </w:pPr>
            <w:r w:rsidRPr="00BA2557">
              <w:rPr>
                <w:rFonts w:ascii="Arial" w:hAnsi="Arial" w:cs="Arial"/>
                <w:color w:val="000000" w:themeColor="text1"/>
                <w:sz w:val="18"/>
                <w:szCs w:val="18"/>
              </w:rPr>
              <w:t xml:space="preserve">Natalie provided some </w:t>
            </w:r>
            <w:r w:rsidR="00F92877" w:rsidRPr="00BA2557">
              <w:rPr>
                <w:rFonts w:ascii="Arial" w:hAnsi="Arial" w:cs="Arial"/>
                <w:color w:val="000000" w:themeColor="text1"/>
                <w:sz w:val="18"/>
                <w:szCs w:val="18"/>
              </w:rPr>
              <w:t>context</w:t>
            </w:r>
            <w:r w:rsidRPr="00BA2557">
              <w:rPr>
                <w:rFonts w:ascii="Arial" w:hAnsi="Arial" w:cs="Arial"/>
                <w:color w:val="000000" w:themeColor="text1"/>
                <w:sz w:val="18"/>
                <w:szCs w:val="18"/>
              </w:rPr>
              <w:t xml:space="preserve"> on</w:t>
            </w:r>
            <w:r w:rsidR="00F92877" w:rsidRPr="00BA2557">
              <w:rPr>
                <w:rFonts w:ascii="Arial" w:hAnsi="Arial" w:cs="Arial"/>
                <w:color w:val="000000" w:themeColor="text1"/>
                <w:sz w:val="18"/>
                <w:szCs w:val="18"/>
              </w:rPr>
              <w:t xml:space="preserve"> </w:t>
            </w:r>
            <w:r w:rsidR="00F92877" w:rsidRPr="00BA2557">
              <w:rPr>
                <w:rFonts w:ascii="Arial" w:hAnsi="Arial" w:cs="Arial"/>
                <w:i/>
                <w:iCs/>
                <w:color w:val="000000" w:themeColor="text1"/>
                <w:sz w:val="18"/>
                <w:szCs w:val="18"/>
              </w:rPr>
              <w:t>Where we are going</w:t>
            </w:r>
            <w:r w:rsidR="00F92877" w:rsidRPr="00BA2557">
              <w:rPr>
                <w:rFonts w:ascii="Arial" w:hAnsi="Arial" w:cs="Arial"/>
                <w:color w:val="000000" w:themeColor="text1"/>
                <w:sz w:val="18"/>
                <w:szCs w:val="18"/>
              </w:rPr>
              <w:t xml:space="preserve"> and </w:t>
            </w:r>
            <w:proofErr w:type="gramStart"/>
            <w:r w:rsidRPr="00BA2557">
              <w:rPr>
                <w:rFonts w:ascii="Arial" w:hAnsi="Arial" w:cs="Arial"/>
                <w:i/>
                <w:iCs/>
                <w:color w:val="000000" w:themeColor="text1"/>
                <w:sz w:val="18"/>
                <w:szCs w:val="18"/>
              </w:rPr>
              <w:t>Why</w:t>
            </w:r>
            <w:proofErr w:type="gramEnd"/>
            <w:r w:rsidRPr="00BA2557">
              <w:rPr>
                <w:rFonts w:ascii="Arial" w:hAnsi="Arial" w:cs="Arial"/>
                <w:i/>
                <w:iCs/>
                <w:color w:val="000000" w:themeColor="text1"/>
                <w:sz w:val="18"/>
                <w:szCs w:val="18"/>
              </w:rPr>
              <w:t xml:space="preserve"> </w:t>
            </w:r>
            <w:r w:rsidR="00F92877" w:rsidRPr="00BA2557">
              <w:rPr>
                <w:rFonts w:ascii="Arial" w:hAnsi="Arial" w:cs="Arial"/>
                <w:i/>
                <w:iCs/>
                <w:color w:val="000000" w:themeColor="text1"/>
                <w:sz w:val="18"/>
                <w:szCs w:val="18"/>
              </w:rPr>
              <w:t>we are having these conversations now</w:t>
            </w:r>
            <w:r w:rsidR="00BA2557" w:rsidRPr="00BA2557">
              <w:rPr>
                <w:rFonts w:ascii="Arial" w:hAnsi="Arial" w:cs="Arial"/>
                <w:color w:val="000000" w:themeColor="text1"/>
                <w:sz w:val="18"/>
                <w:szCs w:val="18"/>
              </w:rPr>
              <w:t>:</w:t>
            </w:r>
          </w:p>
          <w:p w14:paraId="3EB991C7" w14:textId="2D4152EE" w:rsidR="00BA2557" w:rsidRDefault="00162A43" w:rsidP="00BA2557">
            <w:pPr>
              <w:pStyle w:val="ListParagraph"/>
              <w:numPr>
                <w:ilvl w:val="1"/>
                <w:numId w:val="27"/>
              </w:numPr>
              <w:rPr>
                <w:rFonts w:ascii="Arial" w:hAnsi="Arial" w:cs="Arial"/>
                <w:color w:val="000000" w:themeColor="text1"/>
                <w:sz w:val="18"/>
                <w:szCs w:val="18"/>
              </w:rPr>
            </w:pPr>
            <w:r w:rsidRPr="00BA2557">
              <w:rPr>
                <w:rFonts w:ascii="Arial" w:hAnsi="Arial" w:cs="Arial"/>
                <w:color w:val="000000" w:themeColor="text1"/>
                <w:sz w:val="18"/>
                <w:szCs w:val="18"/>
              </w:rPr>
              <w:t>D</w:t>
            </w:r>
            <w:r w:rsidR="002F1266" w:rsidRPr="00BA2557">
              <w:rPr>
                <w:rFonts w:ascii="Arial" w:hAnsi="Arial" w:cs="Arial"/>
                <w:color w:val="000000" w:themeColor="text1"/>
                <w:sz w:val="18"/>
                <w:szCs w:val="18"/>
              </w:rPr>
              <w:t xml:space="preserve">ue in part to </w:t>
            </w:r>
            <w:r w:rsidR="00F92877" w:rsidRPr="00BA2557">
              <w:rPr>
                <w:rFonts w:ascii="Arial" w:hAnsi="Arial" w:cs="Arial"/>
                <w:color w:val="000000" w:themeColor="text1"/>
                <w:sz w:val="18"/>
                <w:szCs w:val="18"/>
              </w:rPr>
              <w:t>our</w:t>
            </w:r>
            <w:r w:rsidR="002F1266" w:rsidRPr="00BA2557">
              <w:rPr>
                <w:rFonts w:ascii="Arial" w:hAnsi="Arial" w:cs="Arial"/>
                <w:color w:val="000000" w:themeColor="text1"/>
                <w:sz w:val="18"/>
                <w:szCs w:val="18"/>
              </w:rPr>
              <w:t xml:space="preserve"> need for support</w:t>
            </w:r>
            <w:r w:rsidR="0009190D" w:rsidRPr="00BA2557">
              <w:rPr>
                <w:rFonts w:ascii="Arial" w:hAnsi="Arial" w:cs="Arial"/>
                <w:color w:val="000000" w:themeColor="text1"/>
                <w:sz w:val="18"/>
                <w:szCs w:val="18"/>
              </w:rPr>
              <w:t>,</w:t>
            </w:r>
            <w:r w:rsidR="00F92877" w:rsidRPr="00BA2557">
              <w:rPr>
                <w:rFonts w:ascii="Arial" w:hAnsi="Arial" w:cs="Arial"/>
                <w:color w:val="000000" w:themeColor="text1"/>
                <w:sz w:val="18"/>
                <w:szCs w:val="18"/>
              </w:rPr>
              <w:t xml:space="preserve"> along with a desire to learn about what the process looks like</w:t>
            </w:r>
            <w:r w:rsidR="0009190D" w:rsidRPr="00BA2557">
              <w:rPr>
                <w:rFonts w:ascii="Arial" w:hAnsi="Arial" w:cs="Arial"/>
                <w:color w:val="000000" w:themeColor="text1"/>
                <w:sz w:val="18"/>
                <w:szCs w:val="18"/>
              </w:rPr>
              <w:t xml:space="preserve"> – including answering questions like </w:t>
            </w:r>
            <w:r w:rsidR="0009190D" w:rsidRPr="00BA2557">
              <w:rPr>
                <w:rFonts w:ascii="Arial" w:hAnsi="Arial" w:cs="Arial"/>
                <w:i/>
                <w:iCs/>
                <w:color w:val="000000" w:themeColor="text1"/>
                <w:sz w:val="18"/>
                <w:szCs w:val="18"/>
              </w:rPr>
              <w:t>W</w:t>
            </w:r>
            <w:r w:rsidR="00F92877" w:rsidRPr="00BA2557">
              <w:rPr>
                <w:rFonts w:ascii="Arial" w:hAnsi="Arial" w:cs="Arial"/>
                <w:i/>
                <w:iCs/>
                <w:color w:val="000000" w:themeColor="text1"/>
                <w:sz w:val="18"/>
                <w:szCs w:val="18"/>
              </w:rPr>
              <w:t xml:space="preserve">hat is </w:t>
            </w:r>
            <w:r w:rsidR="0009190D" w:rsidRPr="00BA2557">
              <w:rPr>
                <w:rFonts w:ascii="Arial" w:hAnsi="Arial" w:cs="Arial"/>
                <w:i/>
                <w:iCs/>
                <w:color w:val="000000" w:themeColor="text1"/>
                <w:sz w:val="18"/>
                <w:szCs w:val="18"/>
              </w:rPr>
              <w:t>P</w:t>
            </w:r>
            <w:r w:rsidR="00F92877" w:rsidRPr="00BA2557">
              <w:rPr>
                <w:rFonts w:ascii="Arial" w:hAnsi="Arial" w:cs="Arial"/>
                <w:i/>
                <w:iCs/>
                <w:color w:val="000000" w:themeColor="text1"/>
                <w:sz w:val="18"/>
                <w:szCs w:val="18"/>
              </w:rPr>
              <w:t xml:space="preserve">roject </w:t>
            </w:r>
            <w:r w:rsidR="0009190D" w:rsidRPr="00BA2557">
              <w:rPr>
                <w:rFonts w:ascii="Arial" w:hAnsi="Arial" w:cs="Arial"/>
                <w:i/>
                <w:iCs/>
                <w:color w:val="000000" w:themeColor="text1"/>
                <w:sz w:val="18"/>
                <w:szCs w:val="18"/>
              </w:rPr>
              <w:t>M</w:t>
            </w:r>
            <w:r w:rsidR="00F92877" w:rsidRPr="00BA2557">
              <w:rPr>
                <w:rFonts w:ascii="Arial" w:hAnsi="Arial" w:cs="Arial"/>
                <w:i/>
                <w:iCs/>
                <w:color w:val="000000" w:themeColor="text1"/>
                <w:sz w:val="18"/>
                <w:szCs w:val="18"/>
              </w:rPr>
              <w:t>anagement</w:t>
            </w:r>
            <w:r w:rsidR="0009190D" w:rsidRPr="00BA2557">
              <w:rPr>
                <w:rFonts w:ascii="Arial" w:hAnsi="Arial" w:cs="Arial"/>
                <w:i/>
                <w:iCs/>
                <w:color w:val="000000" w:themeColor="text1"/>
                <w:sz w:val="18"/>
                <w:szCs w:val="18"/>
              </w:rPr>
              <w:t xml:space="preserve">? </w:t>
            </w:r>
            <w:r w:rsidR="00F92877" w:rsidRPr="00BA2557">
              <w:rPr>
                <w:rFonts w:ascii="Arial" w:hAnsi="Arial" w:cs="Arial"/>
                <w:color w:val="000000" w:themeColor="text1"/>
                <w:sz w:val="18"/>
                <w:szCs w:val="18"/>
              </w:rPr>
              <w:t xml:space="preserve">and </w:t>
            </w:r>
            <w:proofErr w:type="gramStart"/>
            <w:r w:rsidR="0009190D" w:rsidRPr="00BA2557">
              <w:rPr>
                <w:rFonts w:ascii="Arial" w:hAnsi="Arial" w:cs="Arial"/>
                <w:i/>
                <w:iCs/>
                <w:color w:val="000000" w:themeColor="text1"/>
                <w:sz w:val="18"/>
                <w:szCs w:val="18"/>
              </w:rPr>
              <w:t>H</w:t>
            </w:r>
            <w:r w:rsidR="00F92877" w:rsidRPr="00BA2557">
              <w:rPr>
                <w:rFonts w:ascii="Arial" w:hAnsi="Arial" w:cs="Arial"/>
                <w:i/>
                <w:iCs/>
                <w:color w:val="000000" w:themeColor="text1"/>
                <w:sz w:val="18"/>
                <w:szCs w:val="18"/>
              </w:rPr>
              <w:t>ow</w:t>
            </w:r>
            <w:proofErr w:type="gramEnd"/>
            <w:r w:rsidR="00F92877" w:rsidRPr="00BA2557">
              <w:rPr>
                <w:rFonts w:ascii="Arial" w:hAnsi="Arial" w:cs="Arial"/>
                <w:i/>
                <w:iCs/>
                <w:color w:val="000000" w:themeColor="text1"/>
                <w:sz w:val="18"/>
                <w:szCs w:val="18"/>
              </w:rPr>
              <w:t xml:space="preserve"> are we </w:t>
            </w:r>
            <w:r w:rsidR="0009190D" w:rsidRPr="00BA2557">
              <w:rPr>
                <w:rFonts w:ascii="Arial" w:hAnsi="Arial" w:cs="Arial"/>
                <w:i/>
                <w:iCs/>
                <w:color w:val="000000" w:themeColor="text1"/>
                <w:sz w:val="18"/>
                <w:szCs w:val="18"/>
              </w:rPr>
              <w:t xml:space="preserve">at </w:t>
            </w:r>
            <w:r w:rsidR="00F92877" w:rsidRPr="00BA2557">
              <w:rPr>
                <w:rFonts w:ascii="Arial" w:hAnsi="Arial" w:cs="Arial"/>
                <w:i/>
                <w:iCs/>
                <w:color w:val="000000" w:themeColor="text1"/>
                <w:sz w:val="18"/>
                <w:szCs w:val="18"/>
              </w:rPr>
              <w:t>DH engaging in this intentional planning process</w:t>
            </w:r>
            <w:r w:rsidR="0009190D" w:rsidRPr="00BA2557">
              <w:rPr>
                <w:rFonts w:ascii="Arial" w:hAnsi="Arial" w:cs="Arial"/>
                <w:i/>
                <w:iCs/>
                <w:color w:val="000000" w:themeColor="text1"/>
                <w:sz w:val="18"/>
                <w:szCs w:val="18"/>
              </w:rPr>
              <w:t>?</w:t>
            </w:r>
            <w:r w:rsidR="0009190D" w:rsidRPr="00BA2557">
              <w:rPr>
                <w:rFonts w:ascii="Arial" w:hAnsi="Arial" w:cs="Arial"/>
                <w:color w:val="000000" w:themeColor="text1"/>
                <w:sz w:val="18"/>
                <w:szCs w:val="18"/>
              </w:rPr>
              <w:t xml:space="preserve"> Along with, </w:t>
            </w:r>
            <w:proofErr w:type="gramStart"/>
            <w:r w:rsidR="0009190D" w:rsidRPr="00BA2557">
              <w:rPr>
                <w:rFonts w:ascii="Arial" w:hAnsi="Arial" w:cs="Arial"/>
                <w:i/>
                <w:iCs/>
                <w:color w:val="000000" w:themeColor="text1"/>
                <w:sz w:val="18"/>
                <w:szCs w:val="18"/>
              </w:rPr>
              <w:t>What</w:t>
            </w:r>
            <w:proofErr w:type="gramEnd"/>
            <w:r w:rsidR="0009190D" w:rsidRPr="00BA2557">
              <w:rPr>
                <w:rFonts w:ascii="Arial" w:hAnsi="Arial" w:cs="Arial"/>
                <w:i/>
                <w:iCs/>
                <w:color w:val="000000" w:themeColor="text1"/>
                <w:sz w:val="18"/>
                <w:szCs w:val="18"/>
              </w:rPr>
              <w:t xml:space="preserve"> are the elements </w:t>
            </w:r>
            <w:r w:rsidR="0009190D" w:rsidRPr="00BA2557">
              <w:rPr>
                <w:rFonts w:ascii="Arial" w:hAnsi="Arial" w:cs="Arial"/>
                <w:color w:val="000000" w:themeColor="text1"/>
                <w:sz w:val="18"/>
                <w:szCs w:val="18"/>
              </w:rPr>
              <w:t>and</w:t>
            </w:r>
            <w:r w:rsidR="0009190D" w:rsidRPr="00BA2557">
              <w:rPr>
                <w:rFonts w:ascii="Arial" w:hAnsi="Arial" w:cs="Arial"/>
                <w:i/>
                <w:iCs/>
                <w:color w:val="000000" w:themeColor="text1"/>
                <w:sz w:val="18"/>
                <w:szCs w:val="18"/>
              </w:rPr>
              <w:t xml:space="preserve"> </w:t>
            </w:r>
            <w:r w:rsidRPr="00BA2557">
              <w:rPr>
                <w:rFonts w:ascii="Arial" w:hAnsi="Arial" w:cs="Arial"/>
                <w:i/>
                <w:iCs/>
                <w:color w:val="000000" w:themeColor="text1"/>
                <w:sz w:val="18"/>
                <w:szCs w:val="18"/>
              </w:rPr>
              <w:t>W</w:t>
            </w:r>
            <w:r w:rsidR="0009190D" w:rsidRPr="00BA2557">
              <w:rPr>
                <w:rFonts w:ascii="Arial" w:hAnsi="Arial" w:cs="Arial"/>
                <w:i/>
                <w:iCs/>
                <w:color w:val="000000" w:themeColor="text1"/>
                <w:sz w:val="18"/>
                <w:szCs w:val="18"/>
              </w:rPr>
              <w:t>hat will be required from us?</w:t>
            </w:r>
            <w:r w:rsidR="0009190D" w:rsidRPr="00BA2557">
              <w:rPr>
                <w:rFonts w:ascii="Arial" w:hAnsi="Arial" w:cs="Arial"/>
                <w:color w:val="000000" w:themeColor="text1"/>
                <w:sz w:val="18"/>
                <w:szCs w:val="18"/>
              </w:rPr>
              <w:t xml:space="preserve">  </w:t>
            </w:r>
          </w:p>
          <w:p w14:paraId="3E1734FA" w14:textId="77777777" w:rsidR="00402672" w:rsidRDefault="00402672" w:rsidP="00402672">
            <w:pPr>
              <w:pStyle w:val="ListParagraph"/>
              <w:ind w:left="1440"/>
              <w:rPr>
                <w:rFonts w:ascii="Arial" w:hAnsi="Arial" w:cs="Arial"/>
                <w:color w:val="000000" w:themeColor="text1"/>
                <w:sz w:val="18"/>
                <w:szCs w:val="18"/>
              </w:rPr>
            </w:pPr>
          </w:p>
          <w:p w14:paraId="323982B8" w14:textId="0ABE39BC" w:rsidR="008D06CF" w:rsidRPr="00BA2557" w:rsidRDefault="00162A43" w:rsidP="00BA2557">
            <w:pPr>
              <w:pStyle w:val="ListParagraph"/>
              <w:numPr>
                <w:ilvl w:val="1"/>
                <w:numId w:val="27"/>
              </w:numPr>
              <w:rPr>
                <w:rFonts w:ascii="Arial" w:hAnsi="Arial" w:cs="Arial"/>
                <w:color w:val="000000" w:themeColor="text1"/>
                <w:sz w:val="18"/>
                <w:szCs w:val="18"/>
              </w:rPr>
            </w:pPr>
            <w:r w:rsidRPr="00BA2557">
              <w:rPr>
                <w:rFonts w:ascii="Arial" w:hAnsi="Arial" w:cs="Arial"/>
                <w:color w:val="000000" w:themeColor="text1"/>
                <w:sz w:val="18"/>
                <w:szCs w:val="18"/>
              </w:rPr>
              <w:t>We will be doing this through little bits of knowledge transfer and sharing of information as we go through the process w/ TSI, rather than try to throw all the terminology and information at you all at one time (avoiding the deep dive into Project Management)</w:t>
            </w:r>
            <w:r w:rsidR="00BA2557" w:rsidRPr="00BA2557">
              <w:rPr>
                <w:rFonts w:ascii="Arial" w:hAnsi="Arial" w:cs="Arial"/>
                <w:color w:val="000000" w:themeColor="text1"/>
                <w:sz w:val="18"/>
                <w:szCs w:val="18"/>
              </w:rPr>
              <w:t>.</w:t>
            </w:r>
          </w:p>
          <w:p w14:paraId="0055B203" w14:textId="77777777" w:rsidR="002F1266" w:rsidRDefault="002F1266" w:rsidP="002F1266">
            <w:pPr>
              <w:rPr>
                <w:rFonts w:ascii="Arial" w:hAnsi="Arial" w:cs="Arial"/>
                <w:color w:val="000000" w:themeColor="text1"/>
                <w:sz w:val="18"/>
                <w:szCs w:val="18"/>
              </w:rPr>
            </w:pPr>
          </w:p>
          <w:p w14:paraId="114C3871" w14:textId="3453898F" w:rsidR="002F1266" w:rsidRPr="002F1266" w:rsidRDefault="005D11EE" w:rsidP="002F1266">
            <w:pPr>
              <w:rPr>
                <w:rFonts w:ascii="Arial" w:hAnsi="Arial" w:cs="Arial"/>
                <w:b/>
                <w:bCs/>
                <w:color w:val="000000" w:themeColor="text1"/>
                <w:sz w:val="18"/>
                <w:szCs w:val="18"/>
              </w:rPr>
            </w:pPr>
            <w:r>
              <w:rPr>
                <w:rFonts w:ascii="Arial" w:hAnsi="Arial" w:cs="Arial"/>
                <w:b/>
                <w:bCs/>
                <w:color w:val="000000" w:themeColor="text1"/>
                <w:sz w:val="18"/>
                <w:szCs w:val="18"/>
              </w:rPr>
              <w:t xml:space="preserve">UPC </w:t>
            </w:r>
            <w:r w:rsidR="002F1266" w:rsidRPr="002F1266">
              <w:rPr>
                <w:rFonts w:ascii="Arial" w:hAnsi="Arial" w:cs="Arial"/>
                <w:b/>
                <w:bCs/>
                <w:color w:val="000000" w:themeColor="text1"/>
                <w:sz w:val="18"/>
                <w:szCs w:val="18"/>
              </w:rPr>
              <w:t>Decision Making “Levers”</w:t>
            </w:r>
            <w:r w:rsidR="00BA2557">
              <w:rPr>
                <w:rFonts w:ascii="Arial" w:hAnsi="Arial" w:cs="Arial"/>
                <w:b/>
                <w:bCs/>
                <w:color w:val="000000" w:themeColor="text1"/>
                <w:sz w:val="18"/>
                <w:szCs w:val="18"/>
              </w:rPr>
              <w:t xml:space="preserve"> </w:t>
            </w:r>
            <w:r w:rsidR="00BA2557" w:rsidRPr="00BA2557">
              <w:rPr>
                <w:rFonts w:ascii="Arial" w:hAnsi="Arial" w:cs="Arial"/>
                <w:b/>
                <w:bCs/>
                <w:color w:val="0070C0"/>
                <w:sz w:val="18"/>
                <w:szCs w:val="18"/>
              </w:rPr>
              <w:t>(Zoom Recording: 00:2</w:t>
            </w:r>
            <w:r w:rsidR="00402672">
              <w:rPr>
                <w:rFonts w:ascii="Arial" w:hAnsi="Arial" w:cs="Arial"/>
                <w:b/>
                <w:bCs/>
                <w:color w:val="0070C0"/>
                <w:sz w:val="18"/>
                <w:szCs w:val="18"/>
              </w:rPr>
              <w:t>8</w:t>
            </w:r>
            <w:r w:rsidR="00BA2557" w:rsidRPr="00BA2557">
              <w:rPr>
                <w:rFonts w:ascii="Arial" w:hAnsi="Arial" w:cs="Arial"/>
                <w:b/>
                <w:bCs/>
                <w:color w:val="0070C0"/>
                <w:sz w:val="18"/>
                <w:szCs w:val="18"/>
              </w:rPr>
              <w:t>:</w:t>
            </w:r>
            <w:r w:rsidR="00402672">
              <w:rPr>
                <w:rFonts w:ascii="Arial" w:hAnsi="Arial" w:cs="Arial"/>
                <w:b/>
                <w:bCs/>
                <w:color w:val="0070C0"/>
                <w:sz w:val="18"/>
                <w:szCs w:val="18"/>
              </w:rPr>
              <w:t>54</w:t>
            </w:r>
            <w:r w:rsidR="00BA2557" w:rsidRPr="00BA2557">
              <w:rPr>
                <w:rFonts w:ascii="Arial" w:hAnsi="Arial" w:cs="Arial"/>
                <w:b/>
                <w:bCs/>
                <w:color w:val="0070C0"/>
                <w:sz w:val="18"/>
                <w:szCs w:val="18"/>
              </w:rPr>
              <w:t>)</w:t>
            </w:r>
          </w:p>
          <w:p w14:paraId="45745D20" w14:textId="1E1CF0C3" w:rsidR="00402672" w:rsidRDefault="00C127D2" w:rsidP="002F1266">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Goal is to provide</w:t>
            </w:r>
            <w:r w:rsidR="00402672">
              <w:rPr>
                <w:rFonts w:ascii="Arial" w:hAnsi="Arial" w:cs="Arial"/>
                <w:color w:val="000000" w:themeColor="text1"/>
                <w:sz w:val="18"/>
                <w:szCs w:val="18"/>
              </w:rPr>
              <w:t xml:space="preserve"> DH a framework to help make </w:t>
            </w:r>
            <w:r w:rsidR="00F86CB4">
              <w:rPr>
                <w:rFonts w:ascii="Arial" w:hAnsi="Arial" w:cs="Arial"/>
                <w:color w:val="000000" w:themeColor="text1"/>
                <w:sz w:val="18"/>
                <w:szCs w:val="18"/>
              </w:rPr>
              <w:t xml:space="preserve">equitable </w:t>
            </w:r>
            <w:r w:rsidR="00402672">
              <w:rPr>
                <w:rFonts w:ascii="Arial" w:hAnsi="Arial" w:cs="Arial"/>
                <w:color w:val="000000" w:themeColor="text1"/>
                <w:sz w:val="18"/>
                <w:szCs w:val="18"/>
              </w:rPr>
              <w:t>decisions by introducing concepts around Portfolio Management</w:t>
            </w:r>
          </w:p>
          <w:p w14:paraId="0B8ED4BB" w14:textId="77777777" w:rsidR="003126BE" w:rsidRDefault="003126BE" w:rsidP="00C127D2">
            <w:pPr>
              <w:pStyle w:val="ListParagraph"/>
              <w:rPr>
                <w:rFonts w:ascii="Arial" w:hAnsi="Arial" w:cs="Arial"/>
                <w:color w:val="000000" w:themeColor="text1"/>
                <w:sz w:val="18"/>
                <w:szCs w:val="18"/>
              </w:rPr>
            </w:pPr>
          </w:p>
          <w:p w14:paraId="4AC9000E" w14:textId="7DC29A8C" w:rsidR="00EE30E9" w:rsidRDefault="00C127D2" w:rsidP="000B0930">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We will be defining</w:t>
            </w:r>
            <w:r w:rsidR="00F86CB4">
              <w:rPr>
                <w:rFonts w:ascii="Arial" w:hAnsi="Arial" w:cs="Arial"/>
                <w:color w:val="000000" w:themeColor="text1"/>
                <w:sz w:val="18"/>
                <w:szCs w:val="18"/>
              </w:rPr>
              <w:t xml:space="preserve"> customized decision “levers” to h</w:t>
            </w:r>
            <w:r w:rsidR="00361A72">
              <w:rPr>
                <w:rFonts w:ascii="Arial" w:hAnsi="Arial" w:cs="Arial"/>
                <w:color w:val="000000" w:themeColor="text1"/>
                <w:sz w:val="18"/>
                <w:szCs w:val="18"/>
              </w:rPr>
              <w:t xml:space="preserve">elp us make objective assessments and to provide standard, repeatable, and scalable methods for evaluating the portfolio of </w:t>
            </w:r>
            <w:r w:rsidR="00F86CB4">
              <w:rPr>
                <w:rFonts w:ascii="Arial" w:hAnsi="Arial" w:cs="Arial"/>
                <w:color w:val="000000" w:themeColor="text1"/>
                <w:sz w:val="18"/>
                <w:szCs w:val="18"/>
              </w:rPr>
              <w:t xml:space="preserve">initiatives; aligning with the strategy and goals outlined by the university.  </w:t>
            </w:r>
          </w:p>
          <w:p w14:paraId="3919D362" w14:textId="77777777" w:rsidR="003126BE" w:rsidRDefault="003126BE" w:rsidP="00C127D2">
            <w:pPr>
              <w:pStyle w:val="ListParagraph"/>
              <w:rPr>
                <w:rFonts w:ascii="Arial" w:hAnsi="Arial" w:cs="Arial"/>
                <w:color w:val="000000" w:themeColor="text1"/>
                <w:sz w:val="18"/>
                <w:szCs w:val="18"/>
              </w:rPr>
            </w:pPr>
          </w:p>
          <w:p w14:paraId="2F3968D3" w14:textId="5328D97C" w:rsidR="00E1315C" w:rsidRDefault="00E1315C" w:rsidP="003126BE">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 xml:space="preserve">Working with UPC, we will determine; How can CSUDH compare </w:t>
            </w:r>
            <w:r w:rsidRPr="00E1315C">
              <w:rPr>
                <w:rFonts w:ascii="Arial" w:hAnsi="Arial" w:cs="Arial"/>
                <w:i/>
                <w:iCs/>
                <w:color w:val="000000" w:themeColor="text1"/>
                <w:sz w:val="18"/>
                <w:szCs w:val="18"/>
              </w:rPr>
              <w:t>dissimilar</w:t>
            </w:r>
            <w:r>
              <w:rPr>
                <w:rFonts w:ascii="Arial" w:hAnsi="Arial" w:cs="Arial"/>
                <w:color w:val="000000" w:themeColor="text1"/>
                <w:sz w:val="18"/>
                <w:szCs w:val="18"/>
              </w:rPr>
              <w:t xml:space="preserve"> </w:t>
            </w:r>
            <w:proofErr w:type="gramStart"/>
            <w:r>
              <w:rPr>
                <w:rFonts w:ascii="Arial" w:hAnsi="Arial" w:cs="Arial"/>
                <w:color w:val="000000" w:themeColor="text1"/>
                <w:sz w:val="18"/>
                <w:szCs w:val="18"/>
              </w:rPr>
              <w:t>projects</w:t>
            </w:r>
            <w:r w:rsidR="00C127D2">
              <w:rPr>
                <w:rFonts w:ascii="Arial" w:hAnsi="Arial" w:cs="Arial"/>
                <w:color w:val="000000" w:themeColor="text1"/>
                <w:sz w:val="18"/>
                <w:szCs w:val="18"/>
              </w:rPr>
              <w:t>?</w:t>
            </w:r>
            <w:r>
              <w:rPr>
                <w:rFonts w:ascii="Arial" w:hAnsi="Arial" w:cs="Arial"/>
                <w:color w:val="000000" w:themeColor="text1"/>
                <w:sz w:val="18"/>
                <w:szCs w:val="18"/>
              </w:rPr>
              <w:t>;</w:t>
            </w:r>
            <w:proofErr w:type="gramEnd"/>
            <w:r>
              <w:rPr>
                <w:rFonts w:ascii="Arial" w:hAnsi="Arial" w:cs="Arial"/>
                <w:color w:val="000000" w:themeColor="text1"/>
                <w:sz w:val="18"/>
                <w:szCs w:val="18"/>
              </w:rPr>
              <w:t xml:space="preserve"> What “levers” can be set for </w:t>
            </w:r>
            <w:r w:rsidRPr="00E1315C">
              <w:rPr>
                <w:rFonts w:ascii="Arial" w:hAnsi="Arial" w:cs="Arial"/>
                <w:i/>
                <w:iCs/>
                <w:color w:val="000000" w:themeColor="text1"/>
                <w:sz w:val="18"/>
                <w:szCs w:val="18"/>
              </w:rPr>
              <w:t>all projects</w:t>
            </w:r>
            <w:r>
              <w:rPr>
                <w:rFonts w:ascii="Arial" w:hAnsi="Arial" w:cs="Arial"/>
                <w:color w:val="000000" w:themeColor="text1"/>
                <w:sz w:val="18"/>
                <w:szCs w:val="18"/>
              </w:rPr>
              <w:t>?; What are the settings for each lever</w:t>
            </w:r>
            <w:r w:rsidR="00C127D2">
              <w:rPr>
                <w:rFonts w:ascii="Arial" w:hAnsi="Arial" w:cs="Arial"/>
                <w:color w:val="000000" w:themeColor="text1"/>
                <w:sz w:val="18"/>
                <w:szCs w:val="18"/>
              </w:rPr>
              <w:t>?</w:t>
            </w:r>
            <w:r>
              <w:rPr>
                <w:rFonts w:ascii="Arial" w:hAnsi="Arial" w:cs="Arial"/>
                <w:color w:val="000000" w:themeColor="text1"/>
                <w:sz w:val="18"/>
                <w:szCs w:val="18"/>
              </w:rPr>
              <w:t>; and How many levers do we need?  The criteria that we will use will come from all parts of the university.</w:t>
            </w:r>
          </w:p>
          <w:p w14:paraId="1CFA022E" w14:textId="77777777" w:rsidR="00C127D2" w:rsidRPr="003126BE" w:rsidRDefault="00C127D2" w:rsidP="00C127D2">
            <w:pPr>
              <w:pStyle w:val="ListParagraph"/>
              <w:rPr>
                <w:rFonts w:ascii="Arial" w:hAnsi="Arial" w:cs="Arial"/>
                <w:color w:val="000000" w:themeColor="text1"/>
                <w:sz w:val="18"/>
                <w:szCs w:val="18"/>
              </w:rPr>
            </w:pPr>
          </w:p>
          <w:p w14:paraId="1735A27C" w14:textId="3E3265D1" w:rsidR="00361A72" w:rsidRDefault="00361A72" w:rsidP="002F1266">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 xml:space="preserve">Outcome (answers) coming from these Levers will be weighted and aligned </w:t>
            </w:r>
            <w:r w:rsidR="00CE01FF">
              <w:rPr>
                <w:rFonts w:ascii="Arial" w:hAnsi="Arial" w:cs="Arial"/>
                <w:color w:val="000000" w:themeColor="text1"/>
                <w:sz w:val="18"/>
                <w:szCs w:val="18"/>
              </w:rPr>
              <w:t>with university goals</w:t>
            </w:r>
            <w:r w:rsidR="003126BE">
              <w:rPr>
                <w:rFonts w:ascii="Arial" w:hAnsi="Arial" w:cs="Arial"/>
                <w:color w:val="000000" w:themeColor="text1"/>
                <w:sz w:val="18"/>
                <w:szCs w:val="18"/>
              </w:rPr>
              <w:t xml:space="preserve"> to help</w:t>
            </w:r>
            <w:r w:rsidR="00CE01FF">
              <w:rPr>
                <w:rFonts w:ascii="Arial" w:hAnsi="Arial" w:cs="Arial"/>
                <w:color w:val="000000" w:themeColor="text1"/>
                <w:sz w:val="18"/>
                <w:szCs w:val="18"/>
              </w:rPr>
              <w:t xml:space="preserve"> provide direction for our leaders</w:t>
            </w:r>
            <w:r w:rsidR="003126BE">
              <w:rPr>
                <w:rFonts w:ascii="Arial" w:hAnsi="Arial" w:cs="Arial"/>
                <w:color w:val="000000" w:themeColor="text1"/>
                <w:sz w:val="18"/>
                <w:szCs w:val="18"/>
              </w:rPr>
              <w:t>.</w:t>
            </w:r>
          </w:p>
          <w:p w14:paraId="2E78EB3A" w14:textId="77777777" w:rsidR="00C127D2" w:rsidRDefault="00C127D2" w:rsidP="00C127D2">
            <w:pPr>
              <w:pStyle w:val="ListParagraph"/>
              <w:rPr>
                <w:rFonts w:ascii="Arial" w:hAnsi="Arial" w:cs="Arial"/>
                <w:color w:val="000000" w:themeColor="text1"/>
                <w:sz w:val="18"/>
                <w:szCs w:val="18"/>
              </w:rPr>
            </w:pPr>
          </w:p>
          <w:p w14:paraId="3ACEA319" w14:textId="77777777" w:rsidR="003126BE" w:rsidRDefault="00361A72" w:rsidP="002F1266">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 xml:space="preserve">Decision levers will be grouped into two buckets based upon: </w:t>
            </w:r>
          </w:p>
          <w:p w14:paraId="6BFB791D" w14:textId="38F4A3CF" w:rsidR="003126BE" w:rsidRDefault="00361A72" w:rsidP="003126BE">
            <w:pPr>
              <w:pStyle w:val="ListParagraph"/>
              <w:numPr>
                <w:ilvl w:val="1"/>
                <w:numId w:val="26"/>
              </w:numPr>
              <w:rPr>
                <w:rFonts w:ascii="Arial" w:hAnsi="Arial" w:cs="Arial"/>
                <w:color w:val="000000" w:themeColor="text1"/>
                <w:sz w:val="18"/>
                <w:szCs w:val="18"/>
              </w:rPr>
            </w:pPr>
            <w:r>
              <w:rPr>
                <w:rFonts w:ascii="Arial" w:hAnsi="Arial" w:cs="Arial"/>
                <w:color w:val="000000" w:themeColor="text1"/>
                <w:sz w:val="18"/>
                <w:szCs w:val="18"/>
              </w:rPr>
              <w:t xml:space="preserve">1) </w:t>
            </w:r>
            <w:r w:rsidR="003126BE">
              <w:rPr>
                <w:rFonts w:ascii="Arial" w:hAnsi="Arial" w:cs="Arial"/>
                <w:color w:val="000000" w:themeColor="text1"/>
                <w:sz w:val="18"/>
                <w:szCs w:val="18"/>
              </w:rPr>
              <w:t xml:space="preserve">Project </w:t>
            </w:r>
            <w:r>
              <w:rPr>
                <w:rFonts w:ascii="Arial" w:hAnsi="Arial" w:cs="Arial"/>
                <w:color w:val="000000" w:themeColor="text1"/>
                <w:sz w:val="18"/>
                <w:szCs w:val="18"/>
              </w:rPr>
              <w:t>Complexity and 2) Criticality / Business Value</w:t>
            </w:r>
            <w:r w:rsidR="003126BE">
              <w:rPr>
                <w:rFonts w:ascii="Arial" w:hAnsi="Arial" w:cs="Arial"/>
                <w:color w:val="000000" w:themeColor="text1"/>
                <w:sz w:val="18"/>
                <w:szCs w:val="18"/>
              </w:rPr>
              <w:t xml:space="preserve"> of the </w:t>
            </w:r>
            <w:r w:rsidR="00C127D2">
              <w:rPr>
                <w:rFonts w:ascii="Arial" w:hAnsi="Arial" w:cs="Arial"/>
                <w:color w:val="000000" w:themeColor="text1"/>
                <w:sz w:val="18"/>
                <w:szCs w:val="18"/>
              </w:rPr>
              <w:t>P</w:t>
            </w:r>
            <w:r w:rsidR="003126BE">
              <w:rPr>
                <w:rFonts w:ascii="Arial" w:hAnsi="Arial" w:cs="Arial"/>
                <w:color w:val="000000" w:themeColor="text1"/>
                <w:sz w:val="18"/>
                <w:szCs w:val="18"/>
              </w:rPr>
              <w:t>roject</w:t>
            </w:r>
            <w:r>
              <w:rPr>
                <w:rFonts w:ascii="Arial" w:hAnsi="Arial" w:cs="Arial"/>
                <w:color w:val="000000" w:themeColor="text1"/>
                <w:sz w:val="18"/>
                <w:szCs w:val="18"/>
              </w:rPr>
              <w:t xml:space="preserve">. </w:t>
            </w:r>
            <w:r w:rsidR="003126BE">
              <w:rPr>
                <w:rFonts w:ascii="Arial" w:hAnsi="Arial" w:cs="Arial"/>
                <w:color w:val="000000" w:themeColor="text1"/>
                <w:sz w:val="18"/>
                <w:szCs w:val="18"/>
              </w:rPr>
              <w:t xml:space="preserve"> </w:t>
            </w:r>
          </w:p>
          <w:p w14:paraId="1C3D1045" w14:textId="77777777" w:rsidR="00C127D2" w:rsidRDefault="00C127D2" w:rsidP="00C127D2">
            <w:pPr>
              <w:pStyle w:val="ListParagraph"/>
              <w:ind w:left="1440"/>
              <w:rPr>
                <w:rFonts w:ascii="Arial" w:hAnsi="Arial" w:cs="Arial"/>
                <w:color w:val="000000" w:themeColor="text1"/>
                <w:sz w:val="18"/>
                <w:szCs w:val="18"/>
              </w:rPr>
            </w:pPr>
          </w:p>
          <w:p w14:paraId="48255AFF" w14:textId="6DA5F943" w:rsidR="00361A72" w:rsidRDefault="003126BE" w:rsidP="003126BE">
            <w:pPr>
              <w:pStyle w:val="ListParagraph"/>
              <w:numPr>
                <w:ilvl w:val="1"/>
                <w:numId w:val="26"/>
              </w:numPr>
              <w:rPr>
                <w:rFonts w:ascii="Arial" w:hAnsi="Arial" w:cs="Arial"/>
                <w:color w:val="000000" w:themeColor="text1"/>
                <w:sz w:val="18"/>
                <w:szCs w:val="18"/>
              </w:rPr>
            </w:pPr>
            <w:r>
              <w:rPr>
                <w:rFonts w:ascii="Arial" w:hAnsi="Arial" w:cs="Arial"/>
                <w:color w:val="000000" w:themeColor="text1"/>
                <w:sz w:val="18"/>
                <w:szCs w:val="18"/>
              </w:rPr>
              <w:t xml:space="preserve">The </w:t>
            </w:r>
            <w:r>
              <w:rPr>
                <w:rFonts w:ascii="Arial" w:hAnsi="Arial" w:cs="Arial"/>
                <w:i/>
                <w:iCs/>
                <w:color w:val="000000" w:themeColor="text1"/>
                <w:sz w:val="18"/>
                <w:szCs w:val="18"/>
              </w:rPr>
              <w:t>value</w:t>
            </w:r>
            <w:r>
              <w:rPr>
                <w:rFonts w:ascii="Arial" w:hAnsi="Arial" w:cs="Arial"/>
                <w:color w:val="000000" w:themeColor="text1"/>
                <w:sz w:val="18"/>
                <w:szCs w:val="18"/>
              </w:rPr>
              <w:t xml:space="preserve"> of the two groups is two vertices</w:t>
            </w:r>
            <w:r w:rsidR="00C127D2">
              <w:rPr>
                <w:rFonts w:ascii="Arial" w:hAnsi="Arial" w:cs="Arial"/>
                <w:color w:val="000000" w:themeColor="text1"/>
                <w:sz w:val="18"/>
                <w:szCs w:val="18"/>
              </w:rPr>
              <w:t>,</w:t>
            </w:r>
            <w:r>
              <w:rPr>
                <w:rFonts w:ascii="Arial" w:hAnsi="Arial" w:cs="Arial"/>
                <w:color w:val="000000" w:themeColor="text1"/>
                <w:sz w:val="18"/>
                <w:szCs w:val="18"/>
              </w:rPr>
              <w:t xml:space="preserve"> where we can use basic math to recreate a 2x2 matrix </w:t>
            </w:r>
            <w:proofErr w:type="gramStart"/>
            <w:r>
              <w:rPr>
                <w:rFonts w:ascii="Arial" w:hAnsi="Arial" w:cs="Arial"/>
                <w:color w:val="000000" w:themeColor="text1"/>
                <w:sz w:val="18"/>
                <w:szCs w:val="18"/>
              </w:rPr>
              <w:t>in order to</w:t>
            </w:r>
            <w:proofErr w:type="gramEnd"/>
            <w:r>
              <w:rPr>
                <w:rFonts w:ascii="Arial" w:hAnsi="Arial" w:cs="Arial"/>
                <w:color w:val="000000" w:themeColor="text1"/>
                <w:sz w:val="18"/>
                <w:szCs w:val="18"/>
              </w:rPr>
              <w:t xml:space="preserve"> easily see what has Low Complexity and High Value </w:t>
            </w:r>
            <w:r w:rsidRPr="00C127D2">
              <w:rPr>
                <w:rFonts w:ascii="Arial" w:hAnsi="Arial" w:cs="Arial"/>
                <w:b/>
                <w:bCs/>
                <w:color w:val="000000" w:themeColor="text1"/>
                <w:sz w:val="18"/>
                <w:szCs w:val="18"/>
              </w:rPr>
              <w:t>vs</w:t>
            </w:r>
            <w:r>
              <w:rPr>
                <w:rFonts w:ascii="Arial" w:hAnsi="Arial" w:cs="Arial"/>
                <w:color w:val="000000" w:themeColor="text1"/>
                <w:sz w:val="18"/>
                <w:szCs w:val="18"/>
              </w:rPr>
              <w:t xml:space="preserve"> something that has High Complexity and Low Value. </w:t>
            </w:r>
          </w:p>
          <w:p w14:paraId="40E05A2F" w14:textId="77777777" w:rsidR="00C127D2" w:rsidRPr="00C127D2" w:rsidRDefault="00C127D2" w:rsidP="00C127D2">
            <w:pPr>
              <w:pStyle w:val="ListParagraph"/>
              <w:rPr>
                <w:rFonts w:ascii="Arial" w:hAnsi="Arial" w:cs="Arial"/>
                <w:color w:val="000000" w:themeColor="text1"/>
                <w:sz w:val="18"/>
                <w:szCs w:val="18"/>
              </w:rPr>
            </w:pPr>
          </w:p>
          <w:p w14:paraId="13586326" w14:textId="4993D6DE" w:rsidR="00C127D2" w:rsidRDefault="00C127D2" w:rsidP="003126BE">
            <w:pPr>
              <w:pStyle w:val="ListParagraph"/>
              <w:numPr>
                <w:ilvl w:val="1"/>
                <w:numId w:val="26"/>
              </w:numPr>
              <w:rPr>
                <w:rFonts w:ascii="Arial" w:hAnsi="Arial" w:cs="Arial"/>
                <w:color w:val="000000" w:themeColor="text1"/>
                <w:sz w:val="18"/>
                <w:szCs w:val="18"/>
              </w:rPr>
            </w:pPr>
            <w:r>
              <w:rPr>
                <w:rFonts w:ascii="Arial" w:hAnsi="Arial" w:cs="Arial"/>
                <w:color w:val="000000" w:themeColor="text1"/>
                <w:sz w:val="18"/>
                <w:szCs w:val="18"/>
              </w:rPr>
              <w:t xml:space="preserve">Outcome to be reported out in a decision matrix (report or graphic) to help us </w:t>
            </w:r>
            <w:r w:rsidR="00782B8C">
              <w:rPr>
                <w:rFonts w:ascii="Arial" w:hAnsi="Arial" w:cs="Arial"/>
                <w:color w:val="000000" w:themeColor="text1"/>
                <w:sz w:val="18"/>
                <w:szCs w:val="18"/>
              </w:rPr>
              <w:t>with making final decisions.</w:t>
            </w:r>
          </w:p>
          <w:p w14:paraId="3B086BAA" w14:textId="77777777" w:rsidR="00C127D2" w:rsidRDefault="00C127D2" w:rsidP="00C127D2">
            <w:pPr>
              <w:pStyle w:val="ListParagraph"/>
              <w:ind w:left="1440"/>
              <w:rPr>
                <w:rFonts w:ascii="Arial" w:hAnsi="Arial" w:cs="Arial"/>
                <w:color w:val="000000" w:themeColor="text1"/>
                <w:sz w:val="18"/>
                <w:szCs w:val="18"/>
              </w:rPr>
            </w:pPr>
          </w:p>
          <w:p w14:paraId="5DCEB25B" w14:textId="716C53F4" w:rsidR="00361A72" w:rsidRDefault="00361A72" w:rsidP="002F1266">
            <w:pPr>
              <w:pStyle w:val="ListParagraph"/>
              <w:numPr>
                <w:ilvl w:val="0"/>
                <w:numId w:val="26"/>
              </w:numPr>
              <w:rPr>
                <w:rFonts w:ascii="Arial" w:hAnsi="Arial" w:cs="Arial"/>
                <w:color w:val="000000" w:themeColor="text1"/>
                <w:sz w:val="18"/>
                <w:szCs w:val="18"/>
              </w:rPr>
            </w:pPr>
            <w:r w:rsidRPr="00EE30E9">
              <w:rPr>
                <w:rFonts w:ascii="Arial" w:hAnsi="Arial" w:cs="Arial"/>
                <w:color w:val="000000" w:themeColor="text1"/>
                <w:sz w:val="18"/>
                <w:szCs w:val="18"/>
              </w:rPr>
              <w:t>Setting the Levers:</w:t>
            </w:r>
            <w:r>
              <w:rPr>
                <w:rFonts w:ascii="Arial" w:hAnsi="Arial" w:cs="Arial"/>
                <w:color w:val="000000" w:themeColor="text1"/>
                <w:sz w:val="18"/>
                <w:szCs w:val="18"/>
              </w:rPr>
              <w:t xml:space="preserve">  Each lever is a </w:t>
            </w:r>
            <w:proofErr w:type="gramStart"/>
            <w:r>
              <w:rPr>
                <w:rFonts w:ascii="Arial" w:hAnsi="Arial" w:cs="Arial"/>
                <w:color w:val="000000" w:themeColor="text1"/>
                <w:sz w:val="18"/>
                <w:szCs w:val="18"/>
              </w:rPr>
              <w:t>question</w:t>
            </w:r>
            <w:proofErr w:type="gramEnd"/>
            <w:r>
              <w:rPr>
                <w:rFonts w:ascii="Arial" w:hAnsi="Arial" w:cs="Arial"/>
                <w:color w:val="000000" w:themeColor="text1"/>
                <w:sz w:val="18"/>
                <w:szCs w:val="18"/>
              </w:rPr>
              <w:t xml:space="preserve"> and </w:t>
            </w:r>
            <w:r w:rsidR="00782B8C">
              <w:rPr>
                <w:rFonts w:ascii="Arial" w:hAnsi="Arial" w:cs="Arial"/>
                <w:color w:val="000000" w:themeColor="text1"/>
                <w:sz w:val="18"/>
                <w:szCs w:val="18"/>
              </w:rPr>
              <w:t>the</w:t>
            </w:r>
            <w:r>
              <w:rPr>
                <w:rFonts w:ascii="Arial" w:hAnsi="Arial" w:cs="Arial"/>
                <w:color w:val="000000" w:themeColor="text1"/>
                <w:sz w:val="18"/>
                <w:szCs w:val="18"/>
              </w:rPr>
              <w:t xml:space="preserve"> answer </w:t>
            </w:r>
            <w:r w:rsidR="00782B8C">
              <w:rPr>
                <w:rFonts w:ascii="Arial" w:hAnsi="Arial" w:cs="Arial"/>
                <w:color w:val="000000" w:themeColor="text1"/>
                <w:sz w:val="18"/>
                <w:szCs w:val="18"/>
              </w:rPr>
              <w:t>helps to establish what the level setting will be.  Each of our defined levers provide criteria for “scoring”.</w:t>
            </w:r>
          </w:p>
          <w:p w14:paraId="61398C1E" w14:textId="2C48B1D5" w:rsidR="00EE30E9" w:rsidRDefault="00EE30E9" w:rsidP="00782B8C">
            <w:pPr>
              <w:rPr>
                <w:rFonts w:ascii="Arial" w:hAnsi="Arial" w:cs="Arial"/>
                <w:color w:val="000000" w:themeColor="text1"/>
                <w:sz w:val="18"/>
                <w:szCs w:val="18"/>
              </w:rPr>
            </w:pPr>
          </w:p>
          <w:p w14:paraId="7BDB0314" w14:textId="1DD6CF53" w:rsidR="00782B8C" w:rsidRDefault="00782B8C" w:rsidP="00782B8C">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 xml:space="preserve">To gather the answers for the questions, </w:t>
            </w:r>
            <w:r w:rsidR="00491472">
              <w:rPr>
                <w:rFonts w:ascii="Arial" w:hAnsi="Arial" w:cs="Arial"/>
                <w:color w:val="000000" w:themeColor="text1"/>
                <w:sz w:val="18"/>
                <w:szCs w:val="18"/>
              </w:rPr>
              <w:t>we will be soliciting information from you in two ways (using the template and questionnaire discussed below).</w:t>
            </w:r>
          </w:p>
          <w:p w14:paraId="534E1346" w14:textId="77777777" w:rsidR="00491472" w:rsidRPr="00491472" w:rsidRDefault="00491472" w:rsidP="00491472">
            <w:pPr>
              <w:rPr>
                <w:rFonts w:ascii="Arial" w:hAnsi="Arial" w:cs="Arial"/>
                <w:color w:val="000000" w:themeColor="text1"/>
                <w:sz w:val="18"/>
                <w:szCs w:val="18"/>
              </w:rPr>
            </w:pPr>
          </w:p>
          <w:p w14:paraId="6358A3E9" w14:textId="744B8AD8" w:rsidR="008D06CF" w:rsidRPr="00AE72DB" w:rsidRDefault="008D06CF" w:rsidP="008D06CF">
            <w:pPr>
              <w:rPr>
                <w:rFonts w:ascii="Arial" w:hAnsi="Arial" w:cs="Arial"/>
                <w:b/>
                <w:bCs/>
                <w:color w:val="000000" w:themeColor="text1"/>
                <w:sz w:val="18"/>
                <w:szCs w:val="18"/>
              </w:rPr>
            </w:pPr>
            <w:r w:rsidRPr="00AE72DB">
              <w:rPr>
                <w:rFonts w:ascii="Arial" w:eastAsia="Calibri" w:hAnsi="Arial" w:cs="Arial"/>
                <w:b/>
                <w:bCs/>
                <w:color w:val="000000" w:themeColor="text1"/>
                <w:sz w:val="18"/>
                <w:szCs w:val="18"/>
              </w:rPr>
              <w:t>Introduce</w:t>
            </w:r>
            <w:r w:rsidR="00491472">
              <w:rPr>
                <w:rFonts w:ascii="Arial" w:eastAsia="Calibri" w:hAnsi="Arial" w:cs="Arial"/>
                <w:b/>
                <w:bCs/>
                <w:color w:val="000000" w:themeColor="text1"/>
                <w:sz w:val="18"/>
                <w:szCs w:val="18"/>
              </w:rPr>
              <w:t>:</w:t>
            </w:r>
            <w:r w:rsidRPr="00AE72DB">
              <w:rPr>
                <w:rFonts w:ascii="Arial" w:eastAsia="Calibri" w:hAnsi="Arial" w:cs="Arial"/>
                <w:b/>
                <w:bCs/>
                <w:color w:val="000000" w:themeColor="text1"/>
                <w:sz w:val="18"/>
                <w:szCs w:val="18"/>
              </w:rPr>
              <w:t xml:space="preserve"> Executive Summary te</w:t>
            </w:r>
            <w:r w:rsidR="00EE30E9">
              <w:rPr>
                <w:rFonts w:ascii="Arial" w:eastAsia="Calibri" w:hAnsi="Arial" w:cs="Arial"/>
                <w:b/>
                <w:bCs/>
                <w:color w:val="000000" w:themeColor="text1"/>
                <w:sz w:val="18"/>
                <w:szCs w:val="18"/>
              </w:rPr>
              <w:t xml:space="preserve">mplate </w:t>
            </w:r>
            <w:r w:rsidR="00B41265" w:rsidRPr="00BA2557">
              <w:rPr>
                <w:rFonts w:ascii="Arial" w:hAnsi="Arial" w:cs="Arial"/>
                <w:b/>
                <w:bCs/>
                <w:color w:val="0070C0"/>
                <w:sz w:val="18"/>
                <w:szCs w:val="18"/>
              </w:rPr>
              <w:t>(Zoom Recording: 00:</w:t>
            </w:r>
            <w:r w:rsidR="00B41265">
              <w:rPr>
                <w:rFonts w:ascii="Arial" w:hAnsi="Arial" w:cs="Arial"/>
                <w:b/>
                <w:bCs/>
                <w:color w:val="0070C0"/>
                <w:sz w:val="18"/>
                <w:szCs w:val="18"/>
              </w:rPr>
              <w:t>36</w:t>
            </w:r>
            <w:r w:rsidR="00B41265" w:rsidRPr="00BA2557">
              <w:rPr>
                <w:rFonts w:ascii="Arial" w:hAnsi="Arial" w:cs="Arial"/>
                <w:b/>
                <w:bCs/>
                <w:color w:val="0070C0"/>
                <w:sz w:val="18"/>
                <w:szCs w:val="18"/>
              </w:rPr>
              <w:t>:</w:t>
            </w:r>
            <w:r w:rsidR="00B41265">
              <w:rPr>
                <w:rFonts w:ascii="Arial" w:hAnsi="Arial" w:cs="Arial"/>
                <w:b/>
                <w:bCs/>
                <w:color w:val="0070C0"/>
                <w:sz w:val="18"/>
                <w:szCs w:val="18"/>
              </w:rPr>
              <w:t>22</w:t>
            </w:r>
            <w:r w:rsidR="00B41265" w:rsidRPr="00BA2557">
              <w:rPr>
                <w:rFonts w:ascii="Arial" w:hAnsi="Arial" w:cs="Arial"/>
                <w:b/>
                <w:bCs/>
                <w:color w:val="0070C0"/>
                <w:sz w:val="18"/>
                <w:szCs w:val="18"/>
              </w:rPr>
              <w:t>)</w:t>
            </w:r>
          </w:p>
          <w:p w14:paraId="5054E0C2" w14:textId="77777777" w:rsidR="00491472" w:rsidRDefault="00EE30E9" w:rsidP="008D06CF">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 xml:space="preserve">High level summary w/ </w:t>
            </w:r>
            <w:r w:rsidRPr="001112D2">
              <w:rPr>
                <w:rFonts w:ascii="Arial" w:hAnsi="Arial" w:cs="Arial"/>
                <w:i/>
                <w:iCs/>
                <w:color w:val="000000" w:themeColor="text1"/>
                <w:sz w:val="18"/>
                <w:szCs w:val="18"/>
              </w:rPr>
              <w:t>subjective</w:t>
            </w:r>
            <w:r>
              <w:rPr>
                <w:rFonts w:ascii="Arial" w:hAnsi="Arial" w:cs="Arial"/>
                <w:color w:val="000000" w:themeColor="text1"/>
                <w:sz w:val="18"/>
                <w:szCs w:val="18"/>
              </w:rPr>
              <w:t xml:space="preserve"> data point</w:t>
            </w:r>
            <w:r w:rsidR="00491472">
              <w:rPr>
                <w:rFonts w:ascii="Arial" w:hAnsi="Arial" w:cs="Arial"/>
                <w:color w:val="000000" w:themeColor="text1"/>
                <w:sz w:val="18"/>
                <w:szCs w:val="18"/>
              </w:rPr>
              <w:t>s</w:t>
            </w:r>
            <w:r>
              <w:rPr>
                <w:rFonts w:ascii="Arial" w:hAnsi="Arial" w:cs="Arial"/>
                <w:color w:val="000000" w:themeColor="text1"/>
                <w:sz w:val="18"/>
                <w:szCs w:val="18"/>
              </w:rPr>
              <w:t xml:space="preserve"> that will </w:t>
            </w:r>
            <w:r w:rsidR="00491472">
              <w:rPr>
                <w:rFonts w:ascii="Arial" w:hAnsi="Arial" w:cs="Arial"/>
                <w:color w:val="000000" w:themeColor="text1"/>
                <w:sz w:val="18"/>
                <w:szCs w:val="18"/>
              </w:rPr>
              <w:t xml:space="preserve">be used for decision making.  </w:t>
            </w:r>
          </w:p>
          <w:p w14:paraId="66E9439F" w14:textId="48B96A57" w:rsidR="005A0B6F" w:rsidRDefault="001112D2" w:rsidP="008D06CF">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Goal is to capture</w:t>
            </w:r>
            <w:r w:rsidR="00491472">
              <w:rPr>
                <w:rFonts w:ascii="Arial" w:hAnsi="Arial" w:cs="Arial"/>
                <w:color w:val="000000" w:themeColor="text1"/>
                <w:sz w:val="18"/>
                <w:szCs w:val="18"/>
              </w:rPr>
              <w:t xml:space="preserve"> </w:t>
            </w:r>
            <w:r>
              <w:rPr>
                <w:rFonts w:ascii="Arial" w:hAnsi="Arial" w:cs="Arial"/>
                <w:color w:val="000000" w:themeColor="text1"/>
                <w:sz w:val="18"/>
                <w:szCs w:val="18"/>
              </w:rPr>
              <w:t xml:space="preserve">very </w:t>
            </w:r>
            <w:r w:rsidR="00491472">
              <w:rPr>
                <w:rFonts w:ascii="Arial" w:hAnsi="Arial" w:cs="Arial"/>
                <w:color w:val="000000" w:themeColor="text1"/>
                <w:sz w:val="18"/>
                <w:szCs w:val="18"/>
              </w:rPr>
              <w:t>basic information around each of your initiatives</w:t>
            </w:r>
            <w:r>
              <w:rPr>
                <w:rFonts w:ascii="Arial" w:hAnsi="Arial" w:cs="Arial"/>
                <w:color w:val="000000" w:themeColor="text1"/>
                <w:sz w:val="18"/>
                <w:szCs w:val="18"/>
              </w:rPr>
              <w:t>,</w:t>
            </w:r>
            <w:r w:rsidR="005A0B6F">
              <w:rPr>
                <w:rFonts w:ascii="Arial" w:hAnsi="Arial" w:cs="Arial"/>
                <w:color w:val="000000" w:themeColor="text1"/>
                <w:sz w:val="18"/>
                <w:szCs w:val="18"/>
              </w:rPr>
              <w:t xml:space="preserve"> along with details such </w:t>
            </w:r>
            <w:proofErr w:type="gramStart"/>
            <w:r w:rsidR="005A0B6F">
              <w:rPr>
                <w:rFonts w:ascii="Arial" w:hAnsi="Arial" w:cs="Arial"/>
                <w:color w:val="000000" w:themeColor="text1"/>
                <w:sz w:val="18"/>
                <w:szCs w:val="18"/>
              </w:rPr>
              <w:t>as</w:t>
            </w:r>
            <w:r w:rsidR="00491472">
              <w:rPr>
                <w:rFonts w:ascii="Arial" w:hAnsi="Arial" w:cs="Arial"/>
                <w:color w:val="000000" w:themeColor="text1"/>
                <w:sz w:val="18"/>
                <w:szCs w:val="18"/>
              </w:rPr>
              <w:t>;</w:t>
            </w:r>
            <w:proofErr w:type="gramEnd"/>
            <w:r w:rsidR="00491472">
              <w:rPr>
                <w:rFonts w:ascii="Arial" w:hAnsi="Arial" w:cs="Arial"/>
                <w:color w:val="000000" w:themeColor="text1"/>
                <w:sz w:val="18"/>
                <w:szCs w:val="18"/>
              </w:rPr>
              <w:t xml:space="preserve"> start/end dates, how many people you will need, who you will need, what’s the goal, what’s the objective</w:t>
            </w:r>
            <w:r>
              <w:rPr>
                <w:rFonts w:ascii="Arial" w:hAnsi="Arial" w:cs="Arial"/>
                <w:color w:val="000000" w:themeColor="text1"/>
                <w:sz w:val="18"/>
                <w:szCs w:val="18"/>
              </w:rPr>
              <w:t>, etc.</w:t>
            </w:r>
          </w:p>
          <w:p w14:paraId="5A950BAB" w14:textId="47462F15" w:rsidR="008D06CF" w:rsidRDefault="00491472" w:rsidP="008D06CF">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The other side</w:t>
            </w:r>
            <w:r w:rsidR="001112D2">
              <w:rPr>
                <w:rFonts w:ascii="Arial" w:hAnsi="Arial" w:cs="Arial"/>
                <w:color w:val="000000" w:themeColor="text1"/>
                <w:sz w:val="18"/>
                <w:szCs w:val="18"/>
              </w:rPr>
              <w:t xml:space="preserve"> of the data collection</w:t>
            </w:r>
            <w:r>
              <w:rPr>
                <w:rFonts w:ascii="Arial" w:hAnsi="Arial" w:cs="Arial"/>
                <w:color w:val="000000" w:themeColor="text1"/>
                <w:sz w:val="18"/>
                <w:szCs w:val="18"/>
              </w:rPr>
              <w:t xml:space="preserve"> will be</w:t>
            </w:r>
            <w:r w:rsidR="001112D2">
              <w:rPr>
                <w:rFonts w:ascii="Arial" w:hAnsi="Arial" w:cs="Arial"/>
                <w:color w:val="000000" w:themeColor="text1"/>
                <w:sz w:val="18"/>
                <w:szCs w:val="18"/>
              </w:rPr>
              <w:t xml:space="preserve"> through</w:t>
            </w:r>
            <w:r>
              <w:rPr>
                <w:rFonts w:ascii="Arial" w:hAnsi="Arial" w:cs="Arial"/>
                <w:color w:val="000000" w:themeColor="text1"/>
                <w:sz w:val="18"/>
                <w:szCs w:val="18"/>
              </w:rPr>
              <w:t xml:space="preserve"> </w:t>
            </w:r>
            <w:r w:rsidRPr="001112D2">
              <w:rPr>
                <w:rFonts w:ascii="Arial" w:hAnsi="Arial" w:cs="Arial"/>
                <w:i/>
                <w:iCs/>
                <w:color w:val="000000" w:themeColor="text1"/>
                <w:sz w:val="18"/>
                <w:szCs w:val="18"/>
              </w:rPr>
              <w:t>objective</w:t>
            </w:r>
            <w:r>
              <w:rPr>
                <w:rFonts w:ascii="Arial" w:hAnsi="Arial" w:cs="Arial"/>
                <w:color w:val="000000" w:themeColor="text1"/>
                <w:sz w:val="18"/>
                <w:szCs w:val="18"/>
              </w:rPr>
              <w:t xml:space="preserve"> data points</w:t>
            </w:r>
            <w:r w:rsidR="001112D2">
              <w:rPr>
                <w:rFonts w:ascii="Arial" w:hAnsi="Arial" w:cs="Arial"/>
                <w:color w:val="000000" w:themeColor="text1"/>
                <w:sz w:val="18"/>
                <w:szCs w:val="18"/>
              </w:rPr>
              <w:t>, gathered through an i</w:t>
            </w:r>
            <w:r>
              <w:rPr>
                <w:rFonts w:ascii="Arial" w:hAnsi="Arial" w:cs="Arial"/>
                <w:color w:val="000000" w:themeColor="text1"/>
                <w:sz w:val="18"/>
                <w:szCs w:val="18"/>
              </w:rPr>
              <w:t>ntake questionnaire</w:t>
            </w:r>
            <w:r w:rsidR="001112D2">
              <w:rPr>
                <w:rFonts w:ascii="Arial" w:hAnsi="Arial" w:cs="Arial"/>
                <w:color w:val="000000" w:themeColor="text1"/>
                <w:sz w:val="18"/>
                <w:szCs w:val="18"/>
              </w:rPr>
              <w:t xml:space="preserve"> (see below)</w:t>
            </w:r>
          </w:p>
          <w:p w14:paraId="30FDF9F8" w14:textId="67B1A360" w:rsidR="008D06CF" w:rsidRPr="00EE30E9" w:rsidRDefault="008D06CF" w:rsidP="00EE30E9">
            <w:pPr>
              <w:pStyle w:val="ListParagraph"/>
              <w:rPr>
                <w:rFonts w:ascii="Arial" w:hAnsi="Arial" w:cs="Arial"/>
                <w:color w:val="000000" w:themeColor="text1"/>
                <w:sz w:val="18"/>
                <w:szCs w:val="18"/>
              </w:rPr>
            </w:pPr>
          </w:p>
          <w:p w14:paraId="1C709F24" w14:textId="02C4EFB5" w:rsidR="00AE6583" w:rsidRPr="00AE6583" w:rsidRDefault="008D06CF" w:rsidP="00E90B17">
            <w:pPr>
              <w:rPr>
                <w:rFonts w:ascii="Arial" w:hAnsi="Arial" w:cs="Arial"/>
                <w:b/>
                <w:bCs/>
                <w:color w:val="0070C0"/>
                <w:sz w:val="18"/>
                <w:szCs w:val="18"/>
              </w:rPr>
            </w:pPr>
            <w:r w:rsidRPr="00AE72DB">
              <w:rPr>
                <w:rFonts w:ascii="Arial" w:eastAsia="Calibri" w:hAnsi="Arial" w:cs="Arial"/>
                <w:b/>
                <w:bCs/>
                <w:color w:val="000000" w:themeColor="text1"/>
                <w:sz w:val="18"/>
                <w:szCs w:val="18"/>
              </w:rPr>
              <w:lastRenderedPageBreak/>
              <w:t>Introduce</w:t>
            </w:r>
            <w:r w:rsidR="00491472">
              <w:rPr>
                <w:rFonts w:ascii="Arial" w:eastAsia="Calibri" w:hAnsi="Arial" w:cs="Arial"/>
                <w:b/>
                <w:bCs/>
                <w:color w:val="000000" w:themeColor="text1"/>
                <w:sz w:val="18"/>
                <w:szCs w:val="18"/>
              </w:rPr>
              <w:t>:</w:t>
            </w:r>
            <w:r w:rsidRPr="00AE72DB">
              <w:rPr>
                <w:rFonts w:ascii="Arial" w:eastAsia="Calibri" w:hAnsi="Arial" w:cs="Arial"/>
                <w:b/>
                <w:bCs/>
                <w:color w:val="000000" w:themeColor="text1"/>
                <w:sz w:val="18"/>
                <w:szCs w:val="18"/>
              </w:rPr>
              <w:t xml:space="preserve"> Project Intake Questionnaire </w:t>
            </w:r>
            <w:r w:rsidR="00B41265" w:rsidRPr="00BA2557">
              <w:rPr>
                <w:rFonts w:ascii="Arial" w:hAnsi="Arial" w:cs="Arial"/>
                <w:b/>
                <w:bCs/>
                <w:color w:val="0070C0"/>
                <w:sz w:val="18"/>
                <w:szCs w:val="18"/>
              </w:rPr>
              <w:t>(Zoom Recording: 00:</w:t>
            </w:r>
            <w:r w:rsidR="00B41265">
              <w:rPr>
                <w:rFonts w:ascii="Arial" w:hAnsi="Arial" w:cs="Arial"/>
                <w:b/>
                <w:bCs/>
                <w:color w:val="0070C0"/>
                <w:sz w:val="18"/>
                <w:szCs w:val="18"/>
              </w:rPr>
              <w:t>36</w:t>
            </w:r>
            <w:r w:rsidR="00B41265" w:rsidRPr="00BA2557">
              <w:rPr>
                <w:rFonts w:ascii="Arial" w:hAnsi="Arial" w:cs="Arial"/>
                <w:b/>
                <w:bCs/>
                <w:color w:val="0070C0"/>
                <w:sz w:val="18"/>
                <w:szCs w:val="18"/>
              </w:rPr>
              <w:t>:</w:t>
            </w:r>
            <w:r w:rsidR="00E90B17">
              <w:rPr>
                <w:rFonts w:ascii="Arial" w:hAnsi="Arial" w:cs="Arial"/>
                <w:b/>
                <w:bCs/>
                <w:color w:val="0070C0"/>
                <w:sz w:val="18"/>
                <w:szCs w:val="18"/>
              </w:rPr>
              <w:t>5</w:t>
            </w:r>
            <w:r w:rsidR="00B41265">
              <w:rPr>
                <w:rFonts w:ascii="Arial" w:hAnsi="Arial" w:cs="Arial"/>
                <w:b/>
                <w:bCs/>
                <w:color w:val="0070C0"/>
                <w:sz w:val="18"/>
                <w:szCs w:val="18"/>
              </w:rPr>
              <w:t>2</w:t>
            </w:r>
            <w:r w:rsidR="00B41265" w:rsidRPr="00BA2557">
              <w:rPr>
                <w:rFonts w:ascii="Arial" w:hAnsi="Arial" w:cs="Arial"/>
                <w:b/>
                <w:bCs/>
                <w:color w:val="0070C0"/>
                <w:sz w:val="18"/>
                <w:szCs w:val="18"/>
              </w:rPr>
              <w:t>)</w:t>
            </w:r>
          </w:p>
          <w:p w14:paraId="29092696" w14:textId="6B62598C" w:rsidR="001112D2" w:rsidRDefault="001112D2" w:rsidP="00B41265">
            <w:pPr>
              <w:pStyle w:val="ListParagraph"/>
              <w:numPr>
                <w:ilvl w:val="0"/>
                <w:numId w:val="26"/>
              </w:numPr>
              <w:rPr>
                <w:rFonts w:ascii="Arial" w:hAnsi="Arial" w:cs="Arial"/>
                <w:color w:val="000000" w:themeColor="text1"/>
                <w:sz w:val="18"/>
                <w:szCs w:val="18"/>
              </w:rPr>
            </w:pPr>
            <w:r w:rsidRPr="00B41265">
              <w:rPr>
                <w:rFonts w:ascii="Arial" w:hAnsi="Arial" w:cs="Arial"/>
                <w:color w:val="000000" w:themeColor="text1"/>
                <w:sz w:val="18"/>
                <w:szCs w:val="18"/>
              </w:rPr>
              <w:t xml:space="preserve">The intake form will capture </w:t>
            </w:r>
            <w:r w:rsidR="004E635A" w:rsidRPr="00B41265">
              <w:rPr>
                <w:rFonts w:ascii="Arial" w:hAnsi="Arial" w:cs="Arial"/>
                <w:color w:val="000000" w:themeColor="text1"/>
                <w:sz w:val="18"/>
                <w:szCs w:val="18"/>
              </w:rPr>
              <w:t xml:space="preserve">details such as: the name of description of the initiative; how long is it going to last (anticipated start/end); </w:t>
            </w:r>
            <w:r w:rsidRPr="00B41265">
              <w:rPr>
                <w:rFonts w:ascii="Arial" w:hAnsi="Arial" w:cs="Arial"/>
                <w:color w:val="000000" w:themeColor="text1"/>
                <w:sz w:val="18"/>
                <w:szCs w:val="18"/>
              </w:rPr>
              <w:t>w</w:t>
            </w:r>
            <w:r w:rsidR="004E635A" w:rsidRPr="00B41265">
              <w:rPr>
                <w:rFonts w:ascii="Arial" w:hAnsi="Arial" w:cs="Arial"/>
                <w:color w:val="000000" w:themeColor="text1"/>
                <w:sz w:val="18"/>
                <w:szCs w:val="18"/>
              </w:rPr>
              <w:t>hat UPC work group is part of; what is the benefit and key focus of the initiative, etc.</w:t>
            </w:r>
          </w:p>
          <w:p w14:paraId="37123CA8" w14:textId="77777777" w:rsidR="00D55775" w:rsidRPr="00B41265" w:rsidRDefault="00D55775" w:rsidP="00D55775">
            <w:pPr>
              <w:pStyle w:val="ListParagraph"/>
              <w:rPr>
                <w:rFonts w:ascii="Arial" w:hAnsi="Arial" w:cs="Arial"/>
                <w:color w:val="000000" w:themeColor="text1"/>
                <w:sz w:val="18"/>
                <w:szCs w:val="18"/>
              </w:rPr>
            </w:pPr>
          </w:p>
          <w:p w14:paraId="4E68975C" w14:textId="07E904E8" w:rsidR="00B41265" w:rsidRPr="004E635A" w:rsidRDefault="00B41265" w:rsidP="00EE30E9">
            <w:pPr>
              <w:pStyle w:val="ListParagraph"/>
              <w:numPr>
                <w:ilvl w:val="0"/>
                <w:numId w:val="26"/>
              </w:numPr>
              <w:rPr>
                <w:rFonts w:ascii="Arial" w:hAnsi="Arial" w:cs="Arial"/>
                <w:color w:val="000000" w:themeColor="text1"/>
                <w:sz w:val="18"/>
                <w:szCs w:val="18"/>
              </w:rPr>
            </w:pPr>
            <w:r>
              <w:rPr>
                <w:rFonts w:ascii="Arial" w:hAnsi="Arial" w:cs="Arial"/>
                <w:color w:val="000000" w:themeColor="text1"/>
                <w:sz w:val="18"/>
                <w:szCs w:val="18"/>
              </w:rPr>
              <w:t>The form will also contain the 8-12 questions (“levers”) that will need answered.  The forms shown in the slide were for illustrative purposes (to be finalized as we move through the process).</w:t>
            </w:r>
          </w:p>
          <w:p w14:paraId="6845689E" w14:textId="77777777" w:rsidR="008D06CF" w:rsidRDefault="008D06CF" w:rsidP="008D06CF">
            <w:pPr>
              <w:rPr>
                <w:rFonts w:ascii="Arial" w:hAnsi="Arial" w:cs="Arial"/>
                <w:sz w:val="18"/>
                <w:szCs w:val="18"/>
              </w:rPr>
            </w:pPr>
          </w:p>
          <w:p w14:paraId="3A84EEBA" w14:textId="582C91EC" w:rsidR="00AE6583" w:rsidRPr="00AE6583" w:rsidRDefault="00EE30E9" w:rsidP="008D06CF">
            <w:pPr>
              <w:rPr>
                <w:rFonts w:ascii="Arial" w:hAnsi="Arial" w:cs="Arial"/>
                <w:b/>
                <w:bCs/>
                <w:color w:val="0070C0"/>
                <w:sz w:val="18"/>
                <w:szCs w:val="18"/>
              </w:rPr>
            </w:pPr>
            <w:r w:rsidRPr="00EE30E9">
              <w:rPr>
                <w:rFonts w:ascii="Arial" w:hAnsi="Arial" w:cs="Arial"/>
                <w:b/>
                <w:bCs/>
                <w:sz w:val="18"/>
                <w:szCs w:val="18"/>
              </w:rPr>
              <w:t>Weighting the “Levers”</w:t>
            </w:r>
            <w:r w:rsidR="00E90B17">
              <w:rPr>
                <w:rFonts w:ascii="Arial" w:hAnsi="Arial" w:cs="Arial"/>
                <w:b/>
                <w:bCs/>
                <w:sz w:val="18"/>
                <w:szCs w:val="18"/>
              </w:rPr>
              <w:t xml:space="preserve"> </w:t>
            </w:r>
            <w:r w:rsidR="00E90B17" w:rsidRPr="00BA2557">
              <w:rPr>
                <w:rFonts w:ascii="Arial" w:hAnsi="Arial" w:cs="Arial"/>
                <w:b/>
                <w:bCs/>
                <w:color w:val="0070C0"/>
                <w:sz w:val="18"/>
                <w:szCs w:val="18"/>
              </w:rPr>
              <w:t>(Zoom Recording: 00:</w:t>
            </w:r>
            <w:r w:rsidR="00E90B17">
              <w:rPr>
                <w:rFonts w:ascii="Arial" w:hAnsi="Arial" w:cs="Arial"/>
                <w:b/>
                <w:bCs/>
                <w:color w:val="0070C0"/>
                <w:sz w:val="18"/>
                <w:szCs w:val="18"/>
              </w:rPr>
              <w:t>38</w:t>
            </w:r>
            <w:r w:rsidR="00E90B17" w:rsidRPr="00BA2557">
              <w:rPr>
                <w:rFonts w:ascii="Arial" w:hAnsi="Arial" w:cs="Arial"/>
                <w:b/>
                <w:bCs/>
                <w:color w:val="0070C0"/>
                <w:sz w:val="18"/>
                <w:szCs w:val="18"/>
              </w:rPr>
              <w:t>:</w:t>
            </w:r>
            <w:r w:rsidR="00E90B17">
              <w:rPr>
                <w:rFonts w:ascii="Arial" w:hAnsi="Arial" w:cs="Arial"/>
                <w:b/>
                <w:bCs/>
                <w:color w:val="0070C0"/>
                <w:sz w:val="18"/>
                <w:szCs w:val="18"/>
              </w:rPr>
              <w:t>04</w:t>
            </w:r>
            <w:r w:rsidR="00E90B17" w:rsidRPr="00BA2557">
              <w:rPr>
                <w:rFonts w:ascii="Arial" w:hAnsi="Arial" w:cs="Arial"/>
                <w:b/>
                <w:bCs/>
                <w:color w:val="0070C0"/>
                <w:sz w:val="18"/>
                <w:szCs w:val="18"/>
              </w:rPr>
              <w:t>)</w:t>
            </w:r>
          </w:p>
          <w:p w14:paraId="6805D501" w14:textId="71B56D88" w:rsidR="00B95D68" w:rsidRDefault="00E90B17" w:rsidP="00EE30E9">
            <w:pPr>
              <w:pStyle w:val="ListParagraph"/>
              <w:numPr>
                <w:ilvl w:val="0"/>
                <w:numId w:val="26"/>
              </w:numPr>
              <w:rPr>
                <w:rFonts w:ascii="Arial" w:hAnsi="Arial" w:cs="Arial"/>
                <w:sz w:val="18"/>
                <w:szCs w:val="18"/>
              </w:rPr>
            </w:pPr>
            <w:r>
              <w:rPr>
                <w:rFonts w:ascii="Arial" w:hAnsi="Arial" w:cs="Arial"/>
                <w:sz w:val="18"/>
                <w:szCs w:val="18"/>
              </w:rPr>
              <w:t>TSI (Carl) shared a</w:t>
            </w:r>
            <w:r w:rsidR="00381B34">
              <w:rPr>
                <w:rFonts w:ascii="Arial" w:hAnsi="Arial" w:cs="Arial"/>
                <w:sz w:val="18"/>
                <w:szCs w:val="18"/>
              </w:rPr>
              <w:t xml:space="preserve"> sample matrix</w:t>
            </w:r>
            <w:r w:rsidR="007803D2">
              <w:rPr>
                <w:rFonts w:ascii="Arial" w:hAnsi="Arial" w:cs="Arial"/>
                <w:sz w:val="18"/>
                <w:szCs w:val="18"/>
              </w:rPr>
              <w:t xml:space="preserve"> that demonstrated the use of Lever settings </w:t>
            </w:r>
            <w:r w:rsidR="00B95D68">
              <w:rPr>
                <w:rFonts w:ascii="Arial" w:hAnsi="Arial" w:cs="Arial"/>
                <w:sz w:val="18"/>
                <w:szCs w:val="18"/>
              </w:rPr>
              <w:t>and the answers that determine them, along with the weighting for each</w:t>
            </w:r>
            <w:r w:rsidR="00D55775">
              <w:rPr>
                <w:rFonts w:ascii="Arial" w:hAnsi="Arial" w:cs="Arial"/>
                <w:sz w:val="18"/>
                <w:szCs w:val="18"/>
              </w:rPr>
              <w:t xml:space="preserve"> based upon a Categories of criteria.</w:t>
            </w:r>
          </w:p>
          <w:p w14:paraId="130417C2" w14:textId="77777777" w:rsidR="00D55775" w:rsidRDefault="00D55775" w:rsidP="00D55775">
            <w:pPr>
              <w:pStyle w:val="ListParagraph"/>
              <w:rPr>
                <w:rFonts w:ascii="Arial" w:hAnsi="Arial" w:cs="Arial"/>
                <w:sz w:val="18"/>
                <w:szCs w:val="18"/>
              </w:rPr>
            </w:pPr>
          </w:p>
          <w:p w14:paraId="460D5D28" w14:textId="5F226852" w:rsidR="00B95D68" w:rsidRDefault="00B95D68" w:rsidP="00EE30E9">
            <w:pPr>
              <w:pStyle w:val="ListParagraph"/>
              <w:numPr>
                <w:ilvl w:val="0"/>
                <w:numId w:val="26"/>
              </w:numPr>
              <w:rPr>
                <w:rFonts w:ascii="Arial" w:hAnsi="Arial" w:cs="Arial"/>
                <w:sz w:val="18"/>
                <w:szCs w:val="18"/>
              </w:rPr>
            </w:pPr>
            <w:r>
              <w:rPr>
                <w:rFonts w:ascii="Arial" w:hAnsi="Arial" w:cs="Arial"/>
                <w:sz w:val="18"/>
                <w:szCs w:val="18"/>
              </w:rPr>
              <w:t xml:space="preserve">TSI will be working with </w:t>
            </w:r>
            <w:r w:rsidR="00D55775">
              <w:rPr>
                <w:rFonts w:ascii="Arial" w:hAnsi="Arial" w:cs="Arial"/>
                <w:sz w:val="18"/>
                <w:szCs w:val="18"/>
              </w:rPr>
              <w:t>UPC</w:t>
            </w:r>
            <w:r>
              <w:rPr>
                <w:rFonts w:ascii="Arial" w:hAnsi="Arial" w:cs="Arial"/>
                <w:sz w:val="18"/>
                <w:szCs w:val="18"/>
              </w:rPr>
              <w:t xml:space="preserve"> to </w:t>
            </w:r>
            <w:r w:rsidR="00D55775">
              <w:rPr>
                <w:rFonts w:ascii="Arial" w:hAnsi="Arial" w:cs="Arial"/>
                <w:sz w:val="18"/>
                <w:szCs w:val="18"/>
              </w:rPr>
              <w:t>finalize criteria needed to build out the matrix.</w:t>
            </w:r>
          </w:p>
          <w:p w14:paraId="49C43731" w14:textId="77777777" w:rsidR="00D55775" w:rsidRPr="00D55775" w:rsidRDefault="00D55775" w:rsidP="00D55775">
            <w:pPr>
              <w:rPr>
                <w:rFonts w:ascii="Arial" w:hAnsi="Arial" w:cs="Arial"/>
                <w:sz w:val="18"/>
                <w:szCs w:val="18"/>
              </w:rPr>
            </w:pPr>
          </w:p>
          <w:p w14:paraId="5F3B6C8D" w14:textId="7B700928" w:rsidR="00B95D68" w:rsidRDefault="00B95D68" w:rsidP="00EE30E9">
            <w:pPr>
              <w:pStyle w:val="ListParagraph"/>
              <w:numPr>
                <w:ilvl w:val="0"/>
                <w:numId w:val="26"/>
              </w:numPr>
              <w:rPr>
                <w:rFonts w:ascii="Arial" w:hAnsi="Arial" w:cs="Arial"/>
                <w:sz w:val="18"/>
                <w:szCs w:val="18"/>
              </w:rPr>
            </w:pPr>
            <w:r>
              <w:rPr>
                <w:rFonts w:ascii="Arial" w:hAnsi="Arial" w:cs="Arial"/>
                <w:sz w:val="18"/>
                <w:szCs w:val="18"/>
              </w:rPr>
              <w:t>The outcome from</w:t>
            </w:r>
            <w:r w:rsidR="00D55775">
              <w:rPr>
                <w:rFonts w:ascii="Arial" w:hAnsi="Arial" w:cs="Arial"/>
                <w:sz w:val="18"/>
                <w:szCs w:val="18"/>
              </w:rPr>
              <w:t xml:space="preserve"> weighting process would be displayed in </w:t>
            </w:r>
            <w:r>
              <w:rPr>
                <w:rFonts w:ascii="Arial" w:hAnsi="Arial" w:cs="Arial"/>
                <w:sz w:val="18"/>
                <w:szCs w:val="18"/>
              </w:rPr>
              <w:t>report or visual</w:t>
            </w:r>
            <w:r w:rsidR="00D55775">
              <w:rPr>
                <w:rFonts w:ascii="Arial" w:hAnsi="Arial" w:cs="Arial"/>
                <w:sz w:val="18"/>
                <w:szCs w:val="18"/>
              </w:rPr>
              <w:t xml:space="preserve"> graphic.</w:t>
            </w:r>
          </w:p>
          <w:p w14:paraId="08C149C1" w14:textId="6451463E" w:rsidR="006D0204" w:rsidRDefault="006D0204" w:rsidP="006D0204">
            <w:pPr>
              <w:rPr>
                <w:rFonts w:ascii="Arial" w:hAnsi="Arial" w:cs="Arial"/>
                <w:sz w:val="18"/>
                <w:szCs w:val="18"/>
              </w:rPr>
            </w:pPr>
          </w:p>
          <w:p w14:paraId="28C3CB3D" w14:textId="40E6FA28" w:rsidR="00AE6583" w:rsidRPr="00AE6583" w:rsidRDefault="006D0204" w:rsidP="006D0204">
            <w:pPr>
              <w:rPr>
                <w:rFonts w:ascii="Arial" w:hAnsi="Arial" w:cs="Arial"/>
                <w:b/>
                <w:bCs/>
                <w:color w:val="0070C0"/>
                <w:sz w:val="18"/>
                <w:szCs w:val="18"/>
              </w:rPr>
            </w:pPr>
            <w:r>
              <w:rPr>
                <w:rFonts w:ascii="Arial" w:hAnsi="Arial" w:cs="Arial"/>
                <w:b/>
                <w:bCs/>
                <w:sz w:val="18"/>
                <w:szCs w:val="18"/>
              </w:rPr>
              <w:t xml:space="preserve">Open Discussion / </w:t>
            </w:r>
            <w:r w:rsidRPr="006D0204">
              <w:rPr>
                <w:rFonts w:ascii="Arial" w:hAnsi="Arial" w:cs="Arial"/>
                <w:b/>
                <w:bCs/>
                <w:sz w:val="18"/>
                <w:szCs w:val="18"/>
              </w:rPr>
              <w:t>Questions</w:t>
            </w:r>
            <w:r w:rsidR="001A048E">
              <w:rPr>
                <w:rFonts w:ascii="Arial" w:hAnsi="Arial" w:cs="Arial"/>
                <w:b/>
                <w:bCs/>
                <w:sz w:val="18"/>
                <w:szCs w:val="18"/>
              </w:rPr>
              <w:t xml:space="preserve"> on the </w:t>
            </w:r>
            <w:proofErr w:type="spellStart"/>
            <w:r w:rsidR="001A048E">
              <w:rPr>
                <w:rFonts w:ascii="Arial" w:hAnsi="Arial" w:cs="Arial"/>
                <w:b/>
                <w:bCs/>
                <w:sz w:val="18"/>
                <w:szCs w:val="18"/>
              </w:rPr>
              <w:t>Proj</w:t>
            </w:r>
            <w:proofErr w:type="spellEnd"/>
            <w:r w:rsidR="001A048E">
              <w:rPr>
                <w:rFonts w:ascii="Arial" w:hAnsi="Arial" w:cs="Arial"/>
                <w:b/>
                <w:bCs/>
                <w:sz w:val="18"/>
                <w:szCs w:val="18"/>
              </w:rPr>
              <w:t>. Mgmt. Framework</w:t>
            </w:r>
            <w:r w:rsidR="00D55775">
              <w:rPr>
                <w:rFonts w:ascii="Arial" w:hAnsi="Arial" w:cs="Arial"/>
                <w:b/>
                <w:bCs/>
                <w:sz w:val="18"/>
                <w:szCs w:val="18"/>
              </w:rPr>
              <w:t xml:space="preserve"> </w:t>
            </w:r>
            <w:r w:rsidR="00D55775" w:rsidRPr="00BA2557">
              <w:rPr>
                <w:rFonts w:ascii="Arial" w:hAnsi="Arial" w:cs="Arial"/>
                <w:b/>
                <w:bCs/>
                <w:color w:val="0070C0"/>
                <w:sz w:val="18"/>
                <w:szCs w:val="18"/>
              </w:rPr>
              <w:t>(Zoom Recording: 00:</w:t>
            </w:r>
            <w:r w:rsidR="00D55775">
              <w:rPr>
                <w:rFonts w:ascii="Arial" w:hAnsi="Arial" w:cs="Arial"/>
                <w:b/>
                <w:bCs/>
                <w:color w:val="0070C0"/>
                <w:sz w:val="18"/>
                <w:szCs w:val="18"/>
              </w:rPr>
              <w:t>41</w:t>
            </w:r>
            <w:r w:rsidR="00D55775" w:rsidRPr="00BA2557">
              <w:rPr>
                <w:rFonts w:ascii="Arial" w:hAnsi="Arial" w:cs="Arial"/>
                <w:b/>
                <w:bCs/>
                <w:color w:val="0070C0"/>
                <w:sz w:val="18"/>
                <w:szCs w:val="18"/>
              </w:rPr>
              <w:t>:</w:t>
            </w:r>
            <w:r w:rsidR="00D55775">
              <w:rPr>
                <w:rFonts w:ascii="Arial" w:hAnsi="Arial" w:cs="Arial"/>
                <w:b/>
                <w:bCs/>
                <w:color w:val="0070C0"/>
                <w:sz w:val="18"/>
                <w:szCs w:val="18"/>
              </w:rPr>
              <w:t>23</w:t>
            </w:r>
            <w:r w:rsidR="00D55775" w:rsidRPr="00BA2557">
              <w:rPr>
                <w:rFonts w:ascii="Arial" w:hAnsi="Arial" w:cs="Arial"/>
                <w:b/>
                <w:bCs/>
                <w:color w:val="0070C0"/>
                <w:sz w:val="18"/>
                <w:szCs w:val="18"/>
              </w:rPr>
              <w:t>)</w:t>
            </w:r>
          </w:p>
          <w:p w14:paraId="66254A89" w14:textId="540EAB7D" w:rsidR="009D13EB" w:rsidRDefault="006D0204" w:rsidP="006D0204">
            <w:pPr>
              <w:pStyle w:val="ListParagraph"/>
              <w:numPr>
                <w:ilvl w:val="0"/>
                <w:numId w:val="26"/>
              </w:numPr>
              <w:rPr>
                <w:rFonts w:ascii="Arial" w:hAnsi="Arial" w:cs="Arial"/>
                <w:sz w:val="18"/>
                <w:szCs w:val="18"/>
              </w:rPr>
            </w:pPr>
            <w:r w:rsidRPr="006D0204">
              <w:rPr>
                <w:rFonts w:ascii="Arial" w:hAnsi="Arial" w:cs="Arial"/>
                <w:b/>
                <w:bCs/>
                <w:sz w:val="18"/>
                <w:szCs w:val="18"/>
              </w:rPr>
              <w:t>Ken</w:t>
            </w:r>
            <w:r>
              <w:rPr>
                <w:rFonts w:ascii="Arial" w:hAnsi="Arial" w:cs="Arial"/>
                <w:sz w:val="18"/>
                <w:szCs w:val="18"/>
              </w:rPr>
              <w:t xml:space="preserve">: </w:t>
            </w:r>
            <w:proofErr w:type="gramStart"/>
            <w:r w:rsidR="00B8259B">
              <w:rPr>
                <w:rFonts w:ascii="Arial" w:hAnsi="Arial" w:cs="Arial"/>
                <w:sz w:val="18"/>
                <w:szCs w:val="18"/>
              </w:rPr>
              <w:t>In regard to</w:t>
            </w:r>
            <w:proofErr w:type="gramEnd"/>
            <w:r w:rsidR="00B8259B">
              <w:rPr>
                <w:rFonts w:ascii="Arial" w:hAnsi="Arial" w:cs="Arial"/>
                <w:sz w:val="18"/>
                <w:szCs w:val="18"/>
              </w:rPr>
              <w:t xml:space="preserve"> the Levers. As a group, we should be thinking about: </w:t>
            </w:r>
            <w:r>
              <w:rPr>
                <w:rFonts w:ascii="Arial" w:hAnsi="Arial" w:cs="Arial"/>
                <w:sz w:val="18"/>
                <w:szCs w:val="18"/>
              </w:rPr>
              <w:t xml:space="preserve">What are the kinds of complicating factors behind </w:t>
            </w:r>
            <w:r w:rsidR="00B8259B">
              <w:rPr>
                <w:rFonts w:ascii="Arial" w:hAnsi="Arial" w:cs="Arial"/>
                <w:sz w:val="18"/>
                <w:szCs w:val="18"/>
              </w:rPr>
              <w:t>any of the</w:t>
            </w:r>
            <w:r>
              <w:rPr>
                <w:rFonts w:ascii="Arial" w:hAnsi="Arial" w:cs="Arial"/>
                <w:sz w:val="18"/>
                <w:szCs w:val="18"/>
              </w:rPr>
              <w:t xml:space="preserve"> project</w:t>
            </w:r>
            <w:r w:rsidR="00B8259B">
              <w:rPr>
                <w:rFonts w:ascii="Arial" w:hAnsi="Arial" w:cs="Arial"/>
                <w:sz w:val="18"/>
                <w:szCs w:val="18"/>
              </w:rPr>
              <w:t>s</w:t>
            </w:r>
            <w:r>
              <w:rPr>
                <w:rFonts w:ascii="Arial" w:hAnsi="Arial" w:cs="Arial"/>
                <w:sz w:val="18"/>
                <w:szCs w:val="18"/>
              </w:rPr>
              <w:t xml:space="preserve">/initiatives </w:t>
            </w:r>
            <w:r w:rsidR="00B8259B">
              <w:rPr>
                <w:rFonts w:ascii="Arial" w:hAnsi="Arial" w:cs="Arial"/>
                <w:sz w:val="18"/>
                <w:szCs w:val="18"/>
              </w:rPr>
              <w:t xml:space="preserve">that </w:t>
            </w:r>
            <w:r>
              <w:rPr>
                <w:rFonts w:ascii="Arial" w:hAnsi="Arial" w:cs="Arial"/>
                <w:sz w:val="18"/>
                <w:szCs w:val="18"/>
              </w:rPr>
              <w:t>we want to advocate for</w:t>
            </w:r>
            <w:r w:rsidR="00B8259B">
              <w:rPr>
                <w:rFonts w:ascii="Arial" w:hAnsi="Arial" w:cs="Arial"/>
                <w:sz w:val="18"/>
                <w:szCs w:val="18"/>
              </w:rPr>
              <w:t xml:space="preserve">.  Looking at things such as: </w:t>
            </w:r>
            <w:r w:rsidR="00B8259B" w:rsidRPr="009D13EB">
              <w:rPr>
                <w:rFonts w:ascii="Arial" w:hAnsi="Arial" w:cs="Arial"/>
                <w:i/>
                <w:iCs/>
                <w:sz w:val="18"/>
                <w:szCs w:val="18"/>
              </w:rPr>
              <w:t xml:space="preserve">How many divisions are involved </w:t>
            </w:r>
            <w:r w:rsidR="00B8259B">
              <w:rPr>
                <w:rFonts w:ascii="Arial" w:hAnsi="Arial" w:cs="Arial"/>
                <w:sz w:val="18"/>
                <w:szCs w:val="18"/>
              </w:rPr>
              <w:t xml:space="preserve">or </w:t>
            </w:r>
            <w:proofErr w:type="gramStart"/>
            <w:r w:rsidR="00B8259B" w:rsidRPr="009D13EB">
              <w:rPr>
                <w:rFonts w:ascii="Arial" w:hAnsi="Arial" w:cs="Arial"/>
                <w:i/>
                <w:iCs/>
                <w:sz w:val="18"/>
                <w:szCs w:val="18"/>
              </w:rPr>
              <w:t>How</w:t>
            </w:r>
            <w:proofErr w:type="gramEnd"/>
            <w:r w:rsidR="00B8259B" w:rsidRPr="009D13EB">
              <w:rPr>
                <w:rFonts w:ascii="Arial" w:hAnsi="Arial" w:cs="Arial"/>
                <w:i/>
                <w:iCs/>
                <w:sz w:val="18"/>
                <w:szCs w:val="18"/>
              </w:rPr>
              <w:t xml:space="preserve"> much money is at stake</w:t>
            </w:r>
            <w:r w:rsidR="00B8259B">
              <w:rPr>
                <w:rFonts w:ascii="Arial" w:hAnsi="Arial" w:cs="Arial"/>
                <w:sz w:val="18"/>
                <w:szCs w:val="18"/>
              </w:rPr>
              <w:t xml:space="preserve"> and then balancing that with</w:t>
            </w:r>
            <w:r w:rsidR="00B8259B" w:rsidRPr="009D13EB">
              <w:rPr>
                <w:rFonts w:ascii="Arial" w:hAnsi="Arial" w:cs="Arial"/>
                <w:i/>
                <w:iCs/>
                <w:sz w:val="18"/>
                <w:szCs w:val="18"/>
              </w:rPr>
              <w:t xml:space="preserve"> “Why would we want to do it” </w:t>
            </w:r>
            <w:r w:rsidR="00B8259B">
              <w:rPr>
                <w:rFonts w:ascii="Arial" w:hAnsi="Arial" w:cs="Arial"/>
                <w:sz w:val="18"/>
                <w:szCs w:val="18"/>
              </w:rPr>
              <w:t xml:space="preserve">and </w:t>
            </w:r>
            <w:r w:rsidR="00B8259B" w:rsidRPr="009D13EB">
              <w:rPr>
                <w:rFonts w:ascii="Arial" w:hAnsi="Arial" w:cs="Arial"/>
                <w:i/>
                <w:iCs/>
                <w:sz w:val="18"/>
                <w:szCs w:val="18"/>
              </w:rPr>
              <w:t>“How high does it score on our own priorities”</w:t>
            </w:r>
            <w:r w:rsidR="00B8259B">
              <w:rPr>
                <w:rFonts w:ascii="Arial" w:hAnsi="Arial" w:cs="Arial"/>
                <w:sz w:val="18"/>
                <w:szCs w:val="18"/>
              </w:rPr>
              <w:t xml:space="preserve">. </w:t>
            </w:r>
            <w:r w:rsidR="009D13EB">
              <w:rPr>
                <w:rFonts w:ascii="Arial" w:hAnsi="Arial" w:cs="Arial"/>
                <w:sz w:val="18"/>
                <w:szCs w:val="18"/>
              </w:rPr>
              <w:t>O</w:t>
            </w:r>
            <w:r w:rsidR="009D13EB" w:rsidRPr="009D13EB">
              <w:rPr>
                <w:rFonts w:ascii="Arial" w:hAnsi="Arial" w:cs="Arial"/>
                <w:sz w:val="18"/>
                <w:szCs w:val="18"/>
              </w:rPr>
              <w:t>ne of our levers almost certainly is going to be around equity social mobility, helping the people who need it</w:t>
            </w:r>
            <w:r w:rsidR="009D13EB">
              <w:rPr>
                <w:rFonts w:ascii="Arial" w:hAnsi="Arial" w:cs="Arial"/>
                <w:sz w:val="18"/>
                <w:szCs w:val="18"/>
              </w:rPr>
              <w:t xml:space="preserve"> </w:t>
            </w:r>
            <w:r w:rsidR="009D13EB" w:rsidRPr="009D13EB">
              <w:rPr>
                <w:rFonts w:ascii="Arial" w:hAnsi="Arial" w:cs="Arial"/>
                <w:sz w:val="18"/>
                <w:szCs w:val="18"/>
              </w:rPr>
              <w:t>the most.</w:t>
            </w:r>
            <w:r w:rsidR="009D13EB">
              <w:rPr>
                <w:rFonts w:ascii="Arial" w:hAnsi="Arial" w:cs="Arial"/>
                <w:sz w:val="18"/>
                <w:szCs w:val="18"/>
              </w:rPr>
              <w:t xml:space="preserve">  Ken used the example that Eva shared </w:t>
            </w:r>
            <w:r w:rsidR="00E07398">
              <w:rPr>
                <w:rFonts w:ascii="Arial" w:hAnsi="Arial" w:cs="Arial"/>
                <w:sz w:val="18"/>
                <w:szCs w:val="18"/>
              </w:rPr>
              <w:t xml:space="preserve">(see agenda item #2 above) </w:t>
            </w:r>
            <w:r w:rsidR="009D13EB">
              <w:rPr>
                <w:rFonts w:ascii="Arial" w:hAnsi="Arial" w:cs="Arial"/>
                <w:sz w:val="18"/>
                <w:szCs w:val="18"/>
              </w:rPr>
              <w:t xml:space="preserve">on the challenge of distributing scholarship </w:t>
            </w:r>
            <w:r w:rsidR="00E07398">
              <w:rPr>
                <w:rFonts w:ascii="Arial" w:hAnsi="Arial" w:cs="Arial"/>
                <w:sz w:val="18"/>
                <w:szCs w:val="18"/>
              </w:rPr>
              <w:t>money</w:t>
            </w:r>
            <w:r w:rsidR="009D13EB">
              <w:rPr>
                <w:rFonts w:ascii="Arial" w:hAnsi="Arial" w:cs="Arial"/>
                <w:sz w:val="18"/>
                <w:szCs w:val="18"/>
              </w:rPr>
              <w:t xml:space="preserve"> quickly and equitably.  This would like</w:t>
            </w:r>
            <w:r w:rsidR="00E07398">
              <w:rPr>
                <w:rFonts w:ascii="Arial" w:hAnsi="Arial" w:cs="Arial"/>
                <w:sz w:val="18"/>
                <w:szCs w:val="18"/>
              </w:rPr>
              <w:t>ly</w:t>
            </w:r>
            <w:r w:rsidR="009D13EB">
              <w:rPr>
                <w:rFonts w:ascii="Arial" w:hAnsi="Arial" w:cs="Arial"/>
                <w:sz w:val="18"/>
                <w:szCs w:val="18"/>
              </w:rPr>
              <w:t xml:space="preserve"> fall high on where it aligns with our values and may be</w:t>
            </w:r>
            <w:r w:rsidR="00E07398">
              <w:rPr>
                <w:rFonts w:ascii="Arial" w:hAnsi="Arial" w:cs="Arial"/>
                <w:sz w:val="18"/>
                <w:szCs w:val="18"/>
              </w:rPr>
              <w:t xml:space="preserve"> either</w:t>
            </w:r>
            <w:r w:rsidR="009D13EB">
              <w:rPr>
                <w:rFonts w:ascii="Arial" w:hAnsi="Arial" w:cs="Arial"/>
                <w:sz w:val="18"/>
                <w:szCs w:val="18"/>
              </w:rPr>
              <w:t xml:space="preserve"> high or low on the complexity</w:t>
            </w:r>
            <w:r w:rsidR="00E07398">
              <w:rPr>
                <w:rFonts w:ascii="Arial" w:hAnsi="Arial" w:cs="Arial"/>
                <w:sz w:val="18"/>
                <w:szCs w:val="18"/>
              </w:rPr>
              <w:t>,</w:t>
            </w:r>
            <w:r w:rsidR="009D13EB">
              <w:rPr>
                <w:rFonts w:ascii="Arial" w:hAnsi="Arial" w:cs="Arial"/>
                <w:sz w:val="18"/>
                <w:szCs w:val="18"/>
              </w:rPr>
              <w:t xml:space="preserve"> based upon </w:t>
            </w:r>
            <w:r w:rsidR="00E07398">
              <w:rPr>
                <w:rFonts w:ascii="Arial" w:hAnsi="Arial" w:cs="Arial"/>
                <w:sz w:val="18"/>
                <w:szCs w:val="18"/>
              </w:rPr>
              <w:t>what is determined to be the solution.</w:t>
            </w:r>
          </w:p>
          <w:p w14:paraId="52901FF3" w14:textId="77777777" w:rsidR="00D55775" w:rsidRPr="00FB0F2D" w:rsidRDefault="00D55775" w:rsidP="00FB0F2D">
            <w:pPr>
              <w:rPr>
                <w:rFonts w:ascii="Arial" w:hAnsi="Arial" w:cs="Arial"/>
                <w:sz w:val="18"/>
                <w:szCs w:val="18"/>
              </w:rPr>
            </w:pPr>
          </w:p>
          <w:p w14:paraId="790C46EF" w14:textId="38ACBDC0" w:rsidR="006D0204" w:rsidRDefault="00B5126E" w:rsidP="006D0204">
            <w:pPr>
              <w:pStyle w:val="ListParagraph"/>
              <w:numPr>
                <w:ilvl w:val="0"/>
                <w:numId w:val="26"/>
              </w:numPr>
              <w:rPr>
                <w:rFonts w:ascii="Arial" w:hAnsi="Arial" w:cs="Arial"/>
                <w:sz w:val="18"/>
                <w:szCs w:val="18"/>
              </w:rPr>
            </w:pPr>
            <w:r w:rsidRPr="00B5126E">
              <w:rPr>
                <w:rFonts w:ascii="Arial" w:hAnsi="Arial" w:cs="Arial"/>
                <w:b/>
                <w:bCs/>
                <w:sz w:val="18"/>
                <w:szCs w:val="18"/>
              </w:rPr>
              <w:t>Natalie</w:t>
            </w:r>
            <w:r>
              <w:rPr>
                <w:rFonts w:ascii="Arial" w:hAnsi="Arial" w:cs="Arial"/>
                <w:sz w:val="18"/>
                <w:szCs w:val="18"/>
              </w:rPr>
              <w:t xml:space="preserve">: We want to be certain that </w:t>
            </w:r>
            <w:r w:rsidR="00FB0F2D">
              <w:rPr>
                <w:rFonts w:ascii="Arial" w:hAnsi="Arial" w:cs="Arial"/>
                <w:sz w:val="18"/>
                <w:szCs w:val="18"/>
              </w:rPr>
              <w:t>the working group leads are comfortable with the approach and</w:t>
            </w:r>
            <w:r w:rsidR="00CF1586">
              <w:rPr>
                <w:rFonts w:ascii="Arial" w:hAnsi="Arial" w:cs="Arial"/>
                <w:sz w:val="18"/>
                <w:szCs w:val="18"/>
              </w:rPr>
              <w:t xml:space="preserve"> that</w:t>
            </w:r>
            <w:r w:rsidR="00FB0F2D">
              <w:rPr>
                <w:rFonts w:ascii="Arial" w:hAnsi="Arial" w:cs="Arial"/>
                <w:sz w:val="18"/>
                <w:szCs w:val="18"/>
              </w:rPr>
              <w:t xml:space="preserve"> we have a shared understanding of the direction </w:t>
            </w:r>
            <w:r w:rsidR="00227FAD">
              <w:rPr>
                <w:rFonts w:ascii="Arial" w:hAnsi="Arial" w:cs="Arial"/>
                <w:sz w:val="18"/>
                <w:szCs w:val="18"/>
              </w:rPr>
              <w:t>we are taking to</w:t>
            </w:r>
            <w:r w:rsidR="00CF1586">
              <w:rPr>
                <w:rFonts w:ascii="Arial" w:hAnsi="Arial" w:cs="Arial"/>
                <w:sz w:val="18"/>
                <w:szCs w:val="18"/>
              </w:rPr>
              <w:t xml:space="preserve"> implement the </w:t>
            </w:r>
            <w:r w:rsidR="00FB0F2D">
              <w:rPr>
                <w:rFonts w:ascii="Arial" w:hAnsi="Arial" w:cs="Arial"/>
                <w:sz w:val="18"/>
                <w:szCs w:val="18"/>
              </w:rPr>
              <w:t xml:space="preserve">strategic plan “planning” phase.  </w:t>
            </w:r>
            <w:r w:rsidR="00227FAD">
              <w:rPr>
                <w:rFonts w:ascii="Arial" w:hAnsi="Arial" w:cs="Arial"/>
                <w:sz w:val="18"/>
                <w:szCs w:val="18"/>
              </w:rPr>
              <w:t xml:space="preserve">This is important as the next steps will require </w:t>
            </w:r>
            <w:r w:rsidR="00CF1586">
              <w:rPr>
                <w:rFonts w:ascii="Arial" w:hAnsi="Arial" w:cs="Arial"/>
                <w:sz w:val="18"/>
                <w:szCs w:val="18"/>
              </w:rPr>
              <w:t>follow</w:t>
            </w:r>
            <w:r w:rsidR="00227FAD">
              <w:rPr>
                <w:rFonts w:ascii="Arial" w:hAnsi="Arial" w:cs="Arial"/>
                <w:sz w:val="18"/>
                <w:szCs w:val="18"/>
              </w:rPr>
              <w:t>ing</w:t>
            </w:r>
            <w:r w:rsidR="00CF1586">
              <w:rPr>
                <w:rFonts w:ascii="Arial" w:hAnsi="Arial" w:cs="Arial"/>
                <w:sz w:val="18"/>
                <w:szCs w:val="18"/>
              </w:rPr>
              <w:t xml:space="preserve"> the methodologies that Carl (TSI) laid out </w:t>
            </w:r>
            <w:r w:rsidR="00227FAD">
              <w:rPr>
                <w:rFonts w:ascii="Arial" w:hAnsi="Arial" w:cs="Arial"/>
                <w:sz w:val="18"/>
                <w:szCs w:val="18"/>
              </w:rPr>
              <w:t xml:space="preserve">(above) to meet </w:t>
            </w:r>
            <w:r w:rsidR="00CF1586">
              <w:rPr>
                <w:rFonts w:ascii="Arial" w:hAnsi="Arial" w:cs="Arial"/>
                <w:sz w:val="18"/>
                <w:szCs w:val="18"/>
              </w:rPr>
              <w:t xml:space="preserve">the two key deliverables </w:t>
            </w:r>
            <w:r w:rsidR="00227FAD">
              <w:rPr>
                <w:rFonts w:ascii="Arial" w:hAnsi="Arial" w:cs="Arial"/>
                <w:sz w:val="18"/>
                <w:szCs w:val="18"/>
              </w:rPr>
              <w:t xml:space="preserve">that will be coming up </w:t>
            </w:r>
            <w:r w:rsidR="00CF1586">
              <w:rPr>
                <w:rFonts w:ascii="Arial" w:hAnsi="Arial" w:cs="Arial"/>
                <w:sz w:val="18"/>
                <w:szCs w:val="18"/>
              </w:rPr>
              <w:t>(</w:t>
            </w:r>
            <w:r w:rsidR="00227FAD">
              <w:rPr>
                <w:rFonts w:ascii="Arial" w:hAnsi="Arial" w:cs="Arial"/>
                <w:sz w:val="18"/>
                <w:szCs w:val="18"/>
              </w:rPr>
              <w:t xml:space="preserve">completing the </w:t>
            </w:r>
            <w:r w:rsidR="00CF1586">
              <w:rPr>
                <w:rFonts w:ascii="Arial" w:hAnsi="Arial" w:cs="Arial"/>
                <w:sz w:val="18"/>
                <w:szCs w:val="18"/>
              </w:rPr>
              <w:t xml:space="preserve">Executive Summary and Project Intake </w:t>
            </w:r>
            <w:r w:rsidR="00227FAD">
              <w:rPr>
                <w:rFonts w:ascii="Arial" w:hAnsi="Arial" w:cs="Arial"/>
                <w:sz w:val="18"/>
                <w:szCs w:val="18"/>
              </w:rPr>
              <w:t>Questionnaire</w:t>
            </w:r>
            <w:r w:rsidR="00CF1586">
              <w:rPr>
                <w:rFonts w:ascii="Arial" w:hAnsi="Arial" w:cs="Arial"/>
                <w:sz w:val="18"/>
                <w:szCs w:val="18"/>
              </w:rPr>
              <w:t>)</w:t>
            </w:r>
            <w:r w:rsidR="005221CC">
              <w:rPr>
                <w:rFonts w:ascii="Arial" w:hAnsi="Arial" w:cs="Arial"/>
                <w:sz w:val="18"/>
                <w:szCs w:val="18"/>
              </w:rPr>
              <w:t>.</w:t>
            </w:r>
          </w:p>
          <w:p w14:paraId="6D1E33CB" w14:textId="77777777" w:rsidR="00147274" w:rsidRPr="00147274" w:rsidRDefault="00147274" w:rsidP="00147274">
            <w:pPr>
              <w:rPr>
                <w:rFonts w:ascii="Arial" w:hAnsi="Arial" w:cs="Arial"/>
                <w:sz w:val="18"/>
                <w:szCs w:val="18"/>
              </w:rPr>
            </w:pPr>
          </w:p>
          <w:p w14:paraId="0DB99B45" w14:textId="22996157" w:rsidR="00147274" w:rsidRDefault="00B5126E" w:rsidP="00147274">
            <w:pPr>
              <w:pStyle w:val="ListParagraph"/>
              <w:numPr>
                <w:ilvl w:val="1"/>
                <w:numId w:val="26"/>
              </w:numPr>
              <w:rPr>
                <w:rFonts w:ascii="Arial" w:hAnsi="Arial" w:cs="Arial"/>
                <w:sz w:val="18"/>
                <w:szCs w:val="18"/>
              </w:rPr>
            </w:pPr>
            <w:r w:rsidRPr="00B5126E">
              <w:rPr>
                <w:rFonts w:ascii="Arial" w:hAnsi="Arial" w:cs="Arial"/>
                <w:b/>
                <w:bCs/>
                <w:sz w:val="18"/>
                <w:szCs w:val="18"/>
              </w:rPr>
              <w:t>Tiffany</w:t>
            </w:r>
            <w:r>
              <w:rPr>
                <w:rFonts w:ascii="Arial" w:hAnsi="Arial" w:cs="Arial"/>
                <w:sz w:val="18"/>
                <w:szCs w:val="18"/>
              </w:rPr>
              <w:t xml:space="preserve">: </w:t>
            </w:r>
            <w:r w:rsidR="00147274">
              <w:rPr>
                <w:rFonts w:ascii="Arial" w:hAnsi="Arial" w:cs="Arial"/>
                <w:sz w:val="18"/>
                <w:szCs w:val="18"/>
              </w:rPr>
              <w:t>This is a</w:t>
            </w:r>
            <w:r>
              <w:rPr>
                <w:rFonts w:ascii="Arial" w:hAnsi="Arial" w:cs="Arial"/>
                <w:sz w:val="18"/>
                <w:szCs w:val="18"/>
              </w:rPr>
              <w:t xml:space="preserve"> lot</w:t>
            </w:r>
            <w:r w:rsidR="00227FAD">
              <w:rPr>
                <w:rFonts w:ascii="Arial" w:hAnsi="Arial" w:cs="Arial"/>
                <w:sz w:val="18"/>
                <w:szCs w:val="18"/>
              </w:rPr>
              <w:t xml:space="preserve"> of information</w:t>
            </w:r>
            <w:r>
              <w:rPr>
                <w:rFonts w:ascii="Arial" w:hAnsi="Arial" w:cs="Arial"/>
                <w:sz w:val="18"/>
                <w:szCs w:val="18"/>
              </w:rPr>
              <w:t xml:space="preserve"> to take in,</w:t>
            </w:r>
            <w:r w:rsidR="00147274">
              <w:rPr>
                <w:rFonts w:ascii="Arial" w:hAnsi="Arial" w:cs="Arial"/>
                <w:sz w:val="18"/>
                <w:szCs w:val="18"/>
              </w:rPr>
              <w:t xml:space="preserve"> however</w:t>
            </w:r>
            <w:r>
              <w:rPr>
                <w:rFonts w:ascii="Arial" w:hAnsi="Arial" w:cs="Arial"/>
                <w:sz w:val="18"/>
                <w:szCs w:val="18"/>
              </w:rPr>
              <w:t xml:space="preserve"> </w:t>
            </w:r>
            <w:r w:rsidR="00227FAD">
              <w:rPr>
                <w:rFonts w:ascii="Arial" w:hAnsi="Arial" w:cs="Arial"/>
                <w:sz w:val="18"/>
                <w:szCs w:val="18"/>
              </w:rPr>
              <w:t xml:space="preserve">acknowledged the </w:t>
            </w:r>
            <w:r>
              <w:rPr>
                <w:rFonts w:ascii="Arial" w:hAnsi="Arial" w:cs="Arial"/>
                <w:sz w:val="18"/>
                <w:szCs w:val="18"/>
              </w:rPr>
              <w:t>need to trust the process</w:t>
            </w:r>
            <w:r w:rsidR="00227FAD">
              <w:rPr>
                <w:rFonts w:ascii="Arial" w:hAnsi="Arial" w:cs="Arial"/>
                <w:sz w:val="18"/>
                <w:szCs w:val="18"/>
              </w:rPr>
              <w:t xml:space="preserve"> and start to do it</w:t>
            </w:r>
            <w:r>
              <w:rPr>
                <w:rFonts w:ascii="Arial" w:hAnsi="Arial" w:cs="Arial"/>
                <w:sz w:val="18"/>
                <w:szCs w:val="18"/>
              </w:rPr>
              <w:t>.</w:t>
            </w:r>
            <w:r w:rsidR="00227FAD">
              <w:rPr>
                <w:rFonts w:ascii="Arial" w:hAnsi="Arial" w:cs="Arial"/>
                <w:sz w:val="18"/>
                <w:szCs w:val="18"/>
              </w:rPr>
              <w:t xml:space="preserve"> </w:t>
            </w:r>
            <w:r w:rsidR="00147274">
              <w:rPr>
                <w:rFonts w:ascii="Arial" w:hAnsi="Arial" w:cs="Arial"/>
                <w:sz w:val="18"/>
                <w:szCs w:val="18"/>
              </w:rPr>
              <w:t>She j</w:t>
            </w:r>
            <w:r w:rsidR="00227FAD">
              <w:rPr>
                <w:rFonts w:ascii="Arial" w:hAnsi="Arial" w:cs="Arial"/>
                <w:sz w:val="18"/>
                <w:szCs w:val="18"/>
              </w:rPr>
              <w:t xml:space="preserve">ust needs </w:t>
            </w:r>
            <w:r>
              <w:rPr>
                <w:rFonts w:ascii="Arial" w:hAnsi="Arial" w:cs="Arial"/>
                <w:sz w:val="18"/>
                <w:szCs w:val="18"/>
              </w:rPr>
              <w:t xml:space="preserve">direction on the next steps. </w:t>
            </w:r>
            <w:r w:rsidR="00227FAD">
              <w:rPr>
                <w:rFonts w:ascii="Arial" w:hAnsi="Arial" w:cs="Arial"/>
                <w:sz w:val="18"/>
                <w:szCs w:val="18"/>
              </w:rPr>
              <w:t>Committed to getting to the destination.</w:t>
            </w:r>
            <w:r>
              <w:rPr>
                <w:rFonts w:ascii="Arial" w:hAnsi="Arial" w:cs="Arial"/>
                <w:sz w:val="18"/>
                <w:szCs w:val="18"/>
              </w:rPr>
              <w:t xml:space="preserve"> </w:t>
            </w:r>
          </w:p>
          <w:p w14:paraId="54B8120B" w14:textId="77777777" w:rsidR="00147274" w:rsidRDefault="00147274" w:rsidP="00147274">
            <w:pPr>
              <w:pStyle w:val="ListParagraph"/>
              <w:ind w:left="1440"/>
              <w:rPr>
                <w:rFonts w:ascii="Arial" w:hAnsi="Arial" w:cs="Arial"/>
                <w:sz w:val="18"/>
                <w:szCs w:val="18"/>
              </w:rPr>
            </w:pPr>
          </w:p>
          <w:p w14:paraId="56A05CB9" w14:textId="39702387" w:rsidR="00EE30E9" w:rsidRDefault="00B5126E" w:rsidP="00147274">
            <w:pPr>
              <w:pStyle w:val="ListParagraph"/>
              <w:numPr>
                <w:ilvl w:val="1"/>
                <w:numId w:val="26"/>
              </w:numPr>
              <w:rPr>
                <w:rFonts w:ascii="Arial" w:hAnsi="Arial" w:cs="Arial"/>
                <w:sz w:val="18"/>
                <w:szCs w:val="18"/>
              </w:rPr>
            </w:pPr>
            <w:r w:rsidRPr="00B5126E">
              <w:rPr>
                <w:rFonts w:ascii="Arial" w:hAnsi="Arial" w:cs="Arial"/>
                <w:b/>
                <w:bCs/>
                <w:sz w:val="18"/>
                <w:szCs w:val="18"/>
              </w:rPr>
              <w:t>Natalie</w:t>
            </w:r>
            <w:r>
              <w:rPr>
                <w:rFonts w:ascii="Arial" w:hAnsi="Arial" w:cs="Arial"/>
                <w:sz w:val="18"/>
                <w:szCs w:val="18"/>
              </w:rPr>
              <w:t xml:space="preserve">: </w:t>
            </w:r>
            <w:r w:rsidR="00227FAD">
              <w:rPr>
                <w:rFonts w:ascii="Arial" w:hAnsi="Arial" w:cs="Arial"/>
                <w:sz w:val="18"/>
                <w:szCs w:val="18"/>
              </w:rPr>
              <w:t xml:space="preserve">This is the reason we </w:t>
            </w:r>
            <w:r w:rsidR="00147274">
              <w:rPr>
                <w:rFonts w:ascii="Arial" w:hAnsi="Arial" w:cs="Arial"/>
                <w:sz w:val="18"/>
                <w:szCs w:val="18"/>
              </w:rPr>
              <w:t>felt it was important to bring in professional Project Managers (</w:t>
            </w:r>
            <w:r>
              <w:rPr>
                <w:rFonts w:ascii="Arial" w:hAnsi="Arial" w:cs="Arial"/>
                <w:sz w:val="18"/>
                <w:szCs w:val="18"/>
              </w:rPr>
              <w:t>TSI consultants</w:t>
            </w:r>
            <w:r w:rsidR="00147274">
              <w:rPr>
                <w:rFonts w:ascii="Arial" w:hAnsi="Arial" w:cs="Arial"/>
                <w:sz w:val="18"/>
                <w:szCs w:val="18"/>
              </w:rPr>
              <w:t xml:space="preserve">) to partner with the working group leads </w:t>
            </w:r>
            <w:r w:rsidR="005C464C">
              <w:rPr>
                <w:rFonts w:ascii="Arial" w:hAnsi="Arial" w:cs="Arial"/>
                <w:sz w:val="18"/>
                <w:szCs w:val="18"/>
              </w:rPr>
              <w:t>and</w:t>
            </w:r>
            <w:r w:rsidR="00DE02D5">
              <w:rPr>
                <w:rFonts w:ascii="Arial" w:hAnsi="Arial" w:cs="Arial"/>
                <w:sz w:val="18"/>
                <w:szCs w:val="18"/>
              </w:rPr>
              <w:t xml:space="preserve"> provide you with the support and resources (tools) </w:t>
            </w:r>
            <w:r w:rsidR="005C464C">
              <w:rPr>
                <w:rFonts w:ascii="Arial" w:hAnsi="Arial" w:cs="Arial"/>
                <w:sz w:val="18"/>
                <w:szCs w:val="18"/>
              </w:rPr>
              <w:t>needed to take those next steps.</w:t>
            </w:r>
          </w:p>
          <w:p w14:paraId="3EA0D784" w14:textId="3F7DC2A0" w:rsidR="00147274" w:rsidRPr="00147274" w:rsidRDefault="00147274" w:rsidP="00147274">
            <w:pPr>
              <w:rPr>
                <w:rFonts w:ascii="Arial" w:hAnsi="Arial" w:cs="Arial"/>
                <w:sz w:val="18"/>
                <w:szCs w:val="18"/>
              </w:rPr>
            </w:pPr>
          </w:p>
        </w:tc>
        <w:tc>
          <w:tcPr>
            <w:tcW w:w="1511" w:type="dxa"/>
            <w:tcBorders>
              <w:top w:val="single" w:sz="4" w:space="0" w:color="auto"/>
              <w:bottom w:val="single" w:sz="4" w:space="0" w:color="auto"/>
            </w:tcBorders>
            <w:shd w:val="clear" w:color="auto" w:fill="auto"/>
          </w:tcPr>
          <w:p w14:paraId="3B78A856" w14:textId="714A426A" w:rsidR="008D06CF" w:rsidRPr="00AD75BE" w:rsidRDefault="008D06CF" w:rsidP="00680B60">
            <w:pPr>
              <w:pStyle w:val="Table02Body"/>
            </w:pPr>
            <w:r w:rsidRPr="00447627">
              <w:lastRenderedPageBreak/>
              <w:t>Carl Manello</w:t>
            </w:r>
            <w:r w:rsidR="00680B60">
              <w:t xml:space="preserve"> (TSI)</w:t>
            </w:r>
          </w:p>
        </w:tc>
      </w:tr>
      <w:tr w:rsidR="008D06CF" w:rsidRPr="007E7F4C" w14:paraId="47168961" w14:textId="77777777" w:rsidTr="00132C75">
        <w:trPr>
          <w:cantSplit/>
          <w:jc w:val="center"/>
        </w:trPr>
        <w:tc>
          <w:tcPr>
            <w:tcW w:w="535" w:type="dxa"/>
            <w:tcBorders>
              <w:top w:val="single" w:sz="4" w:space="0" w:color="auto"/>
              <w:bottom w:val="single" w:sz="4" w:space="0" w:color="auto"/>
            </w:tcBorders>
            <w:shd w:val="clear" w:color="auto" w:fill="auto"/>
          </w:tcPr>
          <w:p w14:paraId="477BDC99" w14:textId="77777777" w:rsidR="008D06CF" w:rsidRPr="00C0018B" w:rsidRDefault="008D06CF" w:rsidP="008D06CF">
            <w:pPr>
              <w:pStyle w:val="Table04NumberedList"/>
              <w:numPr>
                <w:ilvl w:val="0"/>
                <w:numId w:val="9"/>
              </w:numPr>
              <w:rPr>
                <w:rFonts w:cs="Arial"/>
                <w:b/>
              </w:rPr>
            </w:pPr>
          </w:p>
        </w:tc>
        <w:tc>
          <w:tcPr>
            <w:tcW w:w="8195" w:type="dxa"/>
            <w:tcBorders>
              <w:top w:val="single" w:sz="4" w:space="0" w:color="auto"/>
              <w:bottom w:val="single" w:sz="4" w:space="0" w:color="auto"/>
            </w:tcBorders>
            <w:shd w:val="clear" w:color="auto" w:fill="auto"/>
            <w:vAlign w:val="center"/>
          </w:tcPr>
          <w:p w14:paraId="62955C5B" w14:textId="2A00A468" w:rsidR="008D06CF" w:rsidRDefault="008D06CF" w:rsidP="008D06CF">
            <w:pPr>
              <w:rPr>
                <w:rFonts w:ascii="Arial" w:hAnsi="Arial" w:cs="Arial"/>
                <w:b/>
                <w:bCs/>
                <w:color w:val="0070C0"/>
                <w:sz w:val="18"/>
                <w:szCs w:val="18"/>
              </w:rPr>
            </w:pPr>
            <w:r w:rsidRPr="00AE72DB">
              <w:rPr>
                <w:rFonts w:ascii="Arial" w:hAnsi="Arial" w:cs="Arial"/>
                <w:b/>
                <w:bCs/>
                <w:color w:val="000000" w:themeColor="text1"/>
                <w:sz w:val="18"/>
                <w:szCs w:val="18"/>
              </w:rPr>
              <w:t xml:space="preserve">Key Milestone </w:t>
            </w:r>
            <w:r w:rsidR="004C06BC">
              <w:rPr>
                <w:rFonts w:ascii="Arial" w:hAnsi="Arial" w:cs="Arial"/>
                <w:b/>
                <w:bCs/>
                <w:color w:val="000000" w:themeColor="text1"/>
                <w:sz w:val="18"/>
                <w:szCs w:val="18"/>
              </w:rPr>
              <w:t xml:space="preserve">dates </w:t>
            </w:r>
            <w:r w:rsidRPr="00AE72DB">
              <w:rPr>
                <w:rFonts w:ascii="Arial" w:hAnsi="Arial" w:cs="Arial"/>
                <w:b/>
                <w:bCs/>
                <w:color w:val="000000" w:themeColor="text1"/>
                <w:sz w:val="18"/>
                <w:szCs w:val="18"/>
              </w:rPr>
              <w:t xml:space="preserve">from now </w:t>
            </w:r>
            <w:r w:rsidR="004C06BC">
              <w:rPr>
                <w:rFonts w:ascii="Arial" w:hAnsi="Arial" w:cs="Arial"/>
                <w:b/>
                <w:bCs/>
                <w:color w:val="000000" w:themeColor="text1"/>
                <w:sz w:val="18"/>
                <w:szCs w:val="18"/>
              </w:rPr>
              <w:t>to the</w:t>
            </w:r>
            <w:r w:rsidRPr="00AE72DB">
              <w:rPr>
                <w:rFonts w:ascii="Arial" w:hAnsi="Arial" w:cs="Arial"/>
                <w:b/>
                <w:bCs/>
                <w:color w:val="000000" w:themeColor="text1"/>
                <w:sz w:val="18"/>
                <w:szCs w:val="18"/>
              </w:rPr>
              <w:t xml:space="preserve"> end of </w:t>
            </w:r>
            <w:r w:rsidR="000D0C5A">
              <w:rPr>
                <w:rFonts w:ascii="Arial" w:hAnsi="Arial" w:cs="Arial"/>
                <w:b/>
                <w:bCs/>
                <w:color w:val="000000" w:themeColor="text1"/>
                <w:sz w:val="18"/>
                <w:szCs w:val="18"/>
              </w:rPr>
              <w:t xml:space="preserve">the </w:t>
            </w:r>
            <w:r w:rsidR="00987455">
              <w:rPr>
                <w:rFonts w:ascii="Arial" w:hAnsi="Arial" w:cs="Arial"/>
                <w:b/>
                <w:bCs/>
                <w:color w:val="000000" w:themeColor="text1"/>
                <w:sz w:val="18"/>
                <w:szCs w:val="18"/>
              </w:rPr>
              <w:t>academic</w:t>
            </w:r>
            <w:r w:rsidRPr="00AE72DB">
              <w:rPr>
                <w:rFonts w:ascii="Arial" w:hAnsi="Arial" w:cs="Arial"/>
                <w:b/>
                <w:bCs/>
                <w:color w:val="000000" w:themeColor="text1"/>
                <w:sz w:val="18"/>
                <w:szCs w:val="18"/>
              </w:rPr>
              <w:t xml:space="preserve"> year</w:t>
            </w:r>
            <w:r w:rsidR="003D002D">
              <w:rPr>
                <w:rFonts w:ascii="Arial" w:hAnsi="Arial" w:cs="Arial"/>
                <w:b/>
                <w:bCs/>
                <w:color w:val="000000" w:themeColor="text1"/>
                <w:sz w:val="18"/>
                <w:szCs w:val="18"/>
              </w:rPr>
              <w:t xml:space="preserve"> </w:t>
            </w:r>
            <w:r w:rsidR="005C464C" w:rsidRPr="00BA2557">
              <w:rPr>
                <w:rFonts w:ascii="Arial" w:hAnsi="Arial" w:cs="Arial"/>
                <w:b/>
                <w:bCs/>
                <w:color w:val="0070C0"/>
                <w:sz w:val="18"/>
                <w:szCs w:val="18"/>
              </w:rPr>
              <w:t>(Zoom Recording: 00:</w:t>
            </w:r>
            <w:r w:rsidR="005C464C">
              <w:rPr>
                <w:rFonts w:ascii="Arial" w:hAnsi="Arial" w:cs="Arial"/>
                <w:b/>
                <w:bCs/>
                <w:color w:val="0070C0"/>
                <w:sz w:val="18"/>
                <w:szCs w:val="18"/>
              </w:rPr>
              <w:t>51</w:t>
            </w:r>
            <w:r w:rsidR="005C464C" w:rsidRPr="00BA2557">
              <w:rPr>
                <w:rFonts w:ascii="Arial" w:hAnsi="Arial" w:cs="Arial"/>
                <w:b/>
                <w:bCs/>
                <w:color w:val="0070C0"/>
                <w:sz w:val="18"/>
                <w:szCs w:val="18"/>
              </w:rPr>
              <w:t>:</w:t>
            </w:r>
            <w:r w:rsidR="005C464C">
              <w:rPr>
                <w:rFonts w:ascii="Arial" w:hAnsi="Arial" w:cs="Arial"/>
                <w:b/>
                <w:bCs/>
                <w:color w:val="0070C0"/>
                <w:sz w:val="18"/>
                <w:szCs w:val="18"/>
              </w:rPr>
              <w:t>00</w:t>
            </w:r>
            <w:r w:rsidR="005C464C" w:rsidRPr="00BA2557">
              <w:rPr>
                <w:rFonts w:ascii="Arial" w:hAnsi="Arial" w:cs="Arial"/>
                <w:b/>
                <w:bCs/>
                <w:color w:val="0070C0"/>
                <w:sz w:val="18"/>
                <w:szCs w:val="18"/>
              </w:rPr>
              <w:t>)</w:t>
            </w:r>
          </w:p>
          <w:p w14:paraId="75AFECC4" w14:textId="77777777" w:rsidR="00AE6583" w:rsidRPr="00AE72DB" w:rsidRDefault="00AE6583" w:rsidP="008D06CF">
            <w:pPr>
              <w:rPr>
                <w:rFonts w:ascii="Arial" w:hAnsi="Arial" w:cs="Arial"/>
                <w:b/>
                <w:bCs/>
                <w:color w:val="000000" w:themeColor="text1"/>
                <w:sz w:val="18"/>
                <w:szCs w:val="18"/>
              </w:rPr>
            </w:pPr>
          </w:p>
          <w:p w14:paraId="0D54AEAD" w14:textId="573DDF76" w:rsidR="00B26D60" w:rsidRDefault="00CB0D53" w:rsidP="008D06CF">
            <w:pPr>
              <w:pStyle w:val="ListParagraph"/>
              <w:numPr>
                <w:ilvl w:val="0"/>
                <w:numId w:val="26"/>
              </w:numPr>
              <w:textAlignment w:val="center"/>
              <w:rPr>
                <w:rFonts w:ascii="Arial" w:hAnsi="Arial" w:cs="Arial"/>
                <w:b/>
                <w:bCs/>
                <w:sz w:val="18"/>
                <w:szCs w:val="18"/>
              </w:rPr>
            </w:pPr>
            <w:r>
              <w:rPr>
                <w:rFonts w:ascii="Arial" w:hAnsi="Arial" w:cs="Arial"/>
                <w:b/>
                <w:bCs/>
                <w:sz w:val="18"/>
                <w:szCs w:val="18"/>
              </w:rPr>
              <w:t xml:space="preserve">Jun 2022: </w:t>
            </w:r>
            <w:r w:rsidR="00CD204A">
              <w:rPr>
                <w:rFonts w:ascii="Arial" w:hAnsi="Arial" w:cs="Arial"/>
                <w:b/>
                <w:bCs/>
                <w:sz w:val="18"/>
                <w:szCs w:val="18"/>
              </w:rPr>
              <w:t xml:space="preserve">Presentation to the Cabinet on the UPC </w:t>
            </w:r>
          </w:p>
          <w:p w14:paraId="04F8DB9E" w14:textId="4993F643" w:rsidR="00B26D60" w:rsidRPr="00B26D60" w:rsidRDefault="005C464C" w:rsidP="00B26D60">
            <w:pPr>
              <w:pStyle w:val="ListParagraph"/>
              <w:numPr>
                <w:ilvl w:val="1"/>
                <w:numId w:val="26"/>
              </w:numPr>
              <w:textAlignment w:val="center"/>
              <w:rPr>
                <w:rFonts w:ascii="Arial" w:hAnsi="Arial" w:cs="Arial"/>
                <w:b/>
                <w:bCs/>
                <w:sz w:val="18"/>
                <w:szCs w:val="18"/>
              </w:rPr>
            </w:pPr>
            <w:r>
              <w:rPr>
                <w:rFonts w:ascii="Arial" w:hAnsi="Arial" w:cs="Arial"/>
                <w:sz w:val="18"/>
                <w:szCs w:val="18"/>
              </w:rPr>
              <w:t>UPC committee is at the hub</w:t>
            </w:r>
            <w:r w:rsidR="00B26D60">
              <w:rPr>
                <w:rFonts w:ascii="Arial" w:hAnsi="Arial" w:cs="Arial"/>
                <w:sz w:val="18"/>
                <w:szCs w:val="18"/>
              </w:rPr>
              <w:t xml:space="preserve"> of a hub and spoke</w:t>
            </w:r>
            <w:r w:rsidR="00CD204A" w:rsidRPr="00CD204A">
              <w:rPr>
                <w:rFonts w:ascii="Arial" w:hAnsi="Arial" w:cs="Arial"/>
                <w:sz w:val="18"/>
                <w:szCs w:val="18"/>
              </w:rPr>
              <w:t xml:space="preserve"> </w:t>
            </w:r>
            <w:r>
              <w:rPr>
                <w:rFonts w:ascii="Arial" w:hAnsi="Arial" w:cs="Arial"/>
                <w:sz w:val="18"/>
                <w:szCs w:val="18"/>
              </w:rPr>
              <w:t>structure, with</w:t>
            </w:r>
            <w:r w:rsidR="00CD204A" w:rsidRPr="00CD204A">
              <w:rPr>
                <w:rFonts w:ascii="Arial" w:hAnsi="Arial" w:cs="Arial"/>
                <w:sz w:val="18"/>
                <w:szCs w:val="18"/>
              </w:rPr>
              <w:t xml:space="preserve"> the various Pill</w:t>
            </w:r>
            <w:r>
              <w:rPr>
                <w:rFonts w:ascii="Arial" w:hAnsi="Arial" w:cs="Arial"/>
                <w:sz w:val="18"/>
                <w:szCs w:val="18"/>
              </w:rPr>
              <w:t>ars of the Strategic Plan around it</w:t>
            </w:r>
            <w:r w:rsidR="00B26D60">
              <w:rPr>
                <w:rFonts w:ascii="Arial" w:hAnsi="Arial" w:cs="Arial"/>
                <w:sz w:val="18"/>
                <w:szCs w:val="18"/>
              </w:rPr>
              <w:t xml:space="preserve"> (</w:t>
            </w:r>
            <w:proofErr w:type="gramStart"/>
            <w:r w:rsidR="00B26D60">
              <w:rPr>
                <w:rFonts w:ascii="Arial" w:hAnsi="Arial" w:cs="Arial"/>
                <w:sz w:val="18"/>
                <w:szCs w:val="18"/>
              </w:rPr>
              <w:t>in order to</w:t>
            </w:r>
            <w:proofErr w:type="gramEnd"/>
            <w:r w:rsidR="00B26D60">
              <w:rPr>
                <w:rFonts w:ascii="Arial" w:hAnsi="Arial" w:cs="Arial"/>
                <w:sz w:val="18"/>
                <w:szCs w:val="18"/>
              </w:rPr>
              <w:t xml:space="preserve"> avoid the idea of a hierarchy)</w:t>
            </w:r>
            <w:r w:rsidR="00CD204A" w:rsidRPr="00CD204A">
              <w:rPr>
                <w:rFonts w:ascii="Arial" w:hAnsi="Arial" w:cs="Arial"/>
                <w:sz w:val="18"/>
                <w:szCs w:val="18"/>
              </w:rPr>
              <w:t xml:space="preserve">. </w:t>
            </w:r>
          </w:p>
          <w:p w14:paraId="180CD00E" w14:textId="33A461E6" w:rsidR="008D06CF" w:rsidRPr="00B22A3C" w:rsidRDefault="00CD204A" w:rsidP="00B26D60">
            <w:pPr>
              <w:pStyle w:val="ListParagraph"/>
              <w:numPr>
                <w:ilvl w:val="1"/>
                <w:numId w:val="26"/>
              </w:numPr>
              <w:textAlignment w:val="center"/>
              <w:rPr>
                <w:rFonts w:ascii="Arial" w:hAnsi="Arial" w:cs="Arial"/>
                <w:b/>
                <w:bCs/>
                <w:sz w:val="18"/>
                <w:szCs w:val="18"/>
              </w:rPr>
            </w:pPr>
            <w:r>
              <w:rPr>
                <w:rFonts w:ascii="Arial" w:hAnsi="Arial" w:cs="Arial"/>
                <w:sz w:val="18"/>
                <w:szCs w:val="18"/>
              </w:rPr>
              <w:t xml:space="preserve">UPC </w:t>
            </w:r>
            <w:r w:rsidR="00B26D60">
              <w:rPr>
                <w:rFonts w:ascii="Arial" w:hAnsi="Arial" w:cs="Arial"/>
                <w:sz w:val="18"/>
                <w:szCs w:val="18"/>
              </w:rPr>
              <w:t xml:space="preserve">was established </w:t>
            </w:r>
            <w:r>
              <w:rPr>
                <w:rFonts w:ascii="Arial" w:hAnsi="Arial" w:cs="Arial"/>
                <w:sz w:val="18"/>
                <w:szCs w:val="18"/>
              </w:rPr>
              <w:t>to facilit</w:t>
            </w:r>
            <w:r w:rsidR="00B26D60">
              <w:rPr>
                <w:rFonts w:ascii="Arial" w:hAnsi="Arial" w:cs="Arial"/>
                <w:sz w:val="18"/>
                <w:szCs w:val="18"/>
              </w:rPr>
              <w:t>ate</w:t>
            </w:r>
            <w:r>
              <w:rPr>
                <w:rFonts w:ascii="Arial" w:hAnsi="Arial" w:cs="Arial"/>
                <w:sz w:val="18"/>
                <w:szCs w:val="18"/>
              </w:rPr>
              <w:t xml:space="preserve"> the</w:t>
            </w:r>
            <w:r w:rsidR="00B26D60">
              <w:rPr>
                <w:rFonts w:ascii="Arial" w:hAnsi="Arial" w:cs="Arial"/>
                <w:sz w:val="18"/>
                <w:szCs w:val="18"/>
              </w:rPr>
              <w:t xml:space="preserve"> important</w:t>
            </w:r>
            <w:r>
              <w:rPr>
                <w:rFonts w:ascii="Arial" w:hAnsi="Arial" w:cs="Arial"/>
                <w:sz w:val="18"/>
                <w:szCs w:val="18"/>
              </w:rPr>
              <w:t xml:space="preserve"> work</w:t>
            </w:r>
            <w:r w:rsidR="00B26D60">
              <w:rPr>
                <w:rFonts w:ascii="Arial" w:hAnsi="Arial" w:cs="Arial"/>
                <w:sz w:val="18"/>
                <w:szCs w:val="18"/>
              </w:rPr>
              <w:t xml:space="preserve"> of the various principles</w:t>
            </w:r>
            <w:r>
              <w:rPr>
                <w:rFonts w:ascii="Arial" w:hAnsi="Arial" w:cs="Arial"/>
                <w:sz w:val="18"/>
                <w:szCs w:val="18"/>
              </w:rPr>
              <w:t xml:space="preserve"> and </w:t>
            </w:r>
            <w:r w:rsidR="00B26D60">
              <w:rPr>
                <w:rFonts w:ascii="Arial" w:hAnsi="Arial" w:cs="Arial"/>
                <w:sz w:val="18"/>
                <w:szCs w:val="18"/>
              </w:rPr>
              <w:t xml:space="preserve">make sure that we are all staying in touch (communicating) with one another. </w:t>
            </w:r>
          </w:p>
          <w:p w14:paraId="444C9151" w14:textId="464FCD41" w:rsidR="00B22A3C" w:rsidRPr="00CB0D53" w:rsidRDefault="00B22A3C" w:rsidP="00B26D60">
            <w:pPr>
              <w:pStyle w:val="ListParagraph"/>
              <w:numPr>
                <w:ilvl w:val="1"/>
                <w:numId w:val="26"/>
              </w:numPr>
              <w:textAlignment w:val="center"/>
              <w:rPr>
                <w:rFonts w:ascii="Arial" w:hAnsi="Arial" w:cs="Arial"/>
                <w:b/>
                <w:bCs/>
                <w:sz w:val="18"/>
                <w:szCs w:val="18"/>
              </w:rPr>
            </w:pPr>
            <w:r>
              <w:rPr>
                <w:rFonts w:ascii="Arial" w:hAnsi="Arial" w:cs="Arial"/>
                <w:sz w:val="18"/>
                <w:szCs w:val="18"/>
              </w:rPr>
              <w:t>Cabinet asked to UPC to spend summer planning with the Co-Chairs and report back in Sept 2022</w:t>
            </w:r>
            <w:r w:rsidR="00243553">
              <w:rPr>
                <w:rFonts w:ascii="Arial" w:hAnsi="Arial" w:cs="Arial"/>
                <w:sz w:val="18"/>
                <w:szCs w:val="18"/>
              </w:rPr>
              <w:t>.</w:t>
            </w:r>
          </w:p>
          <w:p w14:paraId="7E820788" w14:textId="77777777" w:rsidR="00CB0D53" w:rsidRPr="00CD204A" w:rsidRDefault="00CB0D53" w:rsidP="00CB0D53">
            <w:pPr>
              <w:pStyle w:val="ListParagraph"/>
              <w:ind w:left="1440"/>
              <w:textAlignment w:val="center"/>
              <w:rPr>
                <w:rFonts w:ascii="Arial" w:hAnsi="Arial" w:cs="Arial"/>
                <w:b/>
                <w:bCs/>
                <w:sz w:val="18"/>
                <w:szCs w:val="18"/>
              </w:rPr>
            </w:pPr>
          </w:p>
          <w:p w14:paraId="705ECBD5" w14:textId="2874BE7A" w:rsidR="00B22A3C" w:rsidRDefault="00CB0D53" w:rsidP="00B22A3C">
            <w:pPr>
              <w:pStyle w:val="ListParagraph"/>
              <w:numPr>
                <w:ilvl w:val="0"/>
                <w:numId w:val="26"/>
              </w:numPr>
              <w:textAlignment w:val="center"/>
              <w:rPr>
                <w:rFonts w:ascii="Arial" w:hAnsi="Arial" w:cs="Arial"/>
                <w:b/>
                <w:bCs/>
                <w:sz w:val="18"/>
                <w:szCs w:val="18"/>
              </w:rPr>
            </w:pPr>
            <w:r>
              <w:rPr>
                <w:rFonts w:ascii="Arial" w:hAnsi="Arial" w:cs="Arial"/>
                <w:b/>
                <w:bCs/>
                <w:sz w:val="18"/>
                <w:szCs w:val="18"/>
              </w:rPr>
              <w:t xml:space="preserve">Jun – Aug 2022: </w:t>
            </w:r>
            <w:r w:rsidR="00CD204A">
              <w:rPr>
                <w:rFonts w:ascii="Arial" w:hAnsi="Arial" w:cs="Arial"/>
                <w:b/>
                <w:bCs/>
                <w:sz w:val="18"/>
                <w:szCs w:val="18"/>
              </w:rPr>
              <w:t>Planning</w:t>
            </w:r>
            <w:r w:rsidR="00B22A3C">
              <w:rPr>
                <w:rFonts w:ascii="Arial" w:hAnsi="Arial" w:cs="Arial"/>
                <w:b/>
                <w:bCs/>
                <w:sz w:val="18"/>
                <w:szCs w:val="18"/>
              </w:rPr>
              <w:t xml:space="preserve"> Meetings with Co-Chairs</w:t>
            </w:r>
            <w:r w:rsidR="00CD204A">
              <w:rPr>
                <w:rFonts w:ascii="Arial" w:hAnsi="Arial" w:cs="Arial"/>
                <w:b/>
                <w:bCs/>
                <w:sz w:val="18"/>
                <w:szCs w:val="18"/>
              </w:rPr>
              <w:t xml:space="preserve"> </w:t>
            </w:r>
          </w:p>
          <w:p w14:paraId="21BC0D1D" w14:textId="77777777" w:rsidR="00CB0D53" w:rsidRPr="00B22A3C" w:rsidRDefault="00CB0D53" w:rsidP="00CB0D53">
            <w:pPr>
              <w:pStyle w:val="ListParagraph"/>
              <w:textAlignment w:val="center"/>
              <w:rPr>
                <w:rFonts w:ascii="Arial" w:hAnsi="Arial" w:cs="Arial"/>
                <w:b/>
                <w:bCs/>
                <w:sz w:val="18"/>
                <w:szCs w:val="18"/>
              </w:rPr>
            </w:pPr>
          </w:p>
          <w:p w14:paraId="29DD5473" w14:textId="07B27F24" w:rsidR="00B22A3C" w:rsidRPr="00B22A3C" w:rsidRDefault="00CB0D53" w:rsidP="008D06CF">
            <w:pPr>
              <w:pStyle w:val="ListParagraph"/>
              <w:numPr>
                <w:ilvl w:val="0"/>
                <w:numId w:val="26"/>
              </w:numPr>
              <w:textAlignment w:val="center"/>
              <w:rPr>
                <w:rFonts w:ascii="Arial" w:hAnsi="Arial" w:cs="Arial"/>
                <w:b/>
                <w:bCs/>
                <w:sz w:val="18"/>
                <w:szCs w:val="18"/>
              </w:rPr>
            </w:pPr>
            <w:r>
              <w:rPr>
                <w:rFonts w:ascii="Arial" w:hAnsi="Arial" w:cs="Arial"/>
                <w:b/>
                <w:bCs/>
                <w:sz w:val="18"/>
                <w:szCs w:val="18"/>
              </w:rPr>
              <w:t xml:space="preserve">Sept - Nov 2022: </w:t>
            </w:r>
            <w:r w:rsidR="00CD204A">
              <w:rPr>
                <w:rFonts w:ascii="Arial" w:hAnsi="Arial" w:cs="Arial"/>
                <w:b/>
                <w:bCs/>
                <w:sz w:val="18"/>
                <w:szCs w:val="18"/>
              </w:rPr>
              <w:t>Presentation</w:t>
            </w:r>
            <w:r w:rsidR="00243553">
              <w:rPr>
                <w:rFonts w:ascii="Arial" w:hAnsi="Arial" w:cs="Arial"/>
                <w:b/>
                <w:bCs/>
                <w:sz w:val="18"/>
                <w:szCs w:val="18"/>
              </w:rPr>
              <w:t>s</w:t>
            </w:r>
            <w:r w:rsidR="00CD204A">
              <w:rPr>
                <w:rFonts w:ascii="Arial" w:hAnsi="Arial" w:cs="Arial"/>
                <w:b/>
                <w:bCs/>
                <w:sz w:val="18"/>
                <w:szCs w:val="18"/>
              </w:rPr>
              <w:t xml:space="preserve"> to Cabinet </w:t>
            </w:r>
            <w:r w:rsidR="00CD204A" w:rsidRPr="00CD204A">
              <w:rPr>
                <w:rFonts w:ascii="Arial" w:hAnsi="Arial" w:cs="Arial"/>
                <w:sz w:val="18"/>
                <w:szCs w:val="18"/>
              </w:rPr>
              <w:t xml:space="preserve"> </w:t>
            </w:r>
          </w:p>
          <w:p w14:paraId="7F200B36" w14:textId="3CC5D361" w:rsidR="00B22A3C" w:rsidRPr="00B22A3C" w:rsidRDefault="00CD204A" w:rsidP="00B22A3C">
            <w:pPr>
              <w:pStyle w:val="ListParagraph"/>
              <w:numPr>
                <w:ilvl w:val="1"/>
                <w:numId w:val="26"/>
              </w:numPr>
              <w:textAlignment w:val="center"/>
              <w:rPr>
                <w:rFonts w:ascii="Arial" w:hAnsi="Arial" w:cs="Arial"/>
                <w:b/>
                <w:bCs/>
                <w:sz w:val="18"/>
                <w:szCs w:val="18"/>
              </w:rPr>
            </w:pPr>
            <w:r w:rsidRPr="00CD204A">
              <w:rPr>
                <w:rFonts w:ascii="Arial" w:hAnsi="Arial" w:cs="Arial"/>
                <w:sz w:val="18"/>
                <w:szCs w:val="18"/>
              </w:rPr>
              <w:t xml:space="preserve">Update from </w:t>
            </w:r>
            <w:r w:rsidR="00B22A3C">
              <w:rPr>
                <w:rFonts w:ascii="Arial" w:hAnsi="Arial" w:cs="Arial"/>
                <w:sz w:val="18"/>
                <w:szCs w:val="18"/>
              </w:rPr>
              <w:t xml:space="preserve">discussions with the </w:t>
            </w:r>
            <w:r w:rsidRPr="00CD204A">
              <w:rPr>
                <w:rFonts w:ascii="Arial" w:hAnsi="Arial" w:cs="Arial"/>
                <w:sz w:val="18"/>
                <w:szCs w:val="18"/>
              </w:rPr>
              <w:t>working groups</w:t>
            </w:r>
            <w:r w:rsidR="00B22A3C">
              <w:rPr>
                <w:rFonts w:ascii="Arial" w:hAnsi="Arial" w:cs="Arial"/>
                <w:sz w:val="18"/>
                <w:szCs w:val="18"/>
              </w:rPr>
              <w:t xml:space="preserve"> </w:t>
            </w:r>
            <w:r w:rsidR="00243553">
              <w:rPr>
                <w:rFonts w:ascii="Arial" w:hAnsi="Arial" w:cs="Arial"/>
                <w:sz w:val="18"/>
                <w:szCs w:val="18"/>
              </w:rPr>
              <w:t xml:space="preserve">over the summer </w:t>
            </w:r>
            <w:r w:rsidR="00B22A3C">
              <w:rPr>
                <w:rFonts w:ascii="Arial" w:hAnsi="Arial" w:cs="Arial"/>
                <w:sz w:val="18"/>
                <w:szCs w:val="18"/>
              </w:rPr>
              <w:t>and what is needed to move forward</w:t>
            </w:r>
            <w:r w:rsidRPr="00CD204A">
              <w:rPr>
                <w:rFonts w:ascii="Arial" w:hAnsi="Arial" w:cs="Arial"/>
                <w:sz w:val="18"/>
                <w:szCs w:val="18"/>
              </w:rPr>
              <w:t xml:space="preserve">.  </w:t>
            </w:r>
          </w:p>
          <w:p w14:paraId="31CD6D45" w14:textId="5D67F333" w:rsidR="00CD204A" w:rsidRPr="00CB0D53" w:rsidRDefault="00B22A3C" w:rsidP="00B22A3C">
            <w:pPr>
              <w:pStyle w:val="ListParagraph"/>
              <w:numPr>
                <w:ilvl w:val="1"/>
                <w:numId w:val="26"/>
              </w:numPr>
              <w:textAlignment w:val="center"/>
              <w:rPr>
                <w:rFonts w:ascii="Arial" w:hAnsi="Arial" w:cs="Arial"/>
                <w:b/>
                <w:bCs/>
                <w:sz w:val="18"/>
                <w:szCs w:val="18"/>
              </w:rPr>
            </w:pPr>
            <w:r>
              <w:rPr>
                <w:rFonts w:ascii="Arial" w:hAnsi="Arial" w:cs="Arial"/>
                <w:sz w:val="18"/>
                <w:szCs w:val="18"/>
              </w:rPr>
              <w:t>List of c</w:t>
            </w:r>
            <w:r w:rsidR="00CD204A" w:rsidRPr="00CD204A">
              <w:rPr>
                <w:rFonts w:ascii="Arial" w:hAnsi="Arial" w:cs="Arial"/>
                <w:sz w:val="18"/>
                <w:szCs w:val="18"/>
              </w:rPr>
              <w:t xml:space="preserve">ommittee rosters </w:t>
            </w:r>
            <w:r w:rsidR="00CD204A">
              <w:rPr>
                <w:rFonts w:ascii="Arial" w:hAnsi="Arial" w:cs="Arial"/>
                <w:sz w:val="18"/>
                <w:szCs w:val="18"/>
              </w:rPr>
              <w:t>(w</w:t>
            </w:r>
            <w:r>
              <w:rPr>
                <w:rFonts w:ascii="Arial" w:hAnsi="Arial" w:cs="Arial"/>
                <w:sz w:val="18"/>
                <w:szCs w:val="18"/>
              </w:rPr>
              <w:t xml:space="preserve">ith </w:t>
            </w:r>
            <w:r w:rsidR="00CD204A">
              <w:rPr>
                <w:rFonts w:ascii="Arial" w:hAnsi="Arial" w:cs="Arial"/>
                <w:sz w:val="18"/>
                <w:szCs w:val="18"/>
              </w:rPr>
              <w:t xml:space="preserve">committee member names) </w:t>
            </w:r>
            <w:r>
              <w:rPr>
                <w:rFonts w:ascii="Arial" w:hAnsi="Arial" w:cs="Arial"/>
                <w:sz w:val="18"/>
                <w:szCs w:val="18"/>
              </w:rPr>
              <w:t>will be</w:t>
            </w:r>
            <w:r w:rsidR="00CD204A" w:rsidRPr="00CD204A">
              <w:rPr>
                <w:rFonts w:ascii="Arial" w:hAnsi="Arial" w:cs="Arial"/>
                <w:sz w:val="18"/>
                <w:szCs w:val="18"/>
              </w:rPr>
              <w:t xml:space="preserve"> due b</w:t>
            </w:r>
            <w:r>
              <w:rPr>
                <w:rFonts w:ascii="Arial" w:hAnsi="Arial" w:cs="Arial"/>
                <w:sz w:val="18"/>
                <w:szCs w:val="18"/>
              </w:rPr>
              <w:t>y</w:t>
            </w:r>
            <w:r w:rsidR="00CD204A" w:rsidRPr="00CD204A">
              <w:rPr>
                <w:rFonts w:ascii="Arial" w:hAnsi="Arial" w:cs="Arial"/>
                <w:sz w:val="18"/>
                <w:szCs w:val="18"/>
              </w:rPr>
              <w:t xml:space="preserve"> this date.</w:t>
            </w:r>
            <w:r w:rsidR="00CD204A">
              <w:rPr>
                <w:rFonts w:ascii="Arial" w:hAnsi="Arial" w:cs="Arial"/>
                <w:sz w:val="18"/>
                <w:szCs w:val="18"/>
              </w:rPr>
              <w:t xml:space="preserve">  </w:t>
            </w:r>
          </w:p>
          <w:p w14:paraId="77E9E309" w14:textId="77777777" w:rsidR="00CB0D53" w:rsidRPr="00CD204A" w:rsidRDefault="00CB0D53" w:rsidP="00CB0D53">
            <w:pPr>
              <w:pStyle w:val="ListParagraph"/>
              <w:ind w:left="1440"/>
              <w:textAlignment w:val="center"/>
              <w:rPr>
                <w:rFonts w:ascii="Arial" w:hAnsi="Arial" w:cs="Arial"/>
                <w:b/>
                <w:bCs/>
                <w:sz w:val="18"/>
                <w:szCs w:val="18"/>
              </w:rPr>
            </w:pPr>
          </w:p>
          <w:p w14:paraId="6203F5BF" w14:textId="69F8D79A" w:rsidR="00CD204A" w:rsidRDefault="00CB0D53" w:rsidP="008D06CF">
            <w:pPr>
              <w:pStyle w:val="ListParagraph"/>
              <w:numPr>
                <w:ilvl w:val="0"/>
                <w:numId w:val="26"/>
              </w:numPr>
              <w:textAlignment w:val="center"/>
              <w:rPr>
                <w:rFonts w:ascii="Arial" w:hAnsi="Arial" w:cs="Arial"/>
                <w:b/>
                <w:bCs/>
                <w:sz w:val="18"/>
                <w:szCs w:val="18"/>
              </w:rPr>
            </w:pPr>
            <w:r>
              <w:rPr>
                <w:rFonts w:ascii="Arial" w:hAnsi="Arial" w:cs="Arial"/>
                <w:b/>
                <w:bCs/>
                <w:sz w:val="18"/>
                <w:szCs w:val="18"/>
              </w:rPr>
              <w:t xml:space="preserve">Oct – Nov 2022: </w:t>
            </w:r>
            <w:r w:rsidR="00CD204A">
              <w:rPr>
                <w:rFonts w:ascii="Arial" w:hAnsi="Arial" w:cs="Arial"/>
                <w:b/>
                <w:bCs/>
                <w:sz w:val="18"/>
                <w:szCs w:val="18"/>
              </w:rPr>
              <w:t xml:space="preserve">Prepare Executive Summaries &amp; Project Intake Questionnaire </w:t>
            </w:r>
          </w:p>
          <w:p w14:paraId="46E3C36E" w14:textId="62B7C59B" w:rsidR="00B22A3C" w:rsidRPr="00CB0D53" w:rsidRDefault="00B22A3C" w:rsidP="00B22A3C">
            <w:pPr>
              <w:pStyle w:val="ListParagraph"/>
              <w:numPr>
                <w:ilvl w:val="1"/>
                <w:numId w:val="26"/>
              </w:numPr>
              <w:textAlignment w:val="center"/>
              <w:rPr>
                <w:rFonts w:ascii="Arial" w:hAnsi="Arial" w:cs="Arial"/>
                <w:b/>
                <w:bCs/>
                <w:sz w:val="18"/>
                <w:szCs w:val="18"/>
              </w:rPr>
            </w:pPr>
            <w:r>
              <w:rPr>
                <w:rFonts w:ascii="Arial" w:hAnsi="Arial" w:cs="Arial"/>
                <w:sz w:val="18"/>
                <w:szCs w:val="18"/>
              </w:rPr>
              <w:t xml:space="preserve">Short documents need to </w:t>
            </w:r>
            <w:r w:rsidR="00243553">
              <w:rPr>
                <w:rFonts w:ascii="Arial" w:hAnsi="Arial" w:cs="Arial"/>
                <w:sz w:val="18"/>
                <w:szCs w:val="18"/>
              </w:rPr>
              <w:t>do an initial pass of what is needed to compare the projects, what we are thinking is needed, what would the investment be, and what would be the upside to doing them.</w:t>
            </w:r>
          </w:p>
          <w:p w14:paraId="3F24B688" w14:textId="77777777" w:rsidR="00CB0D53" w:rsidRDefault="00CB0D53" w:rsidP="00CB0D53">
            <w:pPr>
              <w:pStyle w:val="ListParagraph"/>
              <w:ind w:left="1440"/>
              <w:textAlignment w:val="center"/>
              <w:rPr>
                <w:rFonts w:ascii="Arial" w:hAnsi="Arial" w:cs="Arial"/>
                <w:b/>
                <w:bCs/>
                <w:sz w:val="18"/>
                <w:szCs w:val="18"/>
              </w:rPr>
            </w:pPr>
          </w:p>
          <w:p w14:paraId="3344D02B" w14:textId="7E7B5678" w:rsidR="00243553" w:rsidRDefault="00CB0D53" w:rsidP="00243553">
            <w:pPr>
              <w:pStyle w:val="ListParagraph"/>
              <w:numPr>
                <w:ilvl w:val="0"/>
                <w:numId w:val="26"/>
              </w:numPr>
              <w:textAlignment w:val="center"/>
              <w:rPr>
                <w:rFonts w:ascii="Arial" w:hAnsi="Arial" w:cs="Arial"/>
                <w:b/>
                <w:bCs/>
                <w:sz w:val="18"/>
                <w:szCs w:val="18"/>
              </w:rPr>
            </w:pPr>
            <w:r>
              <w:rPr>
                <w:rFonts w:ascii="Arial" w:hAnsi="Arial" w:cs="Arial"/>
                <w:b/>
                <w:bCs/>
                <w:sz w:val="18"/>
                <w:szCs w:val="18"/>
              </w:rPr>
              <w:t xml:space="preserve">Dec 2022 – Apr 2023: </w:t>
            </w:r>
            <w:r w:rsidR="00243553">
              <w:rPr>
                <w:rFonts w:ascii="Arial" w:hAnsi="Arial" w:cs="Arial"/>
                <w:b/>
                <w:bCs/>
                <w:sz w:val="18"/>
                <w:szCs w:val="18"/>
              </w:rPr>
              <w:t xml:space="preserve">Integrate and prioritize for Cabinet and UBC </w:t>
            </w:r>
          </w:p>
          <w:p w14:paraId="5CB13C58" w14:textId="77777777" w:rsidR="00CB0D53" w:rsidRPr="00243553" w:rsidRDefault="00CB0D53" w:rsidP="00CB0D53">
            <w:pPr>
              <w:pStyle w:val="ListParagraph"/>
              <w:textAlignment w:val="center"/>
              <w:rPr>
                <w:rFonts w:ascii="Arial" w:hAnsi="Arial" w:cs="Arial"/>
                <w:b/>
                <w:bCs/>
                <w:sz w:val="18"/>
                <w:szCs w:val="18"/>
              </w:rPr>
            </w:pPr>
          </w:p>
          <w:p w14:paraId="25BF91FE" w14:textId="33C85BC1" w:rsidR="00CD204A" w:rsidRDefault="00CB0D53" w:rsidP="008D06CF">
            <w:pPr>
              <w:pStyle w:val="ListParagraph"/>
              <w:numPr>
                <w:ilvl w:val="0"/>
                <w:numId w:val="26"/>
              </w:numPr>
              <w:textAlignment w:val="center"/>
              <w:rPr>
                <w:rFonts w:ascii="Arial" w:hAnsi="Arial" w:cs="Arial"/>
                <w:b/>
                <w:bCs/>
                <w:sz w:val="18"/>
                <w:szCs w:val="18"/>
              </w:rPr>
            </w:pPr>
            <w:r>
              <w:rPr>
                <w:rFonts w:ascii="Arial" w:hAnsi="Arial" w:cs="Arial"/>
                <w:b/>
                <w:bCs/>
                <w:sz w:val="18"/>
                <w:szCs w:val="18"/>
              </w:rPr>
              <w:t xml:space="preserve">Feb 2023: </w:t>
            </w:r>
            <w:r w:rsidR="00CD204A">
              <w:rPr>
                <w:rFonts w:ascii="Arial" w:hAnsi="Arial" w:cs="Arial"/>
                <w:b/>
                <w:bCs/>
                <w:sz w:val="18"/>
                <w:szCs w:val="18"/>
              </w:rPr>
              <w:t xml:space="preserve">Presentation to UBC </w:t>
            </w:r>
          </w:p>
          <w:p w14:paraId="491C98B2" w14:textId="1664D476" w:rsidR="00CA04A5" w:rsidRPr="00CB0D53" w:rsidRDefault="00CA04A5" w:rsidP="00CA04A5">
            <w:pPr>
              <w:pStyle w:val="ListParagraph"/>
              <w:numPr>
                <w:ilvl w:val="1"/>
                <w:numId w:val="26"/>
              </w:numPr>
              <w:textAlignment w:val="center"/>
              <w:rPr>
                <w:rFonts w:ascii="Arial" w:hAnsi="Arial" w:cs="Arial"/>
                <w:b/>
                <w:bCs/>
                <w:sz w:val="18"/>
                <w:szCs w:val="18"/>
              </w:rPr>
            </w:pPr>
            <w:r>
              <w:rPr>
                <w:rFonts w:ascii="Arial" w:hAnsi="Arial" w:cs="Arial"/>
                <w:sz w:val="18"/>
                <w:szCs w:val="18"/>
              </w:rPr>
              <w:t>Presenting to Cabinet and UBC at the same time as they are considering other money allocations for upcoming year.</w:t>
            </w:r>
          </w:p>
          <w:p w14:paraId="35377A33" w14:textId="77777777" w:rsidR="00CB0D53" w:rsidRPr="00CA04A5" w:rsidRDefault="00CB0D53" w:rsidP="00CB0D53">
            <w:pPr>
              <w:pStyle w:val="ListParagraph"/>
              <w:ind w:left="1440"/>
              <w:textAlignment w:val="center"/>
              <w:rPr>
                <w:rFonts w:ascii="Arial" w:hAnsi="Arial" w:cs="Arial"/>
                <w:b/>
                <w:bCs/>
                <w:sz w:val="18"/>
                <w:szCs w:val="18"/>
              </w:rPr>
            </w:pPr>
          </w:p>
          <w:p w14:paraId="3EB7E628" w14:textId="2BAAE3F6" w:rsidR="00CD204A" w:rsidRDefault="00CB0D53" w:rsidP="008D06CF">
            <w:pPr>
              <w:pStyle w:val="ListParagraph"/>
              <w:numPr>
                <w:ilvl w:val="0"/>
                <w:numId w:val="26"/>
              </w:numPr>
              <w:textAlignment w:val="center"/>
              <w:rPr>
                <w:rFonts w:ascii="Arial" w:hAnsi="Arial" w:cs="Arial"/>
                <w:b/>
                <w:bCs/>
                <w:sz w:val="18"/>
                <w:szCs w:val="18"/>
              </w:rPr>
            </w:pPr>
            <w:r>
              <w:rPr>
                <w:rFonts w:ascii="Arial" w:hAnsi="Arial" w:cs="Arial"/>
                <w:b/>
                <w:bCs/>
                <w:sz w:val="18"/>
                <w:szCs w:val="18"/>
              </w:rPr>
              <w:t xml:space="preserve">Mar – May 2023: </w:t>
            </w:r>
            <w:r w:rsidR="00CD204A">
              <w:rPr>
                <w:rFonts w:ascii="Arial" w:hAnsi="Arial" w:cs="Arial"/>
                <w:b/>
                <w:bCs/>
                <w:sz w:val="18"/>
                <w:szCs w:val="18"/>
              </w:rPr>
              <w:t>Build</w:t>
            </w:r>
            <w:r>
              <w:rPr>
                <w:rFonts w:ascii="Arial" w:hAnsi="Arial" w:cs="Arial"/>
                <w:b/>
                <w:bCs/>
                <w:sz w:val="18"/>
                <w:szCs w:val="18"/>
              </w:rPr>
              <w:t>ing the</w:t>
            </w:r>
            <w:r w:rsidR="00CD204A">
              <w:rPr>
                <w:rFonts w:ascii="Arial" w:hAnsi="Arial" w:cs="Arial"/>
                <w:b/>
                <w:bCs/>
                <w:sz w:val="18"/>
                <w:szCs w:val="18"/>
              </w:rPr>
              <w:t xml:space="preserve"> </w:t>
            </w:r>
            <w:r w:rsidR="00CA04A5">
              <w:rPr>
                <w:rFonts w:ascii="Arial" w:hAnsi="Arial" w:cs="Arial"/>
                <w:b/>
                <w:bCs/>
                <w:sz w:val="18"/>
                <w:szCs w:val="18"/>
              </w:rPr>
              <w:t xml:space="preserve">In-Depth </w:t>
            </w:r>
            <w:r w:rsidR="00CD204A">
              <w:rPr>
                <w:rFonts w:ascii="Arial" w:hAnsi="Arial" w:cs="Arial"/>
                <w:b/>
                <w:bCs/>
                <w:sz w:val="18"/>
                <w:szCs w:val="18"/>
              </w:rPr>
              <w:t xml:space="preserve">Project Portfolios </w:t>
            </w:r>
          </w:p>
          <w:p w14:paraId="10F9BA63" w14:textId="756ED215" w:rsidR="00CA04A5" w:rsidRPr="00CB0D53" w:rsidRDefault="00CA04A5" w:rsidP="00CA04A5">
            <w:pPr>
              <w:pStyle w:val="ListParagraph"/>
              <w:numPr>
                <w:ilvl w:val="1"/>
                <w:numId w:val="26"/>
              </w:numPr>
              <w:textAlignment w:val="center"/>
              <w:rPr>
                <w:rFonts w:ascii="Arial" w:hAnsi="Arial" w:cs="Arial"/>
                <w:sz w:val="18"/>
                <w:szCs w:val="18"/>
              </w:rPr>
            </w:pPr>
            <w:r w:rsidRPr="00CB0D53">
              <w:rPr>
                <w:rFonts w:ascii="Arial" w:hAnsi="Arial" w:cs="Arial"/>
                <w:sz w:val="18"/>
                <w:szCs w:val="18"/>
              </w:rPr>
              <w:t>Intentional planning around the ideas (</w:t>
            </w:r>
            <w:r w:rsidR="00CB0D53" w:rsidRPr="00CB0D53">
              <w:rPr>
                <w:rFonts w:ascii="Arial" w:hAnsi="Arial" w:cs="Arial"/>
                <w:sz w:val="18"/>
                <w:szCs w:val="18"/>
              </w:rPr>
              <w:t xml:space="preserve">initiatives) that </w:t>
            </w:r>
            <w:r w:rsidR="00CB0D53">
              <w:rPr>
                <w:rFonts w:ascii="Arial" w:hAnsi="Arial" w:cs="Arial"/>
                <w:sz w:val="18"/>
                <w:szCs w:val="18"/>
              </w:rPr>
              <w:t>will move forward.</w:t>
            </w:r>
          </w:p>
          <w:p w14:paraId="12B2224B" w14:textId="3C50416A" w:rsidR="00CD204A" w:rsidRDefault="00CD204A" w:rsidP="00CD204A">
            <w:pPr>
              <w:textAlignment w:val="center"/>
              <w:rPr>
                <w:rFonts w:ascii="Arial" w:hAnsi="Arial" w:cs="Arial"/>
                <w:b/>
                <w:bCs/>
                <w:sz w:val="18"/>
                <w:szCs w:val="18"/>
              </w:rPr>
            </w:pPr>
          </w:p>
          <w:p w14:paraId="5213A145" w14:textId="79F9DE7C" w:rsidR="00CD204A" w:rsidRPr="006D0204" w:rsidRDefault="00CD204A" w:rsidP="00CD204A">
            <w:pPr>
              <w:rPr>
                <w:rFonts w:ascii="Arial" w:hAnsi="Arial" w:cs="Arial"/>
                <w:b/>
                <w:bCs/>
                <w:sz w:val="18"/>
                <w:szCs w:val="18"/>
              </w:rPr>
            </w:pPr>
            <w:r>
              <w:rPr>
                <w:rFonts w:ascii="Arial" w:hAnsi="Arial" w:cs="Arial"/>
                <w:b/>
                <w:bCs/>
                <w:sz w:val="18"/>
                <w:szCs w:val="18"/>
              </w:rPr>
              <w:t xml:space="preserve">Open Discussion / </w:t>
            </w:r>
            <w:r w:rsidRPr="006D0204">
              <w:rPr>
                <w:rFonts w:ascii="Arial" w:hAnsi="Arial" w:cs="Arial"/>
                <w:b/>
                <w:bCs/>
                <w:sz w:val="18"/>
                <w:szCs w:val="18"/>
              </w:rPr>
              <w:t>Questions</w:t>
            </w:r>
            <w:r w:rsidR="00620561">
              <w:rPr>
                <w:rFonts w:ascii="Arial" w:hAnsi="Arial" w:cs="Arial"/>
                <w:b/>
                <w:bCs/>
                <w:sz w:val="18"/>
                <w:szCs w:val="18"/>
              </w:rPr>
              <w:t xml:space="preserve"> on Key Milestones</w:t>
            </w:r>
            <w:r w:rsidRPr="006D0204">
              <w:rPr>
                <w:rFonts w:ascii="Arial" w:hAnsi="Arial" w:cs="Arial"/>
                <w:b/>
                <w:bCs/>
                <w:sz w:val="18"/>
                <w:szCs w:val="18"/>
              </w:rPr>
              <w:t xml:space="preserve"> </w:t>
            </w:r>
            <w:r w:rsidR="00F41318" w:rsidRPr="00BA2557">
              <w:rPr>
                <w:rFonts w:ascii="Arial" w:hAnsi="Arial" w:cs="Arial"/>
                <w:b/>
                <w:bCs/>
                <w:color w:val="0070C0"/>
                <w:sz w:val="18"/>
                <w:szCs w:val="18"/>
              </w:rPr>
              <w:t>(Zoom Recording</w:t>
            </w:r>
            <w:r w:rsidR="00F41318" w:rsidRPr="00DE6F67">
              <w:rPr>
                <w:rFonts w:ascii="Arial" w:hAnsi="Arial" w:cs="Arial"/>
                <w:b/>
                <w:bCs/>
                <w:color w:val="0070C0"/>
                <w:sz w:val="18"/>
                <w:szCs w:val="18"/>
              </w:rPr>
              <w:t>: 00:</w:t>
            </w:r>
            <w:r w:rsidR="00DE6F67" w:rsidRPr="00DE6F67">
              <w:rPr>
                <w:rFonts w:ascii="Arial" w:hAnsi="Arial" w:cs="Arial"/>
                <w:b/>
                <w:bCs/>
                <w:color w:val="0070C0"/>
                <w:sz w:val="18"/>
                <w:szCs w:val="18"/>
              </w:rPr>
              <w:t>55</w:t>
            </w:r>
            <w:r w:rsidR="00F41318" w:rsidRPr="00DE6F67">
              <w:rPr>
                <w:rFonts w:ascii="Arial" w:hAnsi="Arial" w:cs="Arial"/>
                <w:b/>
                <w:bCs/>
                <w:color w:val="0070C0"/>
                <w:sz w:val="18"/>
                <w:szCs w:val="18"/>
              </w:rPr>
              <w:t>:2</w:t>
            </w:r>
            <w:r w:rsidR="00DE6F67" w:rsidRPr="00DE6F67">
              <w:rPr>
                <w:rFonts w:ascii="Arial" w:hAnsi="Arial" w:cs="Arial"/>
                <w:b/>
                <w:bCs/>
                <w:color w:val="0070C0"/>
                <w:sz w:val="18"/>
                <w:szCs w:val="18"/>
              </w:rPr>
              <w:t>4</w:t>
            </w:r>
            <w:r w:rsidR="00F41318" w:rsidRPr="00DE6F67">
              <w:rPr>
                <w:rFonts w:ascii="Arial" w:hAnsi="Arial" w:cs="Arial"/>
                <w:b/>
                <w:bCs/>
                <w:color w:val="0070C0"/>
                <w:sz w:val="18"/>
                <w:szCs w:val="18"/>
              </w:rPr>
              <w:t>)</w:t>
            </w:r>
          </w:p>
          <w:p w14:paraId="5366ED26" w14:textId="38D20795" w:rsidR="00620561" w:rsidRPr="00620561" w:rsidRDefault="00CD204A" w:rsidP="00CD204A">
            <w:pPr>
              <w:pStyle w:val="ListParagraph"/>
              <w:numPr>
                <w:ilvl w:val="0"/>
                <w:numId w:val="26"/>
              </w:numPr>
              <w:textAlignment w:val="center"/>
              <w:rPr>
                <w:rFonts w:ascii="Arial" w:hAnsi="Arial" w:cs="Arial"/>
                <w:b/>
                <w:bCs/>
                <w:sz w:val="18"/>
                <w:szCs w:val="18"/>
              </w:rPr>
            </w:pPr>
            <w:r>
              <w:rPr>
                <w:rFonts w:ascii="Arial" w:hAnsi="Arial" w:cs="Arial"/>
                <w:b/>
                <w:bCs/>
                <w:sz w:val="18"/>
                <w:szCs w:val="18"/>
              </w:rPr>
              <w:t>Tiffany</w:t>
            </w:r>
            <w:r w:rsidR="00620561">
              <w:rPr>
                <w:rFonts w:ascii="Arial" w:hAnsi="Arial" w:cs="Arial"/>
                <w:b/>
                <w:bCs/>
                <w:sz w:val="18"/>
                <w:szCs w:val="18"/>
              </w:rPr>
              <w:t xml:space="preserve"> (via chat)</w:t>
            </w:r>
            <w:r>
              <w:rPr>
                <w:rFonts w:ascii="Arial" w:hAnsi="Arial" w:cs="Arial"/>
                <w:b/>
                <w:bCs/>
                <w:sz w:val="18"/>
                <w:szCs w:val="18"/>
              </w:rPr>
              <w:t xml:space="preserve">: </w:t>
            </w:r>
            <w:r>
              <w:rPr>
                <w:rFonts w:ascii="Arial" w:hAnsi="Arial" w:cs="Arial"/>
                <w:sz w:val="18"/>
                <w:szCs w:val="18"/>
              </w:rPr>
              <w:t>How many members should each committee have</w:t>
            </w:r>
            <w:r w:rsidR="00EF0F02">
              <w:rPr>
                <w:rFonts w:ascii="Arial" w:hAnsi="Arial" w:cs="Arial"/>
                <w:sz w:val="18"/>
                <w:szCs w:val="18"/>
              </w:rPr>
              <w:t>?</w:t>
            </w:r>
            <w:r>
              <w:rPr>
                <w:rFonts w:ascii="Arial" w:hAnsi="Arial" w:cs="Arial"/>
                <w:sz w:val="18"/>
                <w:szCs w:val="18"/>
              </w:rPr>
              <w:t xml:space="preserve">  </w:t>
            </w:r>
          </w:p>
          <w:p w14:paraId="6DEA56DF" w14:textId="43986C97" w:rsidR="00CD204A" w:rsidRPr="00EF0F02" w:rsidRDefault="00CD204A" w:rsidP="00620561">
            <w:pPr>
              <w:pStyle w:val="ListParagraph"/>
              <w:numPr>
                <w:ilvl w:val="1"/>
                <w:numId w:val="26"/>
              </w:numPr>
              <w:textAlignment w:val="center"/>
              <w:rPr>
                <w:rFonts w:ascii="Arial" w:hAnsi="Arial" w:cs="Arial"/>
                <w:b/>
                <w:bCs/>
                <w:sz w:val="18"/>
                <w:szCs w:val="18"/>
              </w:rPr>
            </w:pPr>
            <w:r w:rsidRPr="00F44392">
              <w:rPr>
                <w:rFonts w:ascii="Arial" w:hAnsi="Arial" w:cs="Arial"/>
                <w:b/>
                <w:bCs/>
                <w:sz w:val="18"/>
                <w:szCs w:val="18"/>
              </w:rPr>
              <w:t>Ken/Natalie:</w:t>
            </w:r>
            <w:r>
              <w:rPr>
                <w:rFonts w:ascii="Arial" w:hAnsi="Arial" w:cs="Arial"/>
                <w:sz w:val="18"/>
                <w:szCs w:val="18"/>
              </w:rPr>
              <w:t xml:space="preserve"> Six would be ideal</w:t>
            </w:r>
            <w:r w:rsidR="00620561">
              <w:rPr>
                <w:rFonts w:ascii="Arial" w:hAnsi="Arial" w:cs="Arial"/>
                <w:sz w:val="18"/>
                <w:szCs w:val="18"/>
              </w:rPr>
              <w:t xml:space="preserve"> number</w:t>
            </w:r>
            <w:r>
              <w:rPr>
                <w:rFonts w:ascii="Arial" w:hAnsi="Arial" w:cs="Arial"/>
                <w:sz w:val="18"/>
                <w:szCs w:val="18"/>
              </w:rPr>
              <w:t xml:space="preserve"> to help drive the</w:t>
            </w:r>
            <w:r w:rsidR="00620561">
              <w:rPr>
                <w:rFonts w:ascii="Arial" w:hAnsi="Arial" w:cs="Arial"/>
                <w:sz w:val="18"/>
                <w:szCs w:val="18"/>
              </w:rPr>
              <w:t xml:space="preserve"> planning</w:t>
            </w:r>
            <w:r>
              <w:rPr>
                <w:rFonts w:ascii="Arial" w:hAnsi="Arial" w:cs="Arial"/>
                <w:sz w:val="18"/>
                <w:szCs w:val="18"/>
              </w:rPr>
              <w:t xml:space="preserve"> process.  </w:t>
            </w:r>
            <w:r w:rsidR="00620561">
              <w:rPr>
                <w:rFonts w:ascii="Arial" w:hAnsi="Arial" w:cs="Arial"/>
                <w:sz w:val="18"/>
                <w:szCs w:val="18"/>
              </w:rPr>
              <w:t>Committee arms will likely reach out to many different place</w:t>
            </w:r>
            <w:r w:rsidR="00EF0F02">
              <w:rPr>
                <w:rFonts w:ascii="Arial" w:hAnsi="Arial" w:cs="Arial"/>
                <w:sz w:val="18"/>
                <w:szCs w:val="18"/>
              </w:rPr>
              <w:t>s</w:t>
            </w:r>
            <w:r w:rsidR="00620561">
              <w:rPr>
                <w:rFonts w:ascii="Arial" w:hAnsi="Arial" w:cs="Arial"/>
                <w:sz w:val="18"/>
                <w:szCs w:val="18"/>
              </w:rPr>
              <w:t xml:space="preserve"> and extend to many conversations</w:t>
            </w:r>
            <w:r w:rsidR="00EF0F02">
              <w:rPr>
                <w:rFonts w:ascii="Arial" w:hAnsi="Arial" w:cs="Arial"/>
                <w:sz w:val="18"/>
                <w:szCs w:val="18"/>
              </w:rPr>
              <w:t xml:space="preserve">.  However, </w:t>
            </w:r>
            <w:r w:rsidR="00620561">
              <w:rPr>
                <w:rFonts w:ascii="Arial" w:hAnsi="Arial" w:cs="Arial"/>
                <w:sz w:val="18"/>
                <w:szCs w:val="18"/>
              </w:rPr>
              <w:t xml:space="preserve">the </w:t>
            </w:r>
            <w:r>
              <w:rPr>
                <w:rFonts w:ascii="Arial" w:hAnsi="Arial" w:cs="Arial"/>
                <w:sz w:val="18"/>
                <w:szCs w:val="18"/>
              </w:rPr>
              <w:t xml:space="preserve">core </w:t>
            </w:r>
            <w:r w:rsidR="00620561">
              <w:rPr>
                <w:rFonts w:ascii="Arial" w:hAnsi="Arial" w:cs="Arial"/>
                <w:sz w:val="18"/>
                <w:szCs w:val="18"/>
              </w:rPr>
              <w:t xml:space="preserve">of the </w:t>
            </w:r>
            <w:r>
              <w:rPr>
                <w:rFonts w:ascii="Arial" w:hAnsi="Arial" w:cs="Arial"/>
                <w:sz w:val="18"/>
                <w:szCs w:val="18"/>
              </w:rPr>
              <w:t xml:space="preserve">committee should be small </w:t>
            </w:r>
            <w:proofErr w:type="gramStart"/>
            <w:r>
              <w:rPr>
                <w:rFonts w:ascii="Arial" w:hAnsi="Arial" w:cs="Arial"/>
                <w:sz w:val="18"/>
                <w:szCs w:val="18"/>
              </w:rPr>
              <w:t>in order to</w:t>
            </w:r>
            <w:proofErr w:type="gramEnd"/>
            <w:r>
              <w:rPr>
                <w:rFonts w:ascii="Arial" w:hAnsi="Arial" w:cs="Arial"/>
                <w:sz w:val="18"/>
                <w:szCs w:val="18"/>
              </w:rPr>
              <w:t xml:space="preserve"> be productive and make progress.</w:t>
            </w:r>
          </w:p>
          <w:p w14:paraId="0841837D" w14:textId="77777777" w:rsidR="00EF0F02" w:rsidRPr="00CD204A" w:rsidRDefault="00EF0F02" w:rsidP="00EF0F02">
            <w:pPr>
              <w:pStyle w:val="ListParagraph"/>
              <w:ind w:left="1440"/>
              <w:textAlignment w:val="center"/>
              <w:rPr>
                <w:rFonts w:ascii="Arial" w:hAnsi="Arial" w:cs="Arial"/>
                <w:b/>
                <w:bCs/>
                <w:sz w:val="18"/>
                <w:szCs w:val="18"/>
              </w:rPr>
            </w:pPr>
          </w:p>
          <w:p w14:paraId="682E5AF0" w14:textId="4A8D0945" w:rsidR="00CD204A" w:rsidRPr="00AE429A" w:rsidRDefault="00CD204A" w:rsidP="00EF0F02">
            <w:pPr>
              <w:pStyle w:val="ListParagraph"/>
              <w:numPr>
                <w:ilvl w:val="1"/>
                <w:numId w:val="26"/>
              </w:numPr>
              <w:textAlignment w:val="center"/>
              <w:rPr>
                <w:rFonts w:ascii="Arial" w:hAnsi="Arial" w:cs="Arial"/>
                <w:b/>
                <w:bCs/>
                <w:sz w:val="18"/>
                <w:szCs w:val="18"/>
              </w:rPr>
            </w:pPr>
            <w:r>
              <w:rPr>
                <w:rFonts w:ascii="Arial" w:hAnsi="Arial" w:cs="Arial"/>
                <w:b/>
                <w:bCs/>
                <w:sz w:val="18"/>
                <w:szCs w:val="18"/>
              </w:rPr>
              <w:t>Cheryl (via chat):</w:t>
            </w:r>
            <w:r w:rsidR="00620561">
              <w:rPr>
                <w:rFonts w:ascii="Arial" w:hAnsi="Arial" w:cs="Arial"/>
                <w:b/>
                <w:bCs/>
                <w:sz w:val="18"/>
                <w:szCs w:val="18"/>
              </w:rPr>
              <w:t xml:space="preserve"> </w:t>
            </w:r>
            <w:r w:rsidR="00620561">
              <w:rPr>
                <w:rFonts w:ascii="Arial" w:hAnsi="Arial" w:cs="Arial"/>
                <w:sz w:val="18"/>
                <w:szCs w:val="18"/>
              </w:rPr>
              <w:t xml:space="preserve">Ken </w:t>
            </w:r>
            <w:r w:rsidR="00EF0F02">
              <w:rPr>
                <w:rFonts w:ascii="Arial" w:hAnsi="Arial" w:cs="Arial"/>
                <w:sz w:val="18"/>
                <w:szCs w:val="18"/>
              </w:rPr>
              <w:t>highlighted Cheryl’s comment</w:t>
            </w:r>
            <w:r w:rsidR="00620561">
              <w:rPr>
                <w:rFonts w:ascii="Arial" w:hAnsi="Arial" w:cs="Arial"/>
                <w:sz w:val="18"/>
                <w:szCs w:val="18"/>
              </w:rPr>
              <w:t xml:space="preserve"> that the UPC </w:t>
            </w:r>
            <w:r w:rsidR="00F3015F">
              <w:rPr>
                <w:rFonts w:ascii="Arial" w:hAnsi="Arial" w:cs="Arial"/>
                <w:sz w:val="18"/>
                <w:szCs w:val="18"/>
              </w:rPr>
              <w:t>should</w:t>
            </w:r>
            <w:r w:rsidR="00EF0F02">
              <w:rPr>
                <w:rFonts w:ascii="Arial" w:hAnsi="Arial" w:cs="Arial"/>
                <w:sz w:val="18"/>
                <w:szCs w:val="18"/>
              </w:rPr>
              <w:t xml:space="preserve"> first</w:t>
            </w:r>
            <w:r w:rsidR="00620561">
              <w:rPr>
                <w:rFonts w:ascii="Arial" w:hAnsi="Arial" w:cs="Arial"/>
                <w:b/>
                <w:bCs/>
                <w:sz w:val="18"/>
                <w:szCs w:val="18"/>
              </w:rPr>
              <w:t xml:space="preserve"> </w:t>
            </w:r>
            <w:r w:rsidR="00620561" w:rsidRPr="00620561">
              <w:rPr>
                <w:rFonts w:ascii="Arial" w:hAnsi="Arial" w:cs="Arial"/>
                <w:sz w:val="18"/>
                <w:szCs w:val="18"/>
              </w:rPr>
              <w:t xml:space="preserve">make </w:t>
            </w:r>
            <w:r w:rsidR="00EF0F02">
              <w:rPr>
                <w:rFonts w:ascii="Arial" w:hAnsi="Arial" w:cs="Arial"/>
                <w:sz w:val="18"/>
                <w:szCs w:val="18"/>
              </w:rPr>
              <w:t>their</w:t>
            </w:r>
            <w:r w:rsidR="00620561" w:rsidRPr="00620561">
              <w:rPr>
                <w:rFonts w:ascii="Arial" w:hAnsi="Arial" w:cs="Arial"/>
                <w:sz w:val="18"/>
                <w:szCs w:val="18"/>
              </w:rPr>
              <w:t xml:space="preserve"> presentation </w:t>
            </w:r>
            <w:r w:rsidR="00620561">
              <w:rPr>
                <w:rFonts w:ascii="Arial" w:hAnsi="Arial" w:cs="Arial"/>
                <w:sz w:val="18"/>
                <w:szCs w:val="18"/>
              </w:rPr>
              <w:t>to</w:t>
            </w:r>
            <w:r w:rsidR="00620561" w:rsidRPr="00620561">
              <w:rPr>
                <w:rFonts w:ascii="Arial" w:hAnsi="Arial" w:cs="Arial"/>
                <w:sz w:val="18"/>
                <w:szCs w:val="18"/>
              </w:rPr>
              <w:t xml:space="preserve"> the Cabinet </w:t>
            </w:r>
            <w:r w:rsidR="00EF0F02">
              <w:rPr>
                <w:rFonts w:ascii="Arial" w:hAnsi="Arial" w:cs="Arial"/>
                <w:sz w:val="18"/>
                <w:szCs w:val="18"/>
              </w:rPr>
              <w:t xml:space="preserve">on </w:t>
            </w:r>
            <w:r w:rsidR="00F3015F">
              <w:rPr>
                <w:rFonts w:ascii="Arial" w:hAnsi="Arial" w:cs="Arial"/>
                <w:sz w:val="18"/>
                <w:szCs w:val="18"/>
              </w:rPr>
              <w:t xml:space="preserve">the </w:t>
            </w:r>
            <w:r w:rsidR="00EF0F02">
              <w:rPr>
                <w:rFonts w:ascii="Arial" w:hAnsi="Arial" w:cs="Arial"/>
                <w:sz w:val="18"/>
                <w:szCs w:val="18"/>
              </w:rPr>
              <w:t>w</w:t>
            </w:r>
            <w:r w:rsidR="00620561" w:rsidRPr="00620561">
              <w:rPr>
                <w:rFonts w:ascii="Arial" w:hAnsi="Arial" w:cs="Arial"/>
                <w:sz w:val="18"/>
                <w:szCs w:val="18"/>
              </w:rPr>
              <w:t>ish list for who's on</w:t>
            </w:r>
            <w:r w:rsidR="00F3015F">
              <w:rPr>
                <w:rFonts w:ascii="Arial" w:hAnsi="Arial" w:cs="Arial"/>
                <w:sz w:val="18"/>
                <w:szCs w:val="18"/>
              </w:rPr>
              <w:t xml:space="preserve"> each </w:t>
            </w:r>
            <w:r w:rsidR="00620561" w:rsidRPr="00620561">
              <w:rPr>
                <w:rFonts w:ascii="Arial" w:hAnsi="Arial" w:cs="Arial"/>
                <w:sz w:val="18"/>
                <w:szCs w:val="18"/>
              </w:rPr>
              <w:t>tea</w:t>
            </w:r>
            <w:r w:rsidR="00EF0F02">
              <w:rPr>
                <w:rFonts w:ascii="Arial" w:hAnsi="Arial" w:cs="Arial"/>
                <w:sz w:val="18"/>
                <w:szCs w:val="18"/>
              </w:rPr>
              <w:t>m</w:t>
            </w:r>
            <w:r w:rsidR="00F3015F">
              <w:rPr>
                <w:rFonts w:ascii="Arial" w:hAnsi="Arial" w:cs="Arial"/>
                <w:sz w:val="18"/>
                <w:szCs w:val="18"/>
              </w:rPr>
              <w:t xml:space="preserve"> (working group)</w:t>
            </w:r>
            <w:r w:rsidR="00EF0F02">
              <w:rPr>
                <w:rFonts w:ascii="Arial" w:hAnsi="Arial" w:cs="Arial"/>
                <w:sz w:val="18"/>
                <w:szCs w:val="18"/>
              </w:rPr>
              <w:t xml:space="preserve">. UPC to ask President’s Office to hold on the letters to the </w:t>
            </w:r>
            <w:r w:rsidR="00F3015F">
              <w:rPr>
                <w:rFonts w:ascii="Arial" w:hAnsi="Arial" w:cs="Arial"/>
                <w:sz w:val="18"/>
                <w:szCs w:val="18"/>
              </w:rPr>
              <w:t>recipients</w:t>
            </w:r>
            <w:r w:rsidR="00EF0F02">
              <w:rPr>
                <w:rFonts w:ascii="Arial" w:hAnsi="Arial" w:cs="Arial"/>
                <w:sz w:val="18"/>
                <w:szCs w:val="18"/>
              </w:rPr>
              <w:t xml:space="preserve"> to allow committee co-chairs time </w:t>
            </w:r>
            <w:r w:rsidR="00F3015F">
              <w:rPr>
                <w:rFonts w:ascii="Arial" w:hAnsi="Arial" w:cs="Arial"/>
                <w:sz w:val="18"/>
                <w:szCs w:val="18"/>
              </w:rPr>
              <w:t>to inform them that the letters will be coming.</w:t>
            </w:r>
          </w:p>
          <w:p w14:paraId="44A6E53C" w14:textId="77777777" w:rsidR="00AE429A" w:rsidRPr="00AE429A" w:rsidRDefault="00AE429A" w:rsidP="00AE429A">
            <w:pPr>
              <w:pStyle w:val="ListParagraph"/>
              <w:rPr>
                <w:rFonts w:ascii="Arial" w:hAnsi="Arial" w:cs="Arial"/>
                <w:b/>
                <w:bCs/>
                <w:sz w:val="18"/>
                <w:szCs w:val="18"/>
              </w:rPr>
            </w:pPr>
          </w:p>
          <w:p w14:paraId="1FA9802C" w14:textId="2621A47F" w:rsidR="00AE429A" w:rsidRPr="00AE429A" w:rsidRDefault="00AE429A" w:rsidP="00AE429A">
            <w:pPr>
              <w:pStyle w:val="ListParagraph"/>
              <w:numPr>
                <w:ilvl w:val="0"/>
                <w:numId w:val="26"/>
              </w:numPr>
              <w:textAlignment w:val="center"/>
              <w:rPr>
                <w:rFonts w:ascii="Arial" w:hAnsi="Arial" w:cs="Arial"/>
                <w:b/>
                <w:bCs/>
                <w:sz w:val="18"/>
                <w:szCs w:val="18"/>
              </w:rPr>
            </w:pPr>
            <w:r>
              <w:rPr>
                <w:rFonts w:ascii="Arial" w:hAnsi="Arial" w:cs="Arial"/>
                <w:b/>
                <w:bCs/>
                <w:sz w:val="18"/>
                <w:szCs w:val="18"/>
              </w:rPr>
              <w:t xml:space="preserve">Natalie: </w:t>
            </w:r>
            <w:r>
              <w:rPr>
                <w:rFonts w:ascii="Arial" w:hAnsi="Arial" w:cs="Arial"/>
                <w:sz w:val="18"/>
                <w:szCs w:val="18"/>
              </w:rPr>
              <w:t xml:space="preserve">Asked the committee if everyone felt comfortable and believes that we can deliver on the timelines (shared above), knowing this is new and acknowledging that we are near start of term. Recognize that some groups are further along in the objectives and goals than others.  </w:t>
            </w:r>
          </w:p>
          <w:p w14:paraId="73B071A1" w14:textId="3C40A677" w:rsidR="00AE429A" w:rsidRPr="00EE0280" w:rsidRDefault="00AE429A" w:rsidP="00AE429A">
            <w:pPr>
              <w:pStyle w:val="ListParagraph"/>
              <w:numPr>
                <w:ilvl w:val="1"/>
                <w:numId w:val="26"/>
              </w:numPr>
              <w:textAlignment w:val="center"/>
              <w:rPr>
                <w:rFonts w:ascii="Arial" w:hAnsi="Arial" w:cs="Arial"/>
                <w:b/>
                <w:bCs/>
                <w:sz w:val="18"/>
                <w:szCs w:val="18"/>
              </w:rPr>
            </w:pPr>
            <w:r>
              <w:rPr>
                <w:rFonts w:ascii="Arial" w:hAnsi="Arial" w:cs="Arial"/>
                <w:sz w:val="18"/>
                <w:szCs w:val="18"/>
              </w:rPr>
              <w:t>The committee did not provide any inpu</w:t>
            </w:r>
            <w:r w:rsidR="00EE0280">
              <w:rPr>
                <w:rFonts w:ascii="Arial" w:hAnsi="Arial" w:cs="Arial"/>
                <w:sz w:val="18"/>
                <w:szCs w:val="18"/>
              </w:rPr>
              <w:t xml:space="preserve">t towards </w:t>
            </w:r>
            <w:r>
              <w:rPr>
                <w:rFonts w:ascii="Arial" w:hAnsi="Arial" w:cs="Arial"/>
                <w:sz w:val="18"/>
                <w:szCs w:val="18"/>
              </w:rPr>
              <w:t>concern over the timeline presented.</w:t>
            </w:r>
          </w:p>
          <w:p w14:paraId="75CAA3E8" w14:textId="77777777" w:rsidR="008D06CF" w:rsidRDefault="008D06CF" w:rsidP="003A49D7">
            <w:pPr>
              <w:pStyle w:val="ListParagraph"/>
              <w:textAlignment w:val="center"/>
              <w:rPr>
                <w:rFonts w:ascii="Arial" w:hAnsi="Arial" w:cs="Arial"/>
                <w:b/>
                <w:bCs/>
                <w:sz w:val="18"/>
                <w:szCs w:val="18"/>
              </w:rPr>
            </w:pPr>
          </w:p>
        </w:tc>
        <w:tc>
          <w:tcPr>
            <w:tcW w:w="1511" w:type="dxa"/>
            <w:tcBorders>
              <w:top w:val="single" w:sz="4" w:space="0" w:color="auto"/>
              <w:bottom w:val="single" w:sz="4" w:space="0" w:color="auto"/>
            </w:tcBorders>
            <w:shd w:val="clear" w:color="auto" w:fill="auto"/>
          </w:tcPr>
          <w:p w14:paraId="79FF02AC" w14:textId="2E9CBF5B" w:rsidR="008D06CF" w:rsidRPr="00AD75BE" w:rsidRDefault="008D06CF" w:rsidP="008D06CF">
            <w:pPr>
              <w:jc w:val="center"/>
              <w:rPr>
                <w:rFonts w:ascii="Arial" w:hAnsi="Arial" w:cs="Arial"/>
                <w:sz w:val="18"/>
                <w:szCs w:val="18"/>
              </w:rPr>
            </w:pPr>
            <w:r w:rsidRPr="00447627">
              <w:rPr>
                <w:rFonts w:ascii="Arial" w:hAnsi="Arial" w:cs="Arial"/>
                <w:sz w:val="18"/>
                <w:szCs w:val="18"/>
              </w:rPr>
              <w:t>Ken O’Donnell</w:t>
            </w:r>
          </w:p>
        </w:tc>
      </w:tr>
      <w:tr w:rsidR="008D06CF" w:rsidRPr="006317C4" w14:paraId="3EB477A1" w14:textId="77777777" w:rsidTr="00132C75">
        <w:trPr>
          <w:cantSplit/>
          <w:trHeight w:val="404"/>
          <w:jc w:val="center"/>
        </w:trPr>
        <w:tc>
          <w:tcPr>
            <w:tcW w:w="535" w:type="dxa"/>
            <w:tcBorders>
              <w:top w:val="single" w:sz="4" w:space="0" w:color="auto"/>
              <w:bottom w:val="single" w:sz="4" w:space="0" w:color="auto"/>
            </w:tcBorders>
            <w:shd w:val="clear" w:color="auto" w:fill="auto"/>
          </w:tcPr>
          <w:p w14:paraId="6460BB1C" w14:textId="1202F572" w:rsidR="008D06CF" w:rsidRPr="00C0018B" w:rsidRDefault="008D06CF" w:rsidP="008D06CF">
            <w:pPr>
              <w:pStyle w:val="Table04NumberedList"/>
              <w:numPr>
                <w:ilvl w:val="0"/>
                <w:numId w:val="9"/>
              </w:numPr>
              <w:rPr>
                <w:rFonts w:cs="Arial"/>
                <w:b/>
              </w:rPr>
            </w:pPr>
          </w:p>
        </w:tc>
        <w:tc>
          <w:tcPr>
            <w:tcW w:w="8195" w:type="dxa"/>
            <w:tcBorders>
              <w:top w:val="single" w:sz="4" w:space="0" w:color="auto"/>
              <w:bottom w:val="single" w:sz="4" w:space="0" w:color="auto"/>
            </w:tcBorders>
            <w:shd w:val="clear" w:color="auto" w:fill="auto"/>
            <w:vAlign w:val="center"/>
          </w:tcPr>
          <w:p w14:paraId="69360D3A" w14:textId="3D35241A" w:rsidR="008D06CF" w:rsidRDefault="008D06CF" w:rsidP="008D06CF">
            <w:pPr>
              <w:rPr>
                <w:rFonts w:ascii="Arial" w:hAnsi="Arial" w:cs="Arial"/>
                <w:b/>
                <w:bCs/>
                <w:color w:val="0070C0"/>
                <w:sz w:val="18"/>
                <w:szCs w:val="18"/>
              </w:rPr>
            </w:pPr>
            <w:r w:rsidRPr="00AE72DB">
              <w:rPr>
                <w:rFonts w:ascii="Arial" w:hAnsi="Arial" w:cs="Arial"/>
                <w:b/>
                <w:bCs/>
                <w:color w:val="000000" w:themeColor="text1"/>
                <w:sz w:val="18"/>
                <w:szCs w:val="18"/>
              </w:rPr>
              <w:t>Demo of Wrike software</w:t>
            </w:r>
            <w:r w:rsidR="001D1847">
              <w:rPr>
                <w:rFonts w:ascii="Arial" w:hAnsi="Arial" w:cs="Arial"/>
                <w:b/>
                <w:bCs/>
                <w:color w:val="000000" w:themeColor="text1"/>
                <w:sz w:val="18"/>
                <w:szCs w:val="18"/>
              </w:rPr>
              <w:t xml:space="preserve"> </w:t>
            </w:r>
            <w:r w:rsidR="00680B60" w:rsidRPr="00BA2557">
              <w:rPr>
                <w:rFonts w:ascii="Arial" w:hAnsi="Arial" w:cs="Arial"/>
                <w:b/>
                <w:bCs/>
                <w:color w:val="0070C0"/>
                <w:sz w:val="18"/>
                <w:szCs w:val="18"/>
              </w:rPr>
              <w:t>(Zoom Recording: 00:</w:t>
            </w:r>
            <w:r w:rsidR="00680B60">
              <w:rPr>
                <w:rFonts w:ascii="Arial" w:hAnsi="Arial" w:cs="Arial"/>
                <w:b/>
                <w:bCs/>
                <w:color w:val="0070C0"/>
                <w:sz w:val="18"/>
                <w:szCs w:val="18"/>
              </w:rPr>
              <w:t>57</w:t>
            </w:r>
            <w:r w:rsidR="00680B60" w:rsidRPr="00BA2557">
              <w:rPr>
                <w:rFonts w:ascii="Arial" w:hAnsi="Arial" w:cs="Arial"/>
                <w:b/>
                <w:bCs/>
                <w:color w:val="0070C0"/>
                <w:sz w:val="18"/>
                <w:szCs w:val="18"/>
              </w:rPr>
              <w:t>:</w:t>
            </w:r>
            <w:r w:rsidR="00680B60">
              <w:rPr>
                <w:rFonts w:ascii="Arial" w:hAnsi="Arial" w:cs="Arial"/>
                <w:b/>
                <w:bCs/>
                <w:color w:val="0070C0"/>
                <w:sz w:val="18"/>
                <w:szCs w:val="18"/>
              </w:rPr>
              <w:t>27</w:t>
            </w:r>
            <w:r w:rsidR="00680B60" w:rsidRPr="00BA2557">
              <w:rPr>
                <w:rFonts w:ascii="Arial" w:hAnsi="Arial" w:cs="Arial"/>
                <w:b/>
                <w:bCs/>
                <w:color w:val="0070C0"/>
                <w:sz w:val="18"/>
                <w:szCs w:val="18"/>
              </w:rPr>
              <w:t>)</w:t>
            </w:r>
          </w:p>
          <w:p w14:paraId="3AB6C14D" w14:textId="0660FDBF" w:rsidR="00AE6583" w:rsidRDefault="00AE6583" w:rsidP="008D06CF">
            <w:pPr>
              <w:rPr>
                <w:rFonts w:ascii="Arial" w:hAnsi="Arial" w:cs="Arial"/>
                <w:i/>
                <w:iCs/>
                <w:color w:val="000000" w:themeColor="text1"/>
                <w:sz w:val="18"/>
                <w:szCs w:val="18"/>
              </w:rPr>
            </w:pPr>
            <w:r>
              <w:rPr>
                <w:rFonts w:cs="Arial"/>
                <w:i/>
                <w:iCs/>
                <w:color w:val="000000" w:themeColor="text1"/>
              </w:rPr>
              <w:t xml:space="preserve">   </w:t>
            </w:r>
            <w:r w:rsidRPr="00AE6583">
              <w:rPr>
                <w:rFonts w:ascii="Arial" w:hAnsi="Arial" w:cs="Arial"/>
                <w:i/>
                <w:iCs/>
                <w:color w:val="000000" w:themeColor="text1"/>
                <w:sz w:val="18"/>
                <w:szCs w:val="18"/>
              </w:rPr>
              <w:t xml:space="preserve">  Reference </w:t>
            </w:r>
            <w:r>
              <w:rPr>
                <w:rFonts w:ascii="Arial" w:hAnsi="Arial" w:cs="Arial"/>
                <w:i/>
                <w:iCs/>
                <w:color w:val="000000" w:themeColor="text1"/>
                <w:sz w:val="18"/>
                <w:szCs w:val="18"/>
              </w:rPr>
              <w:t>recording for demo of the Wrike Project Portfolio Management Tool</w:t>
            </w:r>
          </w:p>
          <w:p w14:paraId="050CB982" w14:textId="77777777" w:rsidR="00AE6583" w:rsidRPr="00AE6583" w:rsidRDefault="00AE6583" w:rsidP="008D06CF">
            <w:pPr>
              <w:rPr>
                <w:rFonts w:ascii="Arial" w:hAnsi="Arial" w:cs="Arial"/>
                <w:b/>
                <w:bCs/>
                <w:color w:val="000000" w:themeColor="text1"/>
                <w:sz w:val="18"/>
                <w:szCs w:val="18"/>
              </w:rPr>
            </w:pPr>
          </w:p>
          <w:p w14:paraId="0489BB83" w14:textId="09BCF702" w:rsidR="003A49D7" w:rsidRPr="003A49D7" w:rsidRDefault="00F607F8" w:rsidP="003A49D7">
            <w:pPr>
              <w:pStyle w:val="ListParagraph"/>
              <w:numPr>
                <w:ilvl w:val="0"/>
                <w:numId w:val="26"/>
              </w:numPr>
              <w:textAlignment w:val="center"/>
              <w:rPr>
                <w:rFonts w:ascii="Arial" w:hAnsi="Arial" w:cs="Arial"/>
                <w:b/>
                <w:bCs/>
                <w:sz w:val="18"/>
                <w:szCs w:val="18"/>
              </w:rPr>
            </w:pPr>
            <w:r>
              <w:rPr>
                <w:rFonts w:ascii="Arial" w:hAnsi="Arial" w:cs="Arial"/>
                <w:b/>
                <w:bCs/>
                <w:sz w:val="18"/>
                <w:szCs w:val="18"/>
              </w:rPr>
              <w:t>Resources,</w:t>
            </w:r>
            <w:r w:rsidR="002011D0">
              <w:rPr>
                <w:rFonts w:ascii="Arial" w:hAnsi="Arial" w:cs="Arial"/>
                <w:b/>
                <w:bCs/>
                <w:sz w:val="18"/>
                <w:szCs w:val="18"/>
              </w:rPr>
              <w:t xml:space="preserve"> </w:t>
            </w:r>
            <w:proofErr w:type="gramStart"/>
            <w:r>
              <w:rPr>
                <w:rFonts w:ascii="Arial" w:hAnsi="Arial" w:cs="Arial"/>
                <w:b/>
                <w:bCs/>
                <w:sz w:val="18"/>
                <w:szCs w:val="18"/>
              </w:rPr>
              <w:t>Tools</w:t>
            </w:r>
            <w:proofErr w:type="gramEnd"/>
            <w:r>
              <w:rPr>
                <w:rFonts w:ascii="Arial" w:hAnsi="Arial" w:cs="Arial"/>
                <w:b/>
                <w:bCs/>
                <w:sz w:val="18"/>
                <w:szCs w:val="18"/>
              </w:rPr>
              <w:t xml:space="preserve"> and Technology</w:t>
            </w:r>
            <w:r w:rsidR="003A49D7">
              <w:rPr>
                <w:rFonts w:ascii="Arial" w:hAnsi="Arial" w:cs="Arial"/>
                <w:sz w:val="18"/>
                <w:szCs w:val="18"/>
              </w:rPr>
              <w:t>: While meeting with the working group leads individually, discussed:</w:t>
            </w:r>
          </w:p>
          <w:p w14:paraId="582214E6" w14:textId="6F4FA314" w:rsidR="004046C9" w:rsidRPr="004046C9" w:rsidRDefault="004046C9" w:rsidP="004046C9">
            <w:pPr>
              <w:pStyle w:val="ListParagraph"/>
              <w:numPr>
                <w:ilvl w:val="1"/>
                <w:numId w:val="26"/>
              </w:numPr>
              <w:textAlignment w:val="center"/>
              <w:rPr>
                <w:rFonts w:ascii="Arial" w:hAnsi="Arial" w:cs="Arial"/>
                <w:b/>
                <w:bCs/>
                <w:sz w:val="18"/>
                <w:szCs w:val="18"/>
              </w:rPr>
            </w:pPr>
            <w:r w:rsidRPr="004046C9">
              <w:rPr>
                <w:rFonts w:ascii="Arial" w:hAnsi="Arial" w:cs="Arial"/>
                <w:b/>
                <w:bCs/>
                <w:sz w:val="18"/>
                <w:szCs w:val="18"/>
              </w:rPr>
              <w:t>Resources</w:t>
            </w:r>
            <w:r>
              <w:rPr>
                <w:rFonts w:ascii="Arial" w:hAnsi="Arial" w:cs="Arial"/>
                <w:sz w:val="18"/>
                <w:szCs w:val="18"/>
              </w:rPr>
              <w:t xml:space="preserve"> that could made available to support you</w:t>
            </w:r>
            <w:r w:rsidR="003A49D7">
              <w:rPr>
                <w:rFonts w:ascii="Arial" w:hAnsi="Arial" w:cs="Arial"/>
                <w:sz w:val="18"/>
                <w:szCs w:val="18"/>
              </w:rPr>
              <w:t xml:space="preserve"> (professional project managers) </w:t>
            </w:r>
          </w:p>
          <w:p w14:paraId="4AA120CD" w14:textId="31F01F70" w:rsidR="004046C9" w:rsidRPr="004046C9" w:rsidRDefault="003A49D7" w:rsidP="004046C9">
            <w:pPr>
              <w:pStyle w:val="ListParagraph"/>
              <w:numPr>
                <w:ilvl w:val="1"/>
                <w:numId w:val="26"/>
              </w:numPr>
              <w:textAlignment w:val="center"/>
              <w:rPr>
                <w:rFonts w:ascii="Arial" w:hAnsi="Arial" w:cs="Arial"/>
                <w:b/>
                <w:bCs/>
                <w:sz w:val="18"/>
                <w:szCs w:val="18"/>
              </w:rPr>
            </w:pPr>
            <w:r w:rsidRPr="004046C9">
              <w:rPr>
                <w:rFonts w:ascii="Arial" w:hAnsi="Arial" w:cs="Arial"/>
                <w:b/>
                <w:bCs/>
                <w:sz w:val="18"/>
                <w:szCs w:val="18"/>
              </w:rPr>
              <w:t xml:space="preserve">Tools and technology </w:t>
            </w:r>
            <w:r>
              <w:rPr>
                <w:rFonts w:ascii="Arial" w:hAnsi="Arial" w:cs="Arial"/>
                <w:sz w:val="18"/>
                <w:szCs w:val="18"/>
              </w:rPr>
              <w:t>(</w:t>
            </w:r>
            <w:proofErr w:type="spellStart"/>
            <w:proofErr w:type="gramStart"/>
            <w:r>
              <w:rPr>
                <w:rFonts w:ascii="Arial" w:hAnsi="Arial" w:cs="Arial"/>
                <w:sz w:val="18"/>
                <w:szCs w:val="18"/>
              </w:rPr>
              <w:t>ie</w:t>
            </w:r>
            <w:proofErr w:type="spellEnd"/>
            <w:proofErr w:type="gramEnd"/>
            <w:r>
              <w:rPr>
                <w:rFonts w:ascii="Arial" w:hAnsi="Arial" w:cs="Arial"/>
                <w:sz w:val="18"/>
                <w:szCs w:val="18"/>
              </w:rPr>
              <w:t xml:space="preserve"> Dropbox, campus website/webspace, and the Wrike project tool - where I.T. has some of the pieces of the strategic pla</w:t>
            </w:r>
            <w:r w:rsidR="0028242D">
              <w:rPr>
                <w:rFonts w:ascii="Arial" w:hAnsi="Arial" w:cs="Arial"/>
                <w:sz w:val="18"/>
                <w:szCs w:val="18"/>
              </w:rPr>
              <w:t>ce</w:t>
            </w:r>
            <w:r>
              <w:rPr>
                <w:rFonts w:ascii="Arial" w:hAnsi="Arial" w:cs="Arial"/>
                <w:sz w:val="18"/>
                <w:szCs w:val="18"/>
              </w:rPr>
              <w:t xml:space="preserve"> built out).  </w:t>
            </w:r>
          </w:p>
          <w:p w14:paraId="1EE2F834" w14:textId="1D4A41A1" w:rsidR="004046C9" w:rsidRPr="004046C9" w:rsidRDefault="003A49D7" w:rsidP="004046C9">
            <w:pPr>
              <w:pStyle w:val="ListParagraph"/>
              <w:numPr>
                <w:ilvl w:val="1"/>
                <w:numId w:val="26"/>
              </w:numPr>
              <w:textAlignment w:val="center"/>
              <w:rPr>
                <w:rFonts w:ascii="Arial" w:hAnsi="Arial" w:cs="Arial"/>
                <w:b/>
                <w:bCs/>
                <w:sz w:val="18"/>
                <w:szCs w:val="18"/>
              </w:rPr>
            </w:pPr>
            <w:r>
              <w:rPr>
                <w:rFonts w:ascii="Arial" w:hAnsi="Arial" w:cs="Arial"/>
                <w:sz w:val="18"/>
                <w:szCs w:val="18"/>
              </w:rPr>
              <w:t>The</w:t>
            </w:r>
            <w:r w:rsidR="00F607F8">
              <w:rPr>
                <w:rFonts w:ascii="Arial" w:hAnsi="Arial" w:cs="Arial"/>
                <w:sz w:val="18"/>
                <w:szCs w:val="18"/>
              </w:rPr>
              <w:t xml:space="preserve"> above</w:t>
            </w:r>
            <w:r>
              <w:rPr>
                <w:rFonts w:ascii="Arial" w:hAnsi="Arial" w:cs="Arial"/>
                <w:sz w:val="18"/>
                <w:szCs w:val="18"/>
              </w:rPr>
              <w:t xml:space="preserve"> resources would allow for collaboration in a</w:t>
            </w:r>
            <w:r w:rsidRPr="00F607F8">
              <w:rPr>
                <w:rFonts w:ascii="Arial" w:hAnsi="Arial" w:cs="Arial"/>
                <w:b/>
                <w:bCs/>
                <w:sz w:val="18"/>
                <w:szCs w:val="18"/>
              </w:rPr>
              <w:t xml:space="preserve"> shared space</w:t>
            </w:r>
            <w:r>
              <w:rPr>
                <w:rFonts w:ascii="Arial" w:hAnsi="Arial" w:cs="Arial"/>
                <w:sz w:val="18"/>
                <w:szCs w:val="18"/>
              </w:rPr>
              <w:t xml:space="preserve">. </w:t>
            </w:r>
          </w:p>
          <w:p w14:paraId="39B07B5B" w14:textId="0D352988" w:rsidR="004046C9" w:rsidRPr="004046C9" w:rsidRDefault="003A49D7" w:rsidP="004046C9">
            <w:pPr>
              <w:pStyle w:val="ListParagraph"/>
              <w:numPr>
                <w:ilvl w:val="1"/>
                <w:numId w:val="26"/>
              </w:numPr>
              <w:textAlignment w:val="center"/>
              <w:rPr>
                <w:rFonts w:ascii="Arial" w:hAnsi="Arial" w:cs="Arial"/>
                <w:b/>
                <w:bCs/>
                <w:sz w:val="18"/>
                <w:szCs w:val="18"/>
              </w:rPr>
            </w:pPr>
            <w:r>
              <w:rPr>
                <w:rFonts w:ascii="Arial" w:hAnsi="Arial" w:cs="Arial"/>
                <w:sz w:val="18"/>
                <w:szCs w:val="18"/>
              </w:rPr>
              <w:t xml:space="preserve">It will be up to the </w:t>
            </w:r>
            <w:r w:rsidRPr="00F607F8">
              <w:rPr>
                <w:rFonts w:ascii="Arial" w:hAnsi="Arial" w:cs="Arial"/>
                <w:b/>
                <w:bCs/>
                <w:sz w:val="18"/>
                <w:szCs w:val="18"/>
              </w:rPr>
              <w:t>committee as group to decide</w:t>
            </w:r>
            <w:r>
              <w:rPr>
                <w:rFonts w:ascii="Arial" w:hAnsi="Arial" w:cs="Arial"/>
                <w:sz w:val="18"/>
                <w:szCs w:val="18"/>
              </w:rPr>
              <w:t xml:space="preserve"> what works best to collaborate </w:t>
            </w:r>
            <w:proofErr w:type="gramStart"/>
            <w:r>
              <w:rPr>
                <w:rFonts w:ascii="Arial" w:hAnsi="Arial" w:cs="Arial"/>
                <w:sz w:val="18"/>
                <w:szCs w:val="18"/>
              </w:rPr>
              <w:t>in order to</w:t>
            </w:r>
            <w:proofErr w:type="gramEnd"/>
            <w:r>
              <w:rPr>
                <w:rFonts w:ascii="Arial" w:hAnsi="Arial" w:cs="Arial"/>
                <w:sz w:val="18"/>
                <w:szCs w:val="18"/>
              </w:rPr>
              <w:t xml:space="preserve"> communicate effectively and transparently through this process. </w:t>
            </w:r>
          </w:p>
          <w:p w14:paraId="31C0FD44" w14:textId="4A06DAF4" w:rsidR="004046C9" w:rsidRPr="004046C9" w:rsidRDefault="004046C9" w:rsidP="003A49D7">
            <w:pPr>
              <w:pStyle w:val="ListParagraph"/>
              <w:numPr>
                <w:ilvl w:val="1"/>
                <w:numId w:val="26"/>
              </w:numPr>
              <w:textAlignment w:val="center"/>
              <w:rPr>
                <w:rFonts w:ascii="Arial" w:hAnsi="Arial" w:cs="Arial"/>
                <w:b/>
                <w:bCs/>
                <w:sz w:val="18"/>
                <w:szCs w:val="18"/>
              </w:rPr>
            </w:pPr>
            <w:r w:rsidRPr="00F607F8">
              <w:rPr>
                <w:rFonts w:ascii="Arial" w:hAnsi="Arial" w:cs="Arial"/>
                <w:b/>
                <w:bCs/>
                <w:sz w:val="18"/>
                <w:szCs w:val="18"/>
              </w:rPr>
              <w:t>Division of I.T. representative</w:t>
            </w:r>
            <w:r w:rsidRPr="006A2334">
              <w:rPr>
                <w:rFonts w:ascii="Arial" w:hAnsi="Arial" w:cs="Arial"/>
                <w:sz w:val="18"/>
                <w:szCs w:val="18"/>
              </w:rPr>
              <w:t xml:space="preserve"> is embedded into each working group committee</w:t>
            </w:r>
            <w:r w:rsidR="0028242D">
              <w:rPr>
                <w:rFonts w:ascii="Arial" w:hAnsi="Arial" w:cs="Arial"/>
                <w:sz w:val="18"/>
                <w:szCs w:val="18"/>
              </w:rPr>
              <w:t xml:space="preserve"> to help ensure that you have what is needed on the technology side to avoid blockers.  </w:t>
            </w:r>
          </w:p>
          <w:p w14:paraId="08357EC7" w14:textId="44C48139" w:rsidR="003A49D7" w:rsidRPr="00F607F8" w:rsidRDefault="0028242D" w:rsidP="003A49D7">
            <w:pPr>
              <w:pStyle w:val="ListParagraph"/>
              <w:numPr>
                <w:ilvl w:val="1"/>
                <w:numId w:val="26"/>
              </w:numPr>
              <w:textAlignment w:val="center"/>
              <w:rPr>
                <w:rFonts w:ascii="Arial" w:hAnsi="Arial" w:cs="Arial"/>
                <w:b/>
                <w:bCs/>
                <w:sz w:val="18"/>
                <w:szCs w:val="18"/>
              </w:rPr>
            </w:pPr>
            <w:r w:rsidRPr="00F607F8">
              <w:rPr>
                <w:rFonts w:ascii="Arial" w:hAnsi="Arial" w:cs="Arial"/>
                <w:b/>
                <w:bCs/>
                <w:sz w:val="18"/>
                <w:szCs w:val="18"/>
              </w:rPr>
              <w:t xml:space="preserve">I.T.s role </w:t>
            </w:r>
            <w:r>
              <w:rPr>
                <w:rFonts w:ascii="Arial" w:hAnsi="Arial" w:cs="Arial"/>
                <w:sz w:val="18"/>
                <w:szCs w:val="18"/>
              </w:rPr>
              <w:t>will be to verify we are</w:t>
            </w:r>
            <w:r w:rsidRPr="00F607F8">
              <w:rPr>
                <w:rFonts w:ascii="Arial" w:hAnsi="Arial" w:cs="Arial"/>
                <w:b/>
                <w:bCs/>
                <w:sz w:val="18"/>
                <w:szCs w:val="18"/>
              </w:rPr>
              <w:t xml:space="preserve"> </w:t>
            </w:r>
            <w:r w:rsidRPr="00F607F8">
              <w:rPr>
                <w:rFonts w:ascii="Arial" w:hAnsi="Arial" w:cs="Arial"/>
                <w:sz w:val="18"/>
                <w:szCs w:val="18"/>
              </w:rPr>
              <w:t xml:space="preserve">tracking the committee’s work in Wrike </w:t>
            </w:r>
            <w:r>
              <w:rPr>
                <w:rFonts w:ascii="Arial" w:hAnsi="Arial" w:cs="Arial"/>
                <w:sz w:val="18"/>
                <w:szCs w:val="18"/>
              </w:rPr>
              <w:t>as it relate</w:t>
            </w:r>
            <w:r w:rsidR="004046C9">
              <w:rPr>
                <w:rFonts w:ascii="Arial" w:hAnsi="Arial" w:cs="Arial"/>
                <w:sz w:val="18"/>
                <w:szCs w:val="18"/>
              </w:rPr>
              <w:t>s</w:t>
            </w:r>
            <w:r>
              <w:rPr>
                <w:rFonts w:ascii="Arial" w:hAnsi="Arial" w:cs="Arial"/>
                <w:sz w:val="18"/>
                <w:szCs w:val="18"/>
              </w:rPr>
              <w:t xml:space="preserve"> to I.T., along with tracking anything that </w:t>
            </w:r>
            <w:r w:rsidR="004046C9">
              <w:rPr>
                <w:rFonts w:ascii="Arial" w:hAnsi="Arial" w:cs="Arial"/>
                <w:sz w:val="18"/>
                <w:szCs w:val="18"/>
              </w:rPr>
              <w:t>would require I.T. resources/support.</w:t>
            </w:r>
          </w:p>
          <w:p w14:paraId="419E4957" w14:textId="545CDD27" w:rsidR="00F607F8" w:rsidRPr="004046C9" w:rsidRDefault="00F607F8" w:rsidP="003A49D7">
            <w:pPr>
              <w:pStyle w:val="ListParagraph"/>
              <w:numPr>
                <w:ilvl w:val="1"/>
                <w:numId w:val="26"/>
              </w:numPr>
              <w:textAlignment w:val="center"/>
              <w:rPr>
                <w:rFonts w:ascii="Arial" w:hAnsi="Arial" w:cs="Arial"/>
                <w:b/>
                <w:bCs/>
                <w:sz w:val="18"/>
                <w:szCs w:val="18"/>
              </w:rPr>
            </w:pPr>
            <w:r>
              <w:rPr>
                <w:rFonts w:ascii="Arial" w:hAnsi="Arial" w:cs="Arial"/>
                <w:b/>
                <w:bCs/>
                <w:sz w:val="18"/>
                <w:szCs w:val="18"/>
              </w:rPr>
              <w:t xml:space="preserve">Access to Wrike </w:t>
            </w:r>
            <w:r>
              <w:rPr>
                <w:rFonts w:ascii="Arial" w:hAnsi="Arial" w:cs="Arial"/>
                <w:sz w:val="18"/>
                <w:szCs w:val="18"/>
              </w:rPr>
              <w:t>– invited committee members to reach out to Natalie if they would like an account created</w:t>
            </w:r>
            <w:r w:rsidR="00144C61">
              <w:rPr>
                <w:rFonts w:ascii="Arial" w:hAnsi="Arial" w:cs="Arial"/>
                <w:sz w:val="18"/>
                <w:szCs w:val="18"/>
              </w:rPr>
              <w:t xml:space="preserve"> (full license if needed)</w:t>
            </w:r>
            <w:r>
              <w:rPr>
                <w:rFonts w:ascii="Arial" w:hAnsi="Arial" w:cs="Arial"/>
                <w:sz w:val="18"/>
                <w:szCs w:val="18"/>
              </w:rPr>
              <w:t xml:space="preserve"> in to have access to the tool</w:t>
            </w:r>
            <w:r w:rsidR="00144C61">
              <w:rPr>
                <w:rFonts w:ascii="Arial" w:hAnsi="Arial" w:cs="Arial"/>
                <w:sz w:val="18"/>
                <w:szCs w:val="18"/>
              </w:rPr>
              <w:t>, along with training.</w:t>
            </w:r>
            <w:r>
              <w:rPr>
                <w:rFonts w:ascii="Arial" w:hAnsi="Arial" w:cs="Arial"/>
                <w:sz w:val="18"/>
                <w:szCs w:val="18"/>
              </w:rPr>
              <w:t xml:space="preserve"> </w:t>
            </w:r>
          </w:p>
          <w:p w14:paraId="164933DE" w14:textId="77777777" w:rsidR="004046C9" w:rsidRPr="00CD204A" w:rsidRDefault="004046C9" w:rsidP="004046C9">
            <w:pPr>
              <w:pStyle w:val="ListParagraph"/>
              <w:ind w:left="1440"/>
              <w:textAlignment w:val="center"/>
              <w:rPr>
                <w:rFonts w:ascii="Arial" w:hAnsi="Arial" w:cs="Arial"/>
                <w:b/>
                <w:bCs/>
                <w:sz w:val="18"/>
                <w:szCs w:val="18"/>
              </w:rPr>
            </w:pPr>
          </w:p>
          <w:p w14:paraId="25C8D461" w14:textId="37F71D76" w:rsidR="006F5D63" w:rsidRPr="006A2334" w:rsidRDefault="004046C9" w:rsidP="00C20608">
            <w:pPr>
              <w:pStyle w:val="ListParagraph"/>
              <w:numPr>
                <w:ilvl w:val="0"/>
                <w:numId w:val="26"/>
              </w:numPr>
              <w:rPr>
                <w:rFonts w:ascii="Arial" w:hAnsi="Arial" w:cs="Arial"/>
                <w:sz w:val="18"/>
                <w:szCs w:val="18"/>
              </w:rPr>
            </w:pPr>
            <w:r w:rsidRPr="004046C9">
              <w:rPr>
                <w:rFonts w:ascii="Arial" w:hAnsi="Arial" w:cs="Arial"/>
                <w:b/>
                <w:bCs/>
                <w:sz w:val="18"/>
                <w:szCs w:val="18"/>
              </w:rPr>
              <w:t>Wrike Presentation</w:t>
            </w:r>
            <w:r w:rsidR="00F41318">
              <w:rPr>
                <w:rFonts w:ascii="Arial" w:hAnsi="Arial" w:cs="Arial"/>
                <w:b/>
                <w:bCs/>
                <w:sz w:val="18"/>
                <w:szCs w:val="18"/>
              </w:rPr>
              <w:t xml:space="preserve"> </w:t>
            </w:r>
            <w:r w:rsidR="00F607F8" w:rsidRPr="00BA2557">
              <w:rPr>
                <w:rFonts w:ascii="Arial" w:hAnsi="Arial" w:cs="Arial"/>
                <w:b/>
                <w:bCs/>
                <w:color w:val="0070C0"/>
                <w:sz w:val="18"/>
                <w:szCs w:val="18"/>
              </w:rPr>
              <w:t>(Zoom Recording: 0</w:t>
            </w:r>
            <w:r w:rsidR="00144C61">
              <w:rPr>
                <w:rFonts w:ascii="Arial" w:hAnsi="Arial" w:cs="Arial"/>
                <w:b/>
                <w:bCs/>
                <w:color w:val="0070C0"/>
                <w:sz w:val="18"/>
                <w:szCs w:val="18"/>
              </w:rPr>
              <w:t>1</w:t>
            </w:r>
            <w:r w:rsidR="00F607F8" w:rsidRPr="00BA2557">
              <w:rPr>
                <w:rFonts w:ascii="Arial" w:hAnsi="Arial" w:cs="Arial"/>
                <w:b/>
                <w:bCs/>
                <w:color w:val="0070C0"/>
                <w:sz w:val="18"/>
                <w:szCs w:val="18"/>
              </w:rPr>
              <w:t>:</w:t>
            </w:r>
            <w:r w:rsidR="00144C61">
              <w:rPr>
                <w:rFonts w:ascii="Arial" w:hAnsi="Arial" w:cs="Arial"/>
                <w:b/>
                <w:bCs/>
                <w:color w:val="0070C0"/>
                <w:sz w:val="18"/>
                <w:szCs w:val="18"/>
              </w:rPr>
              <w:t>01</w:t>
            </w:r>
            <w:r w:rsidR="00F607F8" w:rsidRPr="00BA2557">
              <w:rPr>
                <w:rFonts w:ascii="Arial" w:hAnsi="Arial" w:cs="Arial"/>
                <w:b/>
                <w:bCs/>
                <w:color w:val="0070C0"/>
                <w:sz w:val="18"/>
                <w:szCs w:val="18"/>
              </w:rPr>
              <w:t>:</w:t>
            </w:r>
            <w:r w:rsidR="00144C61">
              <w:rPr>
                <w:rFonts w:ascii="Arial" w:hAnsi="Arial" w:cs="Arial"/>
                <w:b/>
                <w:bCs/>
                <w:color w:val="0070C0"/>
                <w:sz w:val="18"/>
                <w:szCs w:val="18"/>
              </w:rPr>
              <w:t>31</w:t>
            </w:r>
            <w:r w:rsidR="00F607F8" w:rsidRPr="00BA2557">
              <w:rPr>
                <w:rFonts w:ascii="Arial" w:hAnsi="Arial" w:cs="Arial"/>
                <w:b/>
                <w:bCs/>
                <w:color w:val="0070C0"/>
                <w:sz w:val="18"/>
                <w:szCs w:val="18"/>
              </w:rPr>
              <w:t>)</w:t>
            </w:r>
            <w:r>
              <w:rPr>
                <w:rFonts w:ascii="Arial" w:hAnsi="Arial" w:cs="Arial"/>
                <w:sz w:val="18"/>
                <w:szCs w:val="18"/>
              </w:rPr>
              <w:t xml:space="preserve">: </w:t>
            </w:r>
            <w:r w:rsidR="00586CDD" w:rsidRPr="006A2334">
              <w:rPr>
                <w:rFonts w:ascii="Arial" w:hAnsi="Arial" w:cs="Arial"/>
                <w:sz w:val="18"/>
                <w:szCs w:val="18"/>
              </w:rPr>
              <w:t>Wrike provides the ability</w:t>
            </w:r>
            <w:r w:rsidR="006F5D63" w:rsidRPr="006A2334">
              <w:rPr>
                <w:rFonts w:ascii="Arial" w:hAnsi="Arial" w:cs="Arial"/>
                <w:sz w:val="18"/>
                <w:szCs w:val="18"/>
              </w:rPr>
              <w:t xml:space="preserve"> for w</w:t>
            </w:r>
            <w:r w:rsidR="00737E09" w:rsidRPr="006A2334">
              <w:rPr>
                <w:rFonts w:ascii="Arial" w:hAnsi="Arial" w:cs="Arial"/>
                <w:sz w:val="18"/>
                <w:szCs w:val="18"/>
              </w:rPr>
              <w:t>orking group leads to</w:t>
            </w:r>
            <w:r w:rsidR="00C20608">
              <w:rPr>
                <w:rFonts w:ascii="Arial" w:hAnsi="Arial" w:cs="Arial"/>
                <w:sz w:val="18"/>
                <w:szCs w:val="18"/>
              </w:rPr>
              <w:t xml:space="preserve"> (examples shared during the call):</w:t>
            </w:r>
          </w:p>
          <w:p w14:paraId="668A0B12" w14:textId="22B57650" w:rsidR="00144C61" w:rsidRPr="00144C61" w:rsidRDefault="00144C61" w:rsidP="00144C61">
            <w:pPr>
              <w:pStyle w:val="ListParagraph"/>
              <w:numPr>
                <w:ilvl w:val="1"/>
                <w:numId w:val="26"/>
              </w:numPr>
              <w:rPr>
                <w:rFonts w:ascii="Arial" w:hAnsi="Arial" w:cs="Arial"/>
                <w:sz w:val="18"/>
                <w:szCs w:val="18"/>
              </w:rPr>
            </w:pPr>
            <w:r>
              <w:rPr>
                <w:rFonts w:ascii="Arial" w:hAnsi="Arial" w:cs="Arial"/>
                <w:sz w:val="18"/>
                <w:szCs w:val="18"/>
              </w:rPr>
              <w:t>Access I.T.’s</w:t>
            </w:r>
            <w:r w:rsidRPr="00144C61">
              <w:rPr>
                <w:rFonts w:ascii="Arial" w:hAnsi="Arial" w:cs="Arial"/>
                <w:sz w:val="18"/>
                <w:szCs w:val="18"/>
              </w:rPr>
              <w:t xml:space="preserve"> </w:t>
            </w:r>
            <w:r>
              <w:rPr>
                <w:rFonts w:ascii="Arial" w:hAnsi="Arial" w:cs="Arial"/>
                <w:sz w:val="18"/>
                <w:szCs w:val="18"/>
              </w:rPr>
              <w:t>tr</w:t>
            </w:r>
            <w:r w:rsidRPr="00144C61">
              <w:rPr>
                <w:rFonts w:ascii="Arial" w:hAnsi="Arial" w:cs="Arial"/>
                <w:sz w:val="18"/>
                <w:szCs w:val="18"/>
              </w:rPr>
              <w:t xml:space="preserve">acking of the </w:t>
            </w:r>
            <w:r w:rsidRPr="00144C61">
              <w:rPr>
                <w:rFonts w:ascii="Arial" w:hAnsi="Arial" w:cs="Arial"/>
                <w:b/>
                <w:bCs/>
                <w:sz w:val="18"/>
                <w:szCs w:val="18"/>
              </w:rPr>
              <w:t>CSUDH Strategic Plan Objectives</w:t>
            </w:r>
            <w:r w:rsidR="00760A37">
              <w:rPr>
                <w:rFonts w:ascii="Arial" w:hAnsi="Arial" w:cs="Arial"/>
                <w:b/>
                <w:bCs/>
                <w:sz w:val="18"/>
                <w:szCs w:val="18"/>
              </w:rPr>
              <w:t xml:space="preserve"> and </w:t>
            </w:r>
            <w:r w:rsidRPr="00144C61">
              <w:rPr>
                <w:rFonts w:ascii="Arial" w:hAnsi="Arial" w:cs="Arial"/>
                <w:b/>
                <w:bCs/>
                <w:sz w:val="18"/>
                <w:szCs w:val="18"/>
              </w:rPr>
              <w:t>Goals</w:t>
            </w:r>
            <w:r>
              <w:rPr>
                <w:rFonts w:ascii="Arial" w:hAnsi="Arial" w:cs="Arial"/>
                <w:b/>
                <w:bCs/>
                <w:sz w:val="18"/>
                <w:szCs w:val="18"/>
              </w:rPr>
              <w:t>,</w:t>
            </w:r>
            <w:r>
              <w:rPr>
                <w:rFonts w:ascii="Arial" w:hAnsi="Arial" w:cs="Arial"/>
                <w:sz w:val="18"/>
                <w:szCs w:val="18"/>
              </w:rPr>
              <w:t xml:space="preserve"> along with the details associated with each.</w:t>
            </w:r>
          </w:p>
          <w:p w14:paraId="25B45AEA" w14:textId="453EB090" w:rsidR="006A2334" w:rsidRDefault="006A2334" w:rsidP="006A2334">
            <w:pPr>
              <w:pStyle w:val="ListParagraph"/>
              <w:numPr>
                <w:ilvl w:val="1"/>
                <w:numId w:val="26"/>
              </w:numPr>
              <w:rPr>
                <w:rFonts w:ascii="Arial" w:hAnsi="Arial" w:cs="Arial"/>
                <w:sz w:val="18"/>
                <w:szCs w:val="18"/>
              </w:rPr>
            </w:pPr>
            <w:r w:rsidRPr="00C20608">
              <w:rPr>
                <w:rFonts w:ascii="Arial" w:hAnsi="Arial" w:cs="Arial"/>
                <w:b/>
                <w:bCs/>
                <w:sz w:val="18"/>
                <w:szCs w:val="18"/>
              </w:rPr>
              <w:t>Collaborate</w:t>
            </w:r>
            <w:r w:rsidRPr="006A2334">
              <w:rPr>
                <w:rFonts w:ascii="Arial" w:hAnsi="Arial" w:cs="Arial"/>
                <w:sz w:val="18"/>
                <w:szCs w:val="18"/>
              </w:rPr>
              <w:t xml:space="preserve"> with </w:t>
            </w:r>
            <w:r>
              <w:rPr>
                <w:rFonts w:ascii="Arial" w:hAnsi="Arial" w:cs="Arial"/>
                <w:sz w:val="18"/>
                <w:szCs w:val="18"/>
              </w:rPr>
              <w:t>your</w:t>
            </w:r>
            <w:r w:rsidRPr="006A2334">
              <w:rPr>
                <w:rFonts w:ascii="Arial" w:hAnsi="Arial" w:cs="Arial"/>
                <w:sz w:val="18"/>
                <w:szCs w:val="18"/>
              </w:rPr>
              <w:t xml:space="preserve"> colleagues through the strategic plan objectives (projects)</w:t>
            </w:r>
          </w:p>
          <w:p w14:paraId="556769BF" w14:textId="791B3BA0" w:rsidR="006A2334" w:rsidRDefault="006A2334" w:rsidP="006A2334">
            <w:pPr>
              <w:pStyle w:val="ListParagraph"/>
              <w:numPr>
                <w:ilvl w:val="1"/>
                <w:numId w:val="26"/>
              </w:numPr>
              <w:rPr>
                <w:rFonts w:ascii="Arial" w:hAnsi="Arial" w:cs="Arial"/>
                <w:sz w:val="18"/>
                <w:szCs w:val="18"/>
              </w:rPr>
            </w:pPr>
            <w:r w:rsidRPr="00C20608">
              <w:rPr>
                <w:rFonts w:ascii="Arial" w:hAnsi="Arial" w:cs="Arial"/>
                <w:b/>
                <w:bCs/>
                <w:sz w:val="18"/>
                <w:szCs w:val="18"/>
              </w:rPr>
              <w:t xml:space="preserve">Share links </w:t>
            </w:r>
            <w:r w:rsidRPr="006A2334">
              <w:rPr>
                <w:rFonts w:ascii="Arial" w:hAnsi="Arial" w:cs="Arial"/>
                <w:sz w:val="18"/>
                <w:szCs w:val="18"/>
              </w:rPr>
              <w:t>inside Wrike to external resources</w:t>
            </w:r>
            <w:r w:rsidR="00760A37">
              <w:rPr>
                <w:rFonts w:ascii="Arial" w:hAnsi="Arial" w:cs="Arial"/>
                <w:sz w:val="18"/>
                <w:szCs w:val="18"/>
              </w:rPr>
              <w:t xml:space="preserve"> (</w:t>
            </w:r>
            <w:proofErr w:type="spellStart"/>
            <w:r w:rsidR="00760A37">
              <w:rPr>
                <w:rFonts w:ascii="Arial" w:hAnsi="Arial" w:cs="Arial"/>
                <w:sz w:val="18"/>
                <w:szCs w:val="18"/>
              </w:rPr>
              <w:t>eg.</w:t>
            </w:r>
            <w:proofErr w:type="spellEnd"/>
            <w:r w:rsidR="00760A37">
              <w:rPr>
                <w:rFonts w:ascii="Arial" w:hAnsi="Arial" w:cs="Arial"/>
                <w:sz w:val="18"/>
                <w:szCs w:val="18"/>
              </w:rPr>
              <w:t xml:space="preserve"> Dropbox)</w:t>
            </w:r>
            <w:r w:rsidRPr="006A2334">
              <w:rPr>
                <w:rFonts w:ascii="Arial" w:hAnsi="Arial" w:cs="Arial"/>
                <w:sz w:val="18"/>
                <w:szCs w:val="18"/>
              </w:rPr>
              <w:t>.</w:t>
            </w:r>
          </w:p>
          <w:p w14:paraId="33164914" w14:textId="4C1AB06E" w:rsidR="006A2334" w:rsidRPr="006A2334" w:rsidRDefault="006A2334" w:rsidP="006A2334">
            <w:pPr>
              <w:pStyle w:val="ListParagraph"/>
              <w:numPr>
                <w:ilvl w:val="1"/>
                <w:numId w:val="26"/>
              </w:numPr>
              <w:rPr>
                <w:rFonts w:ascii="Arial" w:hAnsi="Arial" w:cs="Arial"/>
                <w:sz w:val="18"/>
                <w:szCs w:val="18"/>
              </w:rPr>
            </w:pPr>
            <w:r w:rsidRPr="00C20608">
              <w:rPr>
                <w:rFonts w:ascii="Arial" w:hAnsi="Arial" w:cs="Arial"/>
                <w:b/>
                <w:bCs/>
                <w:sz w:val="18"/>
                <w:szCs w:val="18"/>
              </w:rPr>
              <w:t>Attach documents</w:t>
            </w:r>
            <w:r w:rsidRPr="006A2334">
              <w:rPr>
                <w:rFonts w:ascii="Arial" w:hAnsi="Arial" w:cs="Arial"/>
                <w:sz w:val="18"/>
                <w:szCs w:val="18"/>
              </w:rPr>
              <w:t xml:space="preserve"> into the project</w:t>
            </w:r>
            <w:r w:rsidR="00760A37">
              <w:rPr>
                <w:rFonts w:ascii="Arial" w:hAnsi="Arial" w:cs="Arial"/>
                <w:sz w:val="18"/>
                <w:szCs w:val="18"/>
              </w:rPr>
              <w:t>/tasks</w:t>
            </w:r>
            <w:r w:rsidRPr="006A2334">
              <w:rPr>
                <w:rFonts w:ascii="Arial" w:hAnsi="Arial" w:cs="Arial"/>
                <w:sz w:val="18"/>
                <w:szCs w:val="18"/>
              </w:rPr>
              <w:t>, if you prefer to store inside Wrike vs external storage (</w:t>
            </w:r>
            <w:proofErr w:type="gramStart"/>
            <w:r w:rsidRPr="006A2334">
              <w:rPr>
                <w:rFonts w:ascii="Arial" w:hAnsi="Arial" w:cs="Arial"/>
                <w:sz w:val="18"/>
                <w:szCs w:val="18"/>
              </w:rPr>
              <w:t>e.g.</w:t>
            </w:r>
            <w:proofErr w:type="gramEnd"/>
            <w:r w:rsidRPr="006A2334">
              <w:rPr>
                <w:rFonts w:ascii="Arial" w:hAnsi="Arial" w:cs="Arial"/>
                <w:sz w:val="18"/>
                <w:szCs w:val="18"/>
              </w:rPr>
              <w:t xml:space="preserve"> Dropbox)</w:t>
            </w:r>
          </w:p>
          <w:p w14:paraId="287547CC" w14:textId="00CCB47B" w:rsidR="006A2334" w:rsidRDefault="006A2334" w:rsidP="006A2334">
            <w:pPr>
              <w:pStyle w:val="ListParagraph"/>
              <w:numPr>
                <w:ilvl w:val="1"/>
                <w:numId w:val="26"/>
              </w:numPr>
              <w:rPr>
                <w:rFonts w:ascii="Arial" w:hAnsi="Arial" w:cs="Arial"/>
                <w:sz w:val="18"/>
                <w:szCs w:val="18"/>
              </w:rPr>
            </w:pPr>
            <w:r w:rsidRPr="00C20608">
              <w:rPr>
                <w:rFonts w:ascii="Arial" w:hAnsi="Arial" w:cs="Arial"/>
                <w:b/>
                <w:bCs/>
                <w:sz w:val="18"/>
                <w:szCs w:val="18"/>
              </w:rPr>
              <w:t>Create checklists</w:t>
            </w:r>
            <w:r w:rsidRPr="006A2334">
              <w:rPr>
                <w:rFonts w:ascii="Arial" w:hAnsi="Arial" w:cs="Arial"/>
                <w:sz w:val="18"/>
                <w:szCs w:val="18"/>
              </w:rPr>
              <w:t xml:space="preserve"> </w:t>
            </w:r>
            <w:proofErr w:type="gramStart"/>
            <w:r w:rsidRPr="006A2334">
              <w:rPr>
                <w:rFonts w:ascii="Arial" w:hAnsi="Arial" w:cs="Arial"/>
                <w:sz w:val="18"/>
                <w:szCs w:val="18"/>
              </w:rPr>
              <w:t>in order to</w:t>
            </w:r>
            <w:proofErr w:type="gramEnd"/>
            <w:r w:rsidRPr="006A2334">
              <w:rPr>
                <w:rFonts w:ascii="Arial" w:hAnsi="Arial" w:cs="Arial"/>
                <w:sz w:val="18"/>
                <w:szCs w:val="18"/>
              </w:rPr>
              <w:t xml:space="preserve"> track and mark off tasks you are working on.</w:t>
            </w:r>
          </w:p>
          <w:p w14:paraId="0EC942E0" w14:textId="0E8D01D8" w:rsidR="006A2334" w:rsidRPr="006A2334" w:rsidRDefault="006A2334" w:rsidP="006A2334">
            <w:pPr>
              <w:pStyle w:val="ListParagraph"/>
              <w:numPr>
                <w:ilvl w:val="1"/>
                <w:numId w:val="26"/>
              </w:numPr>
              <w:rPr>
                <w:rFonts w:ascii="Arial" w:hAnsi="Arial" w:cs="Arial"/>
                <w:sz w:val="18"/>
                <w:szCs w:val="18"/>
              </w:rPr>
            </w:pPr>
            <w:r w:rsidRPr="00C20608">
              <w:rPr>
                <w:rFonts w:ascii="Arial" w:hAnsi="Arial" w:cs="Arial"/>
                <w:b/>
                <w:bCs/>
                <w:sz w:val="18"/>
                <w:szCs w:val="18"/>
              </w:rPr>
              <w:t xml:space="preserve">See updates in real time </w:t>
            </w:r>
            <w:r w:rsidRPr="006A2334">
              <w:rPr>
                <w:rFonts w:ascii="Arial" w:hAnsi="Arial" w:cs="Arial"/>
                <w:sz w:val="18"/>
                <w:szCs w:val="18"/>
              </w:rPr>
              <w:t>– watch and collab with your colleagues as you work on a task</w:t>
            </w:r>
          </w:p>
          <w:p w14:paraId="10AD3433" w14:textId="5753A656" w:rsidR="006A2334" w:rsidRPr="006A2334" w:rsidRDefault="006A2334" w:rsidP="006A2334">
            <w:pPr>
              <w:pStyle w:val="ListParagraph"/>
              <w:numPr>
                <w:ilvl w:val="1"/>
                <w:numId w:val="26"/>
              </w:numPr>
              <w:rPr>
                <w:rFonts w:ascii="Arial" w:hAnsi="Arial" w:cs="Arial"/>
                <w:sz w:val="18"/>
                <w:szCs w:val="18"/>
              </w:rPr>
            </w:pPr>
            <w:r w:rsidRPr="00C20608">
              <w:rPr>
                <w:rFonts w:ascii="Arial" w:hAnsi="Arial" w:cs="Arial"/>
                <w:b/>
                <w:bCs/>
                <w:sz w:val="18"/>
                <w:szCs w:val="18"/>
              </w:rPr>
              <w:t xml:space="preserve">Utilize </w:t>
            </w:r>
            <w:r w:rsidR="002011D0">
              <w:rPr>
                <w:rFonts w:ascii="Arial" w:hAnsi="Arial" w:cs="Arial"/>
                <w:b/>
                <w:bCs/>
                <w:sz w:val="18"/>
                <w:szCs w:val="18"/>
              </w:rPr>
              <w:t xml:space="preserve">custom </w:t>
            </w:r>
            <w:r w:rsidRPr="00C20608">
              <w:rPr>
                <w:rFonts w:ascii="Arial" w:hAnsi="Arial" w:cs="Arial"/>
                <w:b/>
                <w:bCs/>
                <w:sz w:val="18"/>
                <w:szCs w:val="18"/>
              </w:rPr>
              <w:t>“fields”</w:t>
            </w:r>
            <w:r w:rsidRPr="006A2334">
              <w:rPr>
                <w:rFonts w:ascii="Arial" w:hAnsi="Arial" w:cs="Arial"/>
                <w:sz w:val="18"/>
                <w:szCs w:val="18"/>
              </w:rPr>
              <w:t xml:space="preserve"> in the tool to track specifics associated with the project (</w:t>
            </w:r>
            <w:proofErr w:type="gramStart"/>
            <w:r w:rsidRPr="006A2334">
              <w:rPr>
                <w:rFonts w:ascii="Arial" w:hAnsi="Arial" w:cs="Arial"/>
                <w:sz w:val="18"/>
                <w:szCs w:val="18"/>
              </w:rPr>
              <w:t>e.g.</w:t>
            </w:r>
            <w:proofErr w:type="gramEnd"/>
            <w:r w:rsidRPr="006A2334">
              <w:rPr>
                <w:rFonts w:ascii="Arial" w:hAnsi="Arial" w:cs="Arial"/>
                <w:sz w:val="18"/>
                <w:szCs w:val="18"/>
              </w:rPr>
              <w:t xml:space="preserve"> budg</w:t>
            </w:r>
            <w:r w:rsidR="002011D0">
              <w:rPr>
                <w:rFonts w:ascii="Arial" w:hAnsi="Arial" w:cs="Arial"/>
                <w:sz w:val="18"/>
                <w:szCs w:val="18"/>
              </w:rPr>
              <w:t>et codes</w:t>
            </w:r>
            <w:r w:rsidRPr="006A2334">
              <w:rPr>
                <w:rFonts w:ascii="Arial" w:hAnsi="Arial" w:cs="Arial"/>
                <w:sz w:val="18"/>
                <w:szCs w:val="18"/>
              </w:rPr>
              <w:t>, dept resources</w:t>
            </w:r>
            <w:r w:rsidR="002011D0">
              <w:rPr>
                <w:rFonts w:ascii="Arial" w:hAnsi="Arial" w:cs="Arial"/>
                <w:sz w:val="18"/>
                <w:szCs w:val="18"/>
              </w:rPr>
              <w:t xml:space="preserve">, </w:t>
            </w:r>
            <w:proofErr w:type="spellStart"/>
            <w:r w:rsidR="002011D0">
              <w:rPr>
                <w:rFonts w:ascii="Arial" w:hAnsi="Arial" w:cs="Arial"/>
                <w:sz w:val="18"/>
                <w:szCs w:val="18"/>
              </w:rPr>
              <w:t>etc</w:t>
            </w:r>
            <w:proofErr w:type="spellEnd"/>
            <w:r w:rsidRPr="006A2334">
              <w:rPr>
                <w:rFonts w:ascii="Arial" w:hAnsi="Arial" w:cs="Arial"/>
                <w:sz w:val="18"/>
                <w:szCs w:val="18"/>
              </w:rPr>
              <w:t>) – can be used to build reports and dashboards for reporting purposes.</w:t>
            </w:r>
          </w:p>
          <w:p w14:paraId="483487BC" w14:textId="0686C532" w:rsidR="006A2334" w:rsidRDefault="00C20608" w:rsidP="006A2334">
            <w:pPr>
              <w:pStyle w:val="ListParagraph"/>
              <w:numPr>
                <w:ilvl w:val="1"/>
                <w:numId w:val="26"/>
              </w:numPr>
              <w:rPr>
                <w:rFonts w:ascii="Arial" w:hAnsi="Arial" w:cs="Arial"/>
                <w:sz w:val="18"/>
                <w:szCs w:val="18"/>
              </w:rPr>
            </w:pPr>
            <w:r w:rsidRPr="00C20608">
              <w:rPr>
                <w:rFonts w:ascii="Arial" w:hAnsi="Arial" w:cs="Arial"/>
                <w:b/>
                <w:bCs/>
                <w:sz w:val="18"/>
                <w:szCs w:val="18"/>
              </w:rPr>
              <w:t>Set start and</w:t>
            </w:r>
            <w:r w:rsidR="00C54745">
              <w:rPr>
                <w:rFonts w:ascii="Arial" w:hAnsi="Arial" w:cs="Arial"/>
                <w:b/>
                <w:bCs/>
                <w:sz w:val="18"/>
                <w:szCs w:val="18"/>
              </w:rPr>
              <w:t xml:space="preserve"> targeted</w:t>
            </w:r>
            <w:r w:rsidRPr="00C20608">
              <w:rPr>
                <w:rFonts w:ascii="Arial" w:hAnsi="Arial" w:cs="Arial"/>
                <w:b/>
                <w:bCs/>
                <w:sz w:val="18"/>
                <w:szCs w:val="18"/>
              </w:rPr>
              <w:t xml:space="preserve"> end dates </w:t>
            </w:r>
            <w:r>
              <w:rPr>
                <w:rFonts w:ascii="Arial" w:hAnsi="Arial" w:cs="Arial"/>
                <w:sz w:val="18"/>
                <w:szCs w:val="18"/>
              </w:rPr>
              <w:t>(for your project and tasks)</w:t>
            </w:r>
          </w:p>
          <w:p w14:paraId="5F71AE56" w14:textId="08AC2EB7" w:rsidR="00C20608" w:rsidRPr="006A2334" w:rsidRDefault="00C20608" w:rsidP="00C20608">
            <w:pPr>
              <w:pStyle w:val="ListParagraph"/>
              <w:numPr>
                <w:ilvl w:val="1"/>
                <w:numId w:val="26"/>
              </w:numPr>
              <w:rPr>
                <w:rFonts w:ascii="Arial" w:hAnsi="Arial" w:cs="Arial"/>
                <w:sz w:val="18"/>
                <w:szCs w:val="18"/>
              </w:rPr>
            </w:pPr>
            <w:r w:rsidRPr="00C20608">
              <w:rPr>
                <w:rFonts w:ascii="Arial" w:hAnsi="Arial" w:cs="Arial"/>
                <w:b/>
                <w:bCs/>
                <w:sz w:val="18"/>
                <w:szCs w:val="18"/>
              </w:rPr>
              <w:t>View a running history</w:t>
            </w:r>
            <w:r w:rsidRPr="006A2334">
              <w:rPr>
                <w:rFonts w:ascii="Arial" w:hAnsi="Arial" w:cs="Arial"/>
                <w:sz w:val="18"/>
                <w:szCs w:val="18"/>
              </w:rPr>
              <w:t xml:space="preserve"> of the work that your group is doing</w:t>
            </w:r>
            <w:r w:rsidR="00F41318">
              <w:rPr>
                <w:rFonts w:ascii="Arial" w:hAnsi="Arial" w:cs="Arial"/>
                <w:sz w:val="18"/>
                <w:szCs w:val="18"/>
              </w:rPr>
              <w:t xml:space="preserve"> in the tool.</w:t>
            </w:r>
          </w:p>
          <w:p w14:paraId="61AACC00" w14:textId="52764F1A" w:rsidR="00C20608" w:rsidRDefault="00C20608" w:rsidP="006A2334">
            <w:pPr>
              <w:pStyle w:val="ListParagraph"/>
              <w:numPr>
                <w:ilvl w:val="1"/>
                <w:numId w:val="26"/>
              </w:numPr>
              <w:rPr>
                <w:rFonts w:ascii="Arial" w:hAnsi="Arial" w:cs="Arial"/>
                <w:sz w:val="18"/>
                <w:szCs w:val="18"/>
              </w:rPr>
            </w:pPr>
            <w:r w:rsidRPr="00C20608">
              <w:rPr>
                <w:rFonts w:ascii="Arial" w:hAnsi="Arial" w:cs="Arial"/>
                <w:b/>
                <w:bCs/>
                <w:sz w:val="18"/>
                <w:szCs w:val="18"/>
              </w:rPr>
              <w:t>@</w:t>
            </w:r>
            <w:proofErr w:type="gramStart"/>
            <w:r w:rsidRPr="00C20608">
              <w:rPr>
                <w:rFonts w:ascii="Arial" w:hAnsi="Arial" w:cs="Arial"/>
                <w:b/>
                <w:bCs/>
                <w:sz w:val="18"/>
                <w:szCs w:val="18"/>
              </w:rPr>
              <w:t>mention</w:t>
            </w:r>
            <w:proofErr w:type="gramEnd"/>
            <w:r w:rsidRPr="00C20608">
              <w:rPr>
                <w:rFonts w:ascii="Arial" w:hAnsi="Arial" w:cs="Arial"/>
                <w:b/>
                <w:bCs/>
                <w:sz w:val="18"/>
                <w:szCs w:val="18"/>
              </w:rPr>
              <w:t xml:space="preserve"> your </w:t>
            </w:r>
            <w:r w:rsidR="00F41318">
              <w:rPr>
                <w:rFonts w:ascii="Arial" w:hAnsi="Arial" w:cs="Arial"/>
                <w:b/>
                <w:bCs/>
                <w:sz w:val="18"/>
                <w:szCs w:val="18"/>
              </w:rPr>
              <w:t xml:space="preserve">working group </w:t>
            </w:r>
            <w:r w:rsidRPr="00C20608">
              <w:rPr>
                <w:rFonts w:ascii="Arial" w:hAnsi="Arial" w:cs="Arial"/>
                <w:b/>
                <w:bCs/>
                <w:sz w:val="18"/>
                <w:szCs w:val="18"/>
              </w:rPr>
              <w:t>colleagues</w:t>
            </w:r>
            <w:r w:rsidR="00F41318">
              <w:rPr>
                <w:rFonts w:ascii="Arial" w:hAnsi="Arial" w:cs="Arial"/>
                <w:b/>
                <w:bCs/>
                <w:sz w:val="18"/>
                <w:szCs w:val="18"/>
              </w:rPr>
              <w:t xml:space="preserve"> who are also using the tool</w:t>
            </w:r>
            <w:r w:rsidRPr="00C20608">
              <w:rPr>
                <w:rFonts w:ascii="Arial" w:hAnsi="Arial" w:cs="Arial"/>
                <w:b/>
                <w:bCs/>
                <w:sz w:val="18"/>
                <w:szCs w:val="18"/>
              </w:rPr>
              <w:t xml:space="preserve"> </w:t>
            </w:r>
            <w:r>
              <w:rPr>
                <w:rFonts w:ascii="Arial" w:hAnsi="Arial" w:cs="Arial"/>
                <w:sz w:val="18"/>
                <w:szCs w:val="18"/>
              </w:rPr>
              <w:t>(in a</w:t>
            </w:r>
            <w:r w:rsidRPr="006A2334">
              <w:rPr>
                <w:rFonts w:ascii="Arial" w:hAnsi="Arial" w:cs="Arial"/>
                <w:sz w:val="18"/>
                <w:szCs w:val="18"/>
              </w:rPr>
              <w:t xml:space="preserve"> comments</w:t>
            </w:r>
            <w:r>
              <w:rPr>
                <w:rFonts w:ascii="Arial" w:hAnsi="Arial" w:cs="Arial"/>
                <w:sz w:val="18"/>
                <w:szCs w:val="18"/>
              </w:rPr>
              <w:t xml:space="preserve"> section)</w:t>
            </w:r>
            <w:r w:rsidRPr="006A2334">
              <w:rPr>
                <w:rFonts w:ascii="Arial" w:hAnsi="Arial" w:cs="Arial"/>
                <w:sz w:val="18"/>
                <w:szCs w:val="18"/>
              </w:rPr>
              <w:t xml:space="preserve"> – with user based settings that allow for receiving an email to your Outlook inbox and also a message to your personal Wrike inbox. Can also </w:t>
            </w:r>
            <w:proofErr w:type="gramStart"/>
            <w:r w:rsidRPr="006A2334">
              <w:rPr>
                <w:rFonts w:ascii="Arial" w:hAnsi="Arial" w:cs="Arial"/>
                <w:sz w:val="18"/>
                <w:szCs w:val="18"/>
              </w:rPr>
              <w:t>reply back</w:t>
            </w:r>
            <w:proofErr w:type="gramEnd"/>
            <w:r w:rsidRPr="006A2334">
              <w:rPr>
                <w:rFonts w:ascii="Arial" w:hAnsi="Arial" w:cs="Arial"/>
                <w:sz w:val="18"/>
                <w:szCs w:val="18"/>
              </w:rPr>
              <w:t xml:space="preserve"> via em</w:t>
            </w:r>
            <w:r>
              <w:rPr>
                <w:rFonts w:ascii="Arial" w:hAnsi="Arial" w:cs="Arial"/>
                <w:sz w:val="18"/>
                <w:szCs w:val="18"/>
              </w:rPr>
              <w:t>ail</w:t>
            </w:r>
            <w:r w:rsidRPr="006A2334">
              <w:rPr>
                <w:rFonts w:ascii="Arial" w:hAnsi="Arial" w:cs="Arial"/>
                <w:sz w:val="18"/>
                <w:szCs w:val="18"/>
              </w:rPr>
              <w:t xml:space="preserve"> and it will go back into the task comment log in Wrike.</w:t>
            </w:r>
          </w:p>
          <w:p w14:paraId="16A8A060" w14:textId="77777777" w:rsidR="00760A37" w:rsidRPr="006A2334" w:rsidRDefault="00760A37" w:rsidP="00760A37">
            <w:pPr>
              <w:pStyle w:val="ListParagraph"/>
              <w:ind w:left="1440"/>
              <w:rPr>
                <w:rFonts w:ascii="Arial" w:hAnsi="Arial" w:cs="Arial"/>
                <w:sz w:val="18"/>
                <w:szCs w:val="18"/>
              </w:rPr>
            </w:pPr>
          </w:p>
          <w:p w14:paraId="1962551B" w14:textId="06EC20AE" w:rsidR="006F5D63" w:rsidRPr="006D0204" w:rsidRDefault="006F5D63" w:rsidP="006F5D63">
            <w:pPr>
              <w:rPr>
                <w:rFonts w:ascii="Arial" w:hAnsi="Arial" w:cs="Arial"/>
                <w:b/>
                <w:bCs/>
                <w:sz w:val="18"/>
                <w:szCs w:val="18"/>
              </w:rPr>
            </w:pPr>
            <w:r>
              <w:rPr>
                <w:rFonts w:ascii="Arial" w:hAnsi="Arial" w:cs="Arial"/>
                <w:b/>
                <w:bCs/>
                <w:sz w:val="18"/>
                <w:szCs w:val="18"/>
              </w:rPr>
              <w:t xml:space="preserve">Open Discussion / </w:t>
            </w:r>
            <w:r w:rsidRPr="006D0204">
              <w:rPr>
                <w:rFonts w:ascii="Arial" w:hAnsi="Arial" w:cs="Arial"/>
                <w:b/>
                <w:bCs/>
                <w:sz w:val="18"/>
                <w:szCs w:val="18"/>
              </w:rPr>
              <w:t>Questions</w:t>
            </w:r>
            <w:r w:rsidR="001A048E">
              <w:rPr>
                <w:rFonts w:ascii="Arial" w:hAnsi="Arial" w:cs="Arial"/>
                <w:b/>
                <w:bCs/>
                <w:sz w:val="18"/>
                <w:szCs w:val="18"/>
              </w:rPr>
              <w:t xml:space="preserve"> on Wrike Demo</w:t>
            </w:r>
            <w:r w:rsidRPr="006D0204">
              <w:rPr>
                <w:rFonts w:ascii="Arial" w:hAnsi="Arial" w:cs="Arial"/>
                <w:b/>
                <w:bCs/>
                <w:sz w:val="18"/>
                <w:szCs w:val="18"/>
              </w:rPr>
              <w:t xml:space="preserve"> </w:t>
            </w:r>
            <w:r w:rsidR="00F41318" w:rsidRPr="00BA2557">
              <w:rPr>
                <w:rFonts w:ascii="Arial" w:hAnsi="Arial" w:cs="Arial"/>
                <w:b/>
                <w:bCs/>
                <w:color w:val="0070C0"/>
                <w:sz w:val="18"/>
                <w:szCs w:val="18"/>
              </w:rPr>
              <w:t>(Zoom Recording: 0</w:t>
            </w:r>
            <w:r w:rsidR="00F41318">
              <w:rPr>
                <w:rFonts w:ascii="Arial" w:hAnsi="Arial" w:cs="Arial"/>
                <w:b/>
                <w:bCs/>
                <w:color w:val="0070C0"/>
                <w:sz w:val="18"/>
                <w:szCs w:val="18"/>
              </w:rPr>
              <w:t>1</w:t>
            </w:r>
            <w:r w:rsidR="00F41318" w:rsidRPr="00BA2557">
              <w:rPr>
                <w:rFonts w:ascii="Arial" w:hAnsi="Arial" w:cs="Arial"/>
                <w:b/>
                <w:bCs/>
                <w:color w:val="0070C0"/>
                <w:sz w:val="18"/>
                <w:szCs w:val="18"/>
              </w:rPr>
              <w:t>:</w:t>
            </w:r>
            <w:r w:rsidR="00F41318">
              <w:rPr>
                <w:rFonts w:ascii="Arial" w:hAnsi="Arial" w:cs="Arial"/>
                <w:b/>
                <w:bCs/>
                <w:color w:val="0070C0"/>
                <w:sz w:val="18"/>
                <w:szCs w:val="18"/>
              </w:rPr>
              <w:t>12</w:t>
            </w:r>
            <w:r w:rsidR="00F41318" w:rsidRPr="00BA2557">
              <w:rPr>
                <w:rFonts w:ascii="Arial" w:hAnsi="Arial" w:cs="Arial"/>
                <w:b/>
                <w:bCs/>
                <w:color w:val="0070C0"/>
                <w:sz w:val="18"/>
                <w:szCs w:val="18"/>
              </w:rPr>
              <w:t>:</w:t>
            </w:r>
            <w:r w:rsidR="00F41318">
              <w:rPr>
                <w:rFonts w:ascii="Arial" w:hAnsi="Arial" w:cs="Arial"/>
                <w:b/>
                <w:bCs/>
                <w:color w:val="0070C0"/>
                <w:sz w:val="18"/>
                <w:szCs w:val="18"/>
              </w:rPr>
              <w:t>20</w:t>
            </w:r>
            <w:r w:rsidR="00F41318" w:rsidRPr="00BA2557">
              <w:rPr>
                <w:rFonts w:ascii="Arial" w:hAnsi="Arial" w:cs="Arial"/>
                <w:b/>
                <w:bCs/>
                <w:color w:val="0070C0"/>
                <w:sz w:val="18"/>
                <w:szCs w:val="18"/>
              </w:rPr>
              <w:t>)</w:t>
            </w:r>
          </w:p>
          <w:p w14:paraId="2089B31F" w14:textId="31EF5504" w:rsidR="009F19AB" w:rsidRPr="009F19AB" w:rsidRDefault="006F5D63" w:rsidP="006F5D63">
            <w:pPr>
              <w:pStyle w:val="ListParagraph"/>
              <w:numPr>
                <w:ilvl w:val="0"/>
                <w:numId w:val="26"/>
              </w:numPr>
              <w:rPr>
                <w:sz w:val="18"/>
                <w:szCs w:val="18"/>
              </w:rPr>
            </w:pPr>
            <w:r w:rsidRPr="00D4726D">
              <w:rPr>
                <w:rFonts w:ascii="Arial" w:hAnsi="Arial" w:cs="Arial"/>
                <w:b/>
                <w:bCs/>
                <w:sz w:val="18"/>
                <w:szCs w:val="18"/>
              </w:rPr>
              <w:t>Ken</w:t>
            </w:r>
            <w:r>
              <w:rPr>
                <w:rFonts w:ascii="Arial" w:hAnsi="Arial" w:cs="Arial"/>
                <w:sz w:val="18"/>
                <w:szCs w:val="18"/>
              </w:rPr>
              <w:t>:</w:t>
            </w:r>
            <w:r w:rsidR="00D4726D">
              <w:rPr>
                <w:rFonts w:ascii="Arial" w:hAnsi="Arial" w:cs="Arial"/>
                <w:sz w:val="18"/>
                <w:szCs w:val="18"/>
              </w:rPr>
              <w:t xml:space="preserve"> </w:t>
            </w:r>
            <w:r w:rsidR="00360BDC">
              <w:rPr>
                <w:rFonts w:ascii="Arial" w:hAnsi="Arial" w:cs="Arial"/>
                <w:sz w:val="18"/>
                <w:szCs w:val="18"/>
              </w:rPr>
              <w:t>Acknowledged that we still need to determine the Levers (scoring process) to see if we can build that into Wrike.  H</w:t>
            </w:r>
            <w:r w:rsidR="00D4726D">
              <w:rPr>
                <w:rFonts w:ascii="Arial" w:hAnsi="Arial" w:cs="Arial"/>
                <w:sz w:val="18"/>
                <w:szCs w:val="18"/>
              </w:rPr>
              <w:t xml:space="preserve">ow do we </w:t>
            </w:r>
            <w:r w:rsidR="00207E90">
              <w:rPr>
                <w:rFonts w:ascii="Arial" w:hAnsi="Arial" w:cs="Arial"/>
                <w:sz w:val="18"/>
                <w:szCs w:val="18"/>
              </w:rPr>
              <w:t>pull the data from Wrike and what does the output look like?</w:t>
            </w:r>
            <w:r w:rsidR="00D4726D">
              <w:rPr>
                <w:rFonts w:ascii="Arial" w:hAnsi="Arial" w:cs="Arial"/>
                <w:sz w:val="18"/>
                <w:szCs w:val="18"/>
              </w:rPr>
              <w:t xml:space="preserve"> </w:t>
            </w:r>
          </w:p>
          <w:p w14:paraId="35F6BAEA" w14:textId="51C66485" w:rsidR="006F5D63" w:rsidRPr="008A7A10" w:rsidRDefault="00D4726D" w:rsidP="008A7A10">
            <w:pPr>
              <w:pStyle w:val="ListParagraph"/>
              <w:numPr>
                <w:ilvl w:val="1"/>
                <w:numId w:val="26"/>
              </w:numPr>
              <w:rPr>
                <w:sz w:val="18"/>
                <w:szCs w:val="18"/>
              </w:rPr>
            </w:pPr>
            <w:r w:rsidRPr="00D4726D">
              <w:rPr>
                <w:rFonts w:ascii="Arial" w:hAnsi="Arial" w:cs="Arial"/>
                <w:b/>
                <w:bCs/>
                <w:sz w:val="18"/>
                <w:szCs w:val="18"/>
              </w:rPr>
              <w:t>Natalie</w:t>
            </w:r>
            <w:r>
              <w:rPr>
                <w:rFonts w:ascii="Arial" w:hAnsi="Arial" w:cs="Arial"/>
                <w:sz w:val="18"/>
                <w:szCs w:val="18"/>
              </w:rPr>
              <w:t xml:space="preserve">: </w:t>
            </w:r>
            <w:proofErr w:type="spellStart"/>
            <w:r>
              <w:rPr>
                <w:rFonts w:ascii="Arial" w:hAnsi="Arial" w:cs="Arial"/>
                <w:sz w:val="18"/>
                <w:szCs w:val="18"/>
              </w:rPr>
              <w:t>Demo’d</w:t>
            </w:r>
            <w:proofErr w:type="spellEnd"/>
            <w:r>
              <w:rPr>
                <w:rFonts w:ascii="Arial" w:hAnsi="Arial" w:cs="Arial"/>
                <w:sz w:val="18"/>
                <w:szCs w:val="18"/>
              </w:rPr>
              <w:t xml:space="preserve"> the different types of views to be able to see the data (list, table, </w:t>
            </w:r>
            <w:proofErr w:type="spellStart"/>
            <w:r>
              <w:rPr>
                <w:rFonts w:ascii="Arial" w:hAnsi="Arial" w:cs="Arial"/>
                <w:sz w:val="18"/>
                <w:szCs w:val="18"/>
              </w:rPr>
              <w:t>gantt</w:t>
            </w:r>
            <w:proofErr w:type="spellEnd"/>
            <w:r>
              <w:rPr>
                <w:rFonts w:ascii="Arial" w:hAnsi="Arial" w:cs="Arial"/>
                <w:sz w:val="18"/>
                <w:szCs w:val="18"/>
              </w:rPr>
              <w:t xml:space="preserve"> chart, board views to name a few).  Wrike will dynamically display the information from the project.  Can view data on a Gantt chart by weeks, quarters, etc.  Can also view data through Wrike Calendars. </w:t>
            </w:r>
            <w:r w:rsidRPr="008A7A10">
              <w:rPr>
                <w:rFonts w:ascii="Arial" w:hAnsi="Arial" w:cs="Arial"/>
                <w:sz w:val="18"/>
                <w:szCs w:val="18"/>
              </w:rPr>
              <w:t>The Wrike Analytics view will show a visual standpoint of the data</w:t>
            </w:r>
            <w:r w:rsidR="00207E90" w:rsidRPr="008A7A10">
              <w:rPr>
                <w:rFonts w:ascii="Arial" w:hAnsi="Arial" w:cs="Arial"/>
                <w:sz w:val="18"/>
                <w:szCs w:val="18"/>
              </w:rPr>
              <w:t xml:space="preserve"> in the project</w:t>
            </w:r>
            <w:r w:rsidR="009F19AB" w:rsidRPr="008A7A10">
              <w:rPr>
                <w:rFonts w:ascii="Arial" w:hAnsi="Arial" w:cs="Arial"/>
                <w:sz w:val="18"/>
                <w:szCs w:val="18"/>
              </w:rPr>
              <w:t>.</w:t>
            </w:r>
            <w:r w:rsidR="00360BDC" w:rsidRPr="008A7A10">
              <w:rPr>
                <w:rFonts w:ascii="Arial" w:hAnsi="Arial" w:cs="Arial"/>
                <w:sz w:val="18"/>
                <w:szCs w:val="18"/>
              </w:rPr>
              <w:t xml:space="preserve">  The tool is very robust. Once the committee finalizes the</w:t>
            </w:r>
            <w:r w:rsidR="008A7A10" w:rsidRPr="008A7A10">
              <w:rPr>
                <w:rFonts w:ascii="Arial" w:hAnsi="Arial" w:cs="Arial"/>
                <w:sz w:val="18"/>
                <w:szCs w:val="18"/>
              </w:rPr>
              <w:t xml:space="preserve"> Levers (scoring process) </w:t>
            </w:r>
            <w:proofErr w:type="gramStart"/>
            <w:r w:rsidR="008A7A10" w:rsidRPr="008A7A10">
              <w:rPr>
                <w:rFonts w:ascii="Arial" w:hAnsi="Arial" w:cs="Arial"/>
                <w:sz w:val="18"/>
                <w:szCs w:val="18"/>
              </w:rPr>
              <w:t>in order to</w:t>
            </w:r>
            <w:proofErr w:type="gramEnd"/>
            <w:r w:rsidR="008A7A10" w:rsidRPr="008A7A10">
              <w:rPr>
                <w:rFonts w:ascii="Arial" w:hAnsi="Arial" w:cs="Arial"/>
                <w:sz w:val="18"/>
                <w:szCs w:val="18"/>
              </w:rPr>
              <w:t xml:space="preserve"> create a chart of the results</w:t>
            </w:r>
            <w:r w:rsidR="00360BDC" w:rsidRPr="008A7A10">
              <w:rPr>
                <w:rFonts w:ascii="Arial" w:hAnsi="Arial" w:cs="Arial"/>
                <w:sz w:val="18"/>
                <w:szCs w:val="18"/>
              </w:rPr>
              <w:t>, I.T.</w:t>
            </w:r>
            <w:r w:rsidR="008A7A10" w:rsidRPr="008A7A10">
              <w:rPr>
                <w:rFonts w:ascii="Arial" w:hAnsi="Arial" w:cs="Arial"/>
                <w:sz w:val="18"/>
                <w:szCs w:val="18"/>
              </w:rPr>
              <w:t xml:space="preserve"> can further analyze how best to use the tool to meet our needs.</w:t>
            </w:r>
            <w:r w:rsidR="00360BDC" w:rsidRPr="008A7A10">
              <w:rPr>
                <w:rFonts w:ascii="Arial" w:hAnsi="Arial" w:cs="Arial"/>
                <w:sz w:val="18"/>
                <w:szCs w:val="18"/>
              </w:rPr>
              <w:t xml:space="preserve"> </w:t>
            </w:r>
          </w:p>
          <w:p w14:paraId="0053CFDE" w14:textId="77777777" w:rsidR="009F19AB" w:rsidRPr="00AB77D6" w:rsidRDefault="009F19AB" w:rsidP="009F19AB">
            <w:pPr>
              <w:pStyle w:val="ListParagraph"/>
              <w:ind w:left="1440"/>
              <w:rPr>
                <w:sz w:val="18"/>
                <w:szCs w:val="18"/>
              </w:rPr>
            </w:pPr>
          </w:p>
          <w:p w14:paraId="506E6FE6" w14:textId="4B32CAD1" w:rsidR="009F19AB" w:rsidRPr="009F19AB" w:rsidRDefault="00AB77D6" w:rsidP="006F5D63">
            <w:pPr>
              <w:pStyle w:val="ListParagraph"/>
              <w:numPr>
                <w:ilvl w:val="0"/>
                <w:numId w:val="26"/>
              </w:numPr>
              <w:rPr>
                <w:sz w:val="18"/>
                <w:szCs w:val="18"/>
              </w:rPr>
            </w:pPr>
            <w:r>
              <w:rPr>
                <w:rFonts w:ascii="Arial" w:hAnsi="Arial" w:cs="Arial"/>
                <w:b/>
                <w:bCs/>
                <w:sz w:val="18"/>
                <w:szCs w:val="18"/>
              </w:rPr>
              <w:t>Ken</w:t>
            </w:r>
            <w:r w:rsidRPr="00AB77D6">
              <w:rPr>
                <w:sz w:val="18"/>
                <w:szCs w:val="18"/>
              </w:rPr>
              <w:t>:</w:t>
            </w:r>
            <w:r>
              <w:rPr>
                <w:sz w:val="18"/>
                <w:szCs w:val="18"/>
              </w:rPr>
              <w:t xml:space="preserve"> </w:t>
            </w:r>
            <w:r w:rsidR="00C33981">
              <w:rPr>
                <w:rFonts w:ascii="Arial" w:hAnsi="Arial" w:cs="Arial"/>
                <w:sz w:val="18"/>
                <w:szCs w:val="18"/>
              </w:rPr>
              <w:t>Next steps with Wrike: Committee working group co-chairs to decide</w:t>
            </w:r>
            <w:r>
              <w:rPr>
                <w:rFonts w:ascii="Arial" w:hAnsi="Arial" w:cs="Arial"/>
                <w:sz w:val="18"/>
                <w:szCs w:val="18"/>
              </w:rPr>
              <w:t xml:space="preserve"> </w:t>
            </w:r>
            <w:r w:rsidR="00C33981">
              <w:rPr>
                <w:rFonts w:ascii="Arial" w:hAnsi="Arial" w:cs="Arial"/>
                <w:sz w:val="18"/>
                <w:szCs w:val="18"/>
              </w:rPr>
              <w:t xml:space="preserve">if they </w:t>
            </w:r>
            <w:r>
              <w:rPr>
                <w:rFonts w:ascii="Arial" w:hAnsi="Arial" w:cs="Arial"/>
                <w:sz w:val="18"/>
                <w:szCs w:val="18"/>
              </w:rPr>
              <w:t xml:space="preserve">interested in using the Wrike tool or something else (spreadsheets, </w:t>
            </w:r>
            <w:proofErr w:type="spellStart"/>
            <w:r>
              <w:rPr>
                <w:rFonts w:ascii="Arial" w:hAnsi="Arial" w:cs="Arial"/>
                <w:sz w:val="18"/>
                <w:szCs w:val="18"/>
              </w:rPr>
              <w:t>etc</w:t>
            </w:r>
            <w:proofErr w:type="spellEnd"/>
            <w:r>
              <w:rPr>
                <w:rFonts w:ascii="Arial" w:hAnsi="Arial" w:cs="Arial"/>
                <w:sz w:val="18"/>
                <w:szCs w:val="18"/>
              </w:rPr>
              <w:t xml:space="preserve">).  </w:t>
            </w:r>
          </w:p>
          <w:p w14:paraId="2D1AB38D" w14:textId="4785AD95" w:rsidR="00AB77D6" w:rsidRPr="006F5D63" w:rsidRDefault="00AB77D6" w:rsidP="009F19AB">
            <w:pPr>
              <w:pStyle w:val="ListParagraph"/>
              <w:numPr>
                <w:ilvl w:val="1"/>
                <w:numId w:val="26"/>
              </w:numPr>
              <w:rPr>
                <w:sz w:val="18"/>
                <w:szCs w:val="18"/>
              </w:rPr>
            </w:pPr>
            <w:r w:rsidRPr="00AB77D6">
              <w:rPr>
                <w:rFonts w:ascii="Arial" w:hAnsi="Arial" w:cs="Arial"/>
                <w:b/>
                <w:bCs/>
                <w:sz w:val="18"/>
                <w:szCs w:val="18"/>
              </w:rPr>
              <w:t>Natalie</w:t>
            </w:r>
            <w:r>
              <w:rPr>
                <w:rFonts w:ascii="Arial" w:hAnsi="Arial" w:cs="Arial"/>
                <w:sz w:val="18"/>
                <w:szCs w:val="18"/>
              </w:rPr>
              <w:t xml:space="preserve">: </w:t>
            </w:r>
            <w:r w:rsidR="009F19AB">
              <w:rPr>
                <w:rFonts w:ascii="Arial" w:hAnsi="Arial" w:cs="Arial"/>
                <w:sz w:val="18"/>
                <w:szCs w:val="18"/>
              </w:rPr>
              <w:t>I.T.</w:t>
            </w:r>
            <w:r>
              <w:rPr>
                <w:rFonts w:ascii="Arial" w:hAnsi="Arial" w:cs="Arial"/>
                <w:sz w:val="18"/>
                <w:szCs w:val="18"/>
              </w:rPr>
              <w:t xml:space="preserve"> </w:t>
            </w:r>
            <w:r w:rsidR="009F19AB">
              <w:rPr>
                <w:rFonts w:ascii="Arial" w:hAnsi="Arial" w:cs="Arial"/>
                <w:sz w:val="18"/>
                <w:szCs w:val="18"/>
              </w:rPr>
              <w:t>will be happy to</w:t>
            </w:r>
            <w:r>
              <w:rPr>
                <w:rFonts w:ascii="Arial" w:hAnsi="Arial" w:cs="Arial"/>
                <w:sz w:val="18"/>
                <w:szCs w:val="18"/>
              </w:rPr>
              <w:t xml:space="preserve"> get them access</w:t>
            </w:r>
            <w:r w:rsidR="009F19AB">
              <w:rPr>
                <w:rFonts w:ascii="Arial" w:hAnsi="Arial" w:cs="Arial"/>
                <w:sz w:val="18"/>
                <w:szCs w:val="18"/>
              </w:rPr>
              <w:t xml:space="preserve"> to Wrike</w:t>
            </w:r>
            <w:r>
              <w:rPr>
                <w:rFonts w:ascii="Arial" w:hAnsi="Arial" w:cs="Arial"/>
                <w:sz w:val="18"/>
                <w:szCs w:val="18"/>
              </w:rPr>
              <w:t xml:space="preserve"> and provide training</w:t>
            </w:r>
            <w:r w:rsidR="009F19AB">
              <w:rPr>
                <w:rFonts w:ascii="Arial" w:hAnsi="Arial" w:cs="Arial"/>
                <w:sz w:val="18"/>
                <w:szCs w:val="18"/>
              </w:rPr>
              <w:t>.</w:t>
            </w:r>
          </w:p>
          <w:p w14:paraId="6DF6FC35" w14:textId="5853949E" w:rsidR="008D06CF" w:rsidRPr="001831CC" w:rsidRDefault="008D06CF" w:rsidP="008D06CF">
            <w:pPr>
              <w:textAlignment w:val="center"/>
              <w:rPr>
                <w:rFonts w:ascii="Arial" w:hAnsi="Arial" w:cs="Arial"/>
                <w:sz w:val="18"/>
                <w:szCs w:val="18"/>
              </w:rPr>
            </w:pPr>
          </w:p>
        </w:tc>
        <w:tc>
          <w:tcPr>
            <w:tcW w:w="1511" w:type="dxa"/>
            <w:tcBorders>
              <w:top w:val="single" w:sz="4" w:space="0" w:color="auto"/>
              <w:bottom w:val="single" w:sz="4" w:space="0" w:color="auto"/>
            </w:tcBorders>
            <w:shd w:val="clear" w:color="auto" w:fill="auto"/>
          </w:tcPr>
          <w:p w14:paraId="373671B1" w14:textId="0989DD1F" w:rsidR="008D06CF" w:rsidRPr="00872DC2" w:rsidRDefault="008D06CF" w:rsidP="008D06CF">
            <w:pPr>
              <w:jc w:val="center"/>
              <w:rPr>
                <w:rFonts w:ascii="Arial" w:hAnsi="Arial" w:cs="Arial"/>
                <w:sz w:val="18"/>
                <w:szCs w:val="18"/>
              </w:rPr>
            </w:pPr>
            <w:r w:rsidRPr="00AD75BE">
              <w:rPr>
                <w:rFonts w:ascii="Arial" w:hAnsi="Arial" w:cs="Arial"/>
                <w:sz w:val="18"/>
                <w:szCs w:val="18"/>
              </w:rPr>
              <w:t>Natalie Alarcon</w:t>
            </w:r>
          </w:p>
        </w:tc>
      </w:tr>
      <w:tr w:rsidR="008D06CF" w:rsidRPr="006317C4" w14:paraId="2000ACC0" w14:textId="77777777" w:rsidTr="00132C75">
        <w:trPr>
          <w:cantSplit/>
          <w:jc w:val="center"/>
        </w:trPr>
        <w:tc>
          <w:tcPr>
            <w:tcW w:w="535" w:type="dxa"/>
            <w:tcBorders>
              <w:top w:val="single" w:sz="4" w:space="0" w:color="auto"/>
              <w:bottom w:val="single" w:sz="4" w:space="0" w:color="auto"/>
            </w:tcBorders>
            <w:shd w:val="clear" w:color="auto" w:fill="auto"/>
          </w:tcPr>
          <w:p w14:paraId="2C5E3DA5" w14:textId="0CF8E3E1" w:rsidR="008D06CF" w:rsidRPr="00C0018B" w:rsidRDefault="008D06CF" w:rsidP="008D06CF">
            <w:pPr>
              <w:pStyle w:val="Table04NumberedList"/>
              <w:numPr>
                <w:ilvl w:val="0"/>
                <w:numId w:val="9"/>
              </w:numPr>
              <w:rPr>
                <w:rFonts w:cs="Arial"/>
                <w:b/>
              </w:rPr>
            </w:pPr>
          </w:p>
        </w:tc>
        <w:tc>
          <w:tcPr>
            <w:tcW w:w="8195" w:type="dxa"/>
            <w:tcBorders>
              <w:top w:val="single" w:sz="4" w:space="0" w:color="auto"/>
              <w:bottom w:val="single" w:sz="4" w:space="0" w:color="auto"/>
            </w:tcBorders>
            <w:shd w:val="clear" w:color="auto" w:fill="auto"/>
            <w:vAlign w:val="center"/>
          </w:tcPr>
          <w:p w14:paraId="601CB30A" w14:textId="2060C164" w:rsidR="008D06CF" w:rsidRDefault="00C33981" w:rsidP="008D06CF">
            <w:pPr>
              <w:rPr>
                <w:rFonts w:ascii="Arial" w:hAnsi="Arial" w:cs="Arial"/>
                <w:b/>
                <w:bCs/>
                <w:color w:val="0070C0"/>
                <w:sz w:val="18"/>
                <w:szCs w:val="18"/>
              </w:rPr>
            </w:pPr>
            <w:r>
              <w:rPr>
                <w:rFonts w:ascii="Arial" w:hAnsi="Arial" w:cs="Arial"/>
                <w:b/>
                <w:bCs/>
                <w:color w:val="000000" w:themeColor="text1"/>
                <w:sz w:val="18"/>
                <w:szCs w:val="18"/>
              </w:rPr>
              <w:t>Discussion and Next Steps</w:t>
            </w:r>
            <w:r w:rsidR="00464B98">
              <w:rPr>
                <w:rFonts w:ascii="Arial" w:hAnsi="Arial" w:cs="Arial"/>
                <w:b/>
                <w:bCs/>
                <w:color w:val="000000" w:themeColor="text1"/>
                <w:sz w:val="18"/>
                <w:szCs w:val="18"/>
              </w:rPr>
              <w:t xml:space="preserve"> </w:t>
            </w:r>
            <w:r w:rsidRPr="00BA2557">
              <w:rPr>
                <w:rFonts w:ascii="Arial" w:hAnsi="Arial" w:cs="Arial"/>
                <w:b/>
                <w:bCs/>
                <w:color w:val="0070C0"/>
                <w:sz w:val="18"/>
                <w:szCs w:val="18"/>
              </w:rPr>
              <w:t>(Zoom Recording: 0</w:t>
            </w:r>
            <w:r>
              <w:rPr>
                <w:rFonts w:ascii="Arial" w:hAnsi="Arial" w:cs="Arial"/>
                <w:b/>
                <w:bCs/>
                <w:color w:val="0070C0"/>
                <w:sz w:val="18"/>
                <w:szCs w:val="18"/>
              </w:rPr>
              <w:t>1</w:t>
            </w:r>
            <w:r w:rsidRPr="00BA2557">
              <w:rPr>
                <w:rFonts w:ascii="Arial" w:hAnsi="Arial" w:cs="Arial"/>
                <w:b/>
                <w:bCs/>
                <w:color w:val="0070C0"/>
                <w:sz w:val="18"/>
                <w:szCs w:val="18"/>
              </w:rPr>
              <w:t>:</w:t>
            </w:r>
            <w:r>
              <w:rPr>
                <w:rFonts w:ascii="Arial" w:hAnsi="Arial" w:cs="Arial"/>
                <w:b/>
                <w:bCs/>
                <w:color w:val="0070C0"/>
                <w:sz w:val="18"/>
                <w:szCs w:val="18"/>
              </w:rPr>
              <w:t>21</w:t>
            </w:r>
            <w:r w:rsidRPr="00BA2557">
              <w:rPr>
                <w:rFonts w:ascii="Arial" w:hAnsi="Arial" w:cs="Arial"/>
                <w:b/>
                <w:bCs/>
                <w:color w:val="0070C0"/>
                <w:sz w:val="18"/>
                <w:szCs w:val="18"/>
              </w:rPr>
              <w:t>:</w:t>
            </w:r>
            <w:r>
              <w:rPr>
                <w:rFonts w:ascii="Arial" w:hAnsi="Arial" w:cs="Arial"/>
                <w:b/>
                <w:bCs/>
                <w:color w:val="0070C0"/>
                <w:sz w:val="18"/>
                <w:szCs w:val="18"/>
              </w:rPr>
              <w:t>35</w:t>
            </w:r>
            <w:r w:rsidRPr="00BA2557">
              <w:rPr>
                <w:rFonts w:ascii="Arial" w:hAnsi="Arial" w:cs="Arial"/>
                <w:b/>
                <w:bCs/>
                <w:color w:val="0070C0"/>
                <w:sz w:val="18"/>
                <w:szCs w:val="18"/>
              </w:rPr>
              <w:t>)</w:t>
            </w:r>
          </w:p>
          <w:p w14:paraId="3AE7E89A" w14:textId="4C80F781" w:rsidR="00C33981" w:rsidRDefault="00C33981" w:rsidP="008D06CF">
            <w:pPr>
              <w:rPr>
                <w:rFonts w:ascii="Arial" w:hAnsi="Arial" w:cs="Arial"/>
                <w:b/>
                <w:bCs/>
                <w:color w:val="0070C0"/>
                <w:sz w:val="18"/>
                <w:szCs w:val="18"/>
              </w:rPr>
            </w:pPr>
          </w:p>
          <w:p w14:paraId="4EF2DCEC" w14:textId="2F4C0D6C" w:rsidR="005858FF" w:rsidRPr="00873FCA" w:rsidRDefault="005858FF" w:rsidP="005858FF">
            <w:pPr>
              <w:rPr>
                <w:rFonts w:ascii="Arial" w:hAnsi="Arial" w:cs="Arial"/>
                <w:sz w:val="18"/>
                <w:szCs w:val="18"/>
              </w:rPr>
            </w:pPr>
            <w:r w:rsidRPr="00873FCA">
              <w:rPr>
                <w:rFonts w:ascii="Arial" w:hAnsi="Arial" w:cs="Arial"/>
                <w:b/>
                <w:bCs/>
                <w:sz w:val="18"/>
                <w:szCs w:val="18"/>
              </w:rPr>
              <w:t>Next Steps</w:t>
            </w:r>
            <w:r>
              <w:rPr>
                <w:rFonts w:ascii="Arial" w:hAnsi="Arial" w:cs="Arial"/>
                <w:b/>
                <w:bCs/>
                <w:sz w:val="18"/>
                <w:szCs w:val="18"/>
              </w:rPr>
              <w:t xml:space="preserve"> (Ken) </w:t>
            </w:r>
          </w:p>
          <w:p w14:paraId="56122705" w14:textId="60811531" w:rsidR="005858FF" w:rsidRDefault="005858FF" w:rsidP="005858FF">
            <w:pPr>
              <w:pStyle w:val="ListParagraph"/>
              <w:numPr>
                <w:ilvl w:val="0"/>
                <w:numId w:val="26"/>
              </w:numPr>
              <w:rPr>
                <w:rFonts w:ascii="Arial" w:hAnsi="Arial" w:cs="Arial"/>
                <w:sz w:val="18"/>
                <w:szCs w:val="18"/>
              </w:rPr>
            </w:pPr>
            <w:r w:rsidRPr="00464B98">
              <w:rPr>
                <w:rFonts w:ascii="Arial" w:hAnsi="Arial" w:cs="Arial"/>
                <w:b/>
                <w:bCs/>
                <w:sz w:val="18"/>
                <w:szCs w:val="18"/>
              </w:rPr>
              <w:t>Committee membership</w:t>
            </w:r>
            <w:r>
              <w:rPr>
                <w:rFonts w:ascii="Arial" w:hAnsi="Arial" w:cs="Arial"/>
                <w:sz w:val="18"/>
                <w:szCs w:val="18"/>
              </w:rPr>
              <w:t xml:space="preserve">: Working group committee chairs to provide a list of </w:t>
            </w:r>
            <w:r w:rsidRPr="00464B98">
              <w:rPr>
                <w:rFonts w:ascii="Arial" w:hAnsi="Arial" w:cs="Arial"/>
                <w:sz w:val="18"/>
                <w:szCs w:val="18"/>
                <w:u w:val="single"/>
              </w:rPr>
              <w:t>six</w:t>
            </w:r>
            <w:r>
              <w:rPr>
                <w:rFonts w:ascii="Arial" w:hAnsi="Arial" w:cs="Arial"/>
                <w:sz w:val="18"/>
                <w:szCs w:val="18"/>
              </w:rPr>
              <w:t xml:space="preserve"> member names to serve on their committee. </w:t>
            </w:r>
          </w:p>
          <w:p w14:paraId="116FCA21" w14:textId="69BE2B81" w:rsidR="005858FF" w:rsidRDefault="005858FF" w:rsidP="005858FF">
            <w:pPr>
              <w:pStyle w:val="ListParagraph"/>
              <w:numPr>
                <w:ilvl w:val="0"/>
                <w:numId w:val="26"/>
              </w:numPr>
              <w:rPr>
                <w:rFonts w:ascii="Arial" w:hAnsi="Arial" w:cs="Arial"/>
                <w:sz w:val="18"/>
                <w:szCs w:val="18"/>
              </w:rPr>
            </w:pPr>
            <w:r w:rsidRPr="00464B98">
              <w:rPr>
                <w:rFonts w:ascii="Arial" w:hAnsi="Arial" w:cs="Arial"/>
                <w:b/>
                <w:bCs/>
                <w:sz w:val="18"/>
                <w:szCs w:val="18"/>
              </w:rPr>
              <w:t>Number of committees</w:t>
            </w:r>
            <w:r>
              <w:rPr>
                <w:rFonts w:ascii="Arial" w:hAnsi="Arial" w:cs="Arial"/>
                <w:b/>
                <w:bCs/>
                <w:sz w:val="18"/>
                <w:szCs w:val="18"/>
              </w:rPr>
              <w:t xml:space="preserve">:  </w:t>
            </w:r>
            <w:r>
              <w:rPr>
                <w:rFonts w:ascii="Arial" w:hAnsi="Arial" w:cs="Arial"/>
                <w:sz w:val="18"/>
                <w:szCs w:val="18"/>
              </w:rPr>
              <w:t xml:space="preserve">It had been asked what </w:t>
            </w:r>
            <w:proofErr w:type="gramStart"/>
            <w:r>
              <w:rPr>
                <w:rFonts w:ascii="Arial" w:hAnsi="Arial" w:cs="Arial"/>
                <w:sz w:val="18"/>
                <w:szCs w:val="18"/>
              </w:rPr>
              <w:t>would be the ideal number of committees</w:t>
            </w:r>
            <w:proofErr w:type="gramEnd"/>
            <w:r>
              <w:rPr>
                <w:rFonts w:ascii="Arial" w:hAnsi="Arial" w:cs="Arial"/>
                <w:sz w:val="18"/>
                <w:szCs w:val="18"/>
              </w:rPr>
              <w:t xml:space="preserve"> and</w:t>
            </w:r>
            <w:r w:rsidR="00880DF4">
              <w:rPr>
                <w:rFonts w:ascii="Arial" w:hAnsi="Arial" w:cs="Arial"/>
                <w:sz w:val="18"/>
                <w:szCs w:val="18"/>
              </w:rPr>
              <w:t xml:space="preserve"> if two </w:t>
            </w:r>
            <w:r>
              <w:rPr>
                <w:rFonts w:ascii="Arial" w:hAnsi="Arial" w:cs="Arial"/>
                <w:sz w:val="18"/>
                <w:szCs w:val="18"/>
              </w:rPr>
              <w:t xml:space="preserve">committees can we combined. </w:t>
            </w:r>
            <w:r w:rsidR="00880DF4">
              <w:rPr>
                <w:rFonts w:ascii="Arial" w:hAnsi="Arial" w:cs="Arial"/>
                <w:sz w:val="18"/>
                <w:szCs w:val="18"/>
              </w:rPr>
              <w:t>T</w:t>
            </w:r>
            <w:r>
              <w:rPr>
                <w:rFonts w:ascii="Arial" w:hAnsi="Arial" w:cs="Arial"/>
                <w:sz w:val="18"/>
                <w:szCs w:val="18"/>
              </w:rPr>
              <w:t>he UPC can take th</w:t>
            </w:r>
            <w:r w:rsidR="00880DF4">
              <w:rPr>
                <w:rFonts w:ascii="Arial" w:hAnsi="Arial" w:cs="Arial"/>
                <w:sz w:val="18"/>
                <w:szCs w:val="18"/>
              </w:rPr>
              <w:t>e recommendation to the P</w:t>
            </w:r>
            <w:r>
              <w:rPr>
                <w:rFonts w:ascii="Arial" w:hAnsi="Arial" w:cs="Arial"/>
                <w:sz w:val="18"/>
                <w:szCs w:val="18"/>
              </w:rPr>
              <w:t>resident’s Cabinet</w:t>
            </w:r>
            <w:r w:rsidR="00880DF4">
              <w:rPr>
                <w:rFonts w:ascii="Arial" w:hAnsi="Arial" w:cs="Arial"/>
                <w:sz w:val="18"/>
                <w:szCs w:val="18"/>
              </w:rPr>
              <w:t>, however this would ultimately be the cabinet’s decision to make the change.</w:t>
            </w:r>
          </w:p>
          <w:p w14:paraId="08AA0944" w14:textId="5D0C5939" w:rsidR="005858FF" w:rsidRDefault="005858FF" w:rsidP="005858FF">
            <w:pPr>
              <w:pStyle w:val="ListParagraph"/>
              <w:numPr>
                <w:ilvl w:val="0"/>
                <w:numId w:val="26"/>
              </w:numPr>
              <w:rPr>
                <w:rFonts w:ascii="Arial" w:hAnsi="Arial" w:cs="Arial"/>
                <w:sz w:val="18"/>
                <w:szCs w:val="18"/>
              </w:rPr>
            </w:pPr>
            <w:r w:rsidRPr="00464B98">
              <w:rPr>
                <w:rFonts w:ascii="Arial" w:hAnsi="Arial" w:cs="Arial"/>
                <w:b/>
                <w:bCs/>
                <w:sz w:val="18"/>
                <w:szCs w:val="18"/>
              </w:rPr>
              <w:t>Documentation preparation w</w:t>
            </w:r>
            <w:r w:rsidR="00880DF4">
              <w:rPr>
                <w:rFonts w:ascii="Arial" w:hAnsi="Arial" w:cs="Arial"/>
                <w:b/>
                <w:bCs/>
                <w:sz w:val="18"/>
                <w:szCs w:val="18"/>
              </w:rPr>
              <w:t>ith</w:t>
            </w:r>
            <w:r w:rsidRPr="00464B98">
              <w:rPr>
                <w:rFonts w:ascii="Arial" w:hAnsi="Arial" w:cs="Arial"/>
                <w:b/>
                <w:bCs/>
                <w:sz w:val="18"/>
                <w:szCs w:val="18"/>
              </w:rPr>
              <w:t xml:space="preserve"> TSI: </w:t>
            </w:r>
            <w:r>
              <w:rPr>
                <w:rFonts w:ascii="Arial" w:hAnsi="Arial" w:cs="Arial"/>
                <w:sz w:val="18"/>
                <w:szCs w:val="18"/>
              </w:rPr>
              <w:t xml:space="preserve"> </w:t>
            </w:r>
            <w:r w:rsidR="00880DF4">
              <w:rPr>
                <w:rFonts w:ascii="Arial" w:hAnsi="Arial" w:cs="Arial"/>
                <w:sz w:val="18"/>
                <w:szCs w:val="18"/>
              </w:rPr>
              <w:t xml:space="preserve">Each TSI </w:t>
            </w:r>
            <w:r>
              <w:rPr>
                <w:rFonts w:ascii="Arial" w:hAnsi="Arial" w:cs="Arial"/>
                <w:sz w:val="18"/>
                <w:szCs w:val="18"/>
              </w:rPr>
              <w:t>consultant</w:t>
            </w:r>
            <w:r w:rsidR="00880DF4">
              <w:rPr>
                <w:rFonts w:ascii="Arial" w:hAnsi="Arial" w:cs="Arial"/>
                <w:sz w:val="18"/>
                <w:szCs w:val="18"/>
              </w:rPr>
              <w:t>’s will</w:t>
            </w:r>
            <w:r>
              <w:rPr>
                <w:rFonts w:ascii="Arial" w:hAnsi="Arial" w:cs="Arial"/>
                <w:sz w:val="18"/>
                <w:szCs w:val="18"/>
              </w:rPr>
              <w:t xml:space="preserve"> been assigned to two working groups and will begin working with the committee chairs</w:t>
            </w:r>
            <w:r w:rsidR="00880DF4">
              <w:rPr>
                <w:rFonts w:ascii="Arial" w:hAnsi="Arial" w:cs="Arial"/>
                <w:sz w:val="18"/>
                <w:szCs w:val="18"/>
              </w:rPr>
              <w:t>.</w:t>
            </w:r>
          </w:p>
          <w:p w14:paraId="7E322ECC" w14:textId="3DC7CC47" w:rsidR="005858FF" w:rsidRDefault="005858FF" w:rsidP="005858FF">
            <w:pPr>
              <w:pStyle w:val="ListParagraph"/>
              <w:numPr>
                <w:ilvl w:val="0"/>
                <w:numId w:val="26"/>
              </w:numPr>
              <w:rPr>
                <w:rFonts w:ascii="Arial" w:hAnsi="Arial" w:cs="Arial"/>
                <w:sz w:val="18"/>
                <w:szCs w:val="18"/>
              </w:rPr>
            </w:pPr>
            <w:r>
              <w:rPr>
                <w:rFonts w:ascii="Arial" w:hAnsi="Arial" w:cs="Arial"/>
                <w:b/>
                <w:bCs/>
                <w:sz w:val="18"/>
                <w:szCs w:val="18"/>
              </w:rPr>
              <w:t>Assignment of Consultants to Working Groups:</w:t>
            </w:r>
            <w:r>
              <w:rPr>
                <w:rFonts w:ascii="Arial" w:hAnsi="Arial" w:cs="Arial"/>
                <w:sz w:val="18"/>
                <w:szCs w:val="18"/>
              </w:rPr>
              <w:t xml:space="preserve"> UPC will contact the working group committee Chairs/Co-Chairs and provide names and contact information for their TSI Consultant </w:t>
            </w:r>
          </w:p>
          <w:p w14:paraId="34F4A133" w14:textId="3A172E5C" w:rsidR="00880DF4" w:rsidRDefault="00880DF4" w:rsidP="005858FF">
            <w:pPr>
              <w:pStyle w:val="ListParagraph"/>
              <w:numPr>
                <w:ilvl w:val="0"/>
                <w:numId w:val="26"/>
              </w:numPr>
              <w:rPr>
                <w:rFonts w:ascii="Arial" w:hAnsi="Arial" w:cs="Arial"/>
                <w:sz w:val="18"/>
                <w:szCs w:val="18"/>
              </w:rPr>
            </w:pPr>
            <w:r>
              <w:rPr>
                <w:rFonts w:ascii="Arial" w:hAnsi="Arial" w:cs="Arial"/>
                <w:b/>
                <w:bCs/>
                <w:sz w:val="18"/>
                <w:szCs w:val="18"/>
              </w:rPr>
              <w:t>Meeting Cadence:</w:t>
            </w:r>
            <w:r>
              <w:rPr>
                <w:rFonts w:ascii="Arial" w:hAnsi="Arial" w:cs="Arial"/>
                <w:sz w:val="18"/>
                <w:szCs w:val="18"/>
              </w:rPr>
              <w:t xml:space="preserve"> </w:t>
            </w:r>
            <w:r w:rsidRPr="00880DF4">
              <w:rPr>
                <w:rFonts w:ascii="Arial" w:hAnsi="Arial" w:cs="Arial"/>
                <w:sz w:val="18"/>
                <w:szCs w:val="18"/>
              </w:rPr>
              <w:t xml:space="preserve">full meetings like today will likely be limited to a couple more during the Fall semester, </w:t>
            </w:r>
            <w:r>
              <w:rPr>
                <w:rFonts w:ascii="Arial" w:hAnsi="Arial" w:cs="Arial"/>
                <w:sz w:val="18"/>
                <w:szCs w:val="18"/>
              </w:rPr>
              <w:t xml:space="preserve">where we will check in to </w:t>
            </w:r>
            <w:proofErr w:type="gramStart"/>
            <w:r>
              <w:rPr>
                <w:rFonts w:ascii="Arial" w:hAnsi="Arial" w:cs="Arial"/>
                <w:sz w:val="18"/>
                <w:szCs w:val="18"/>
              </w:rPr>
              <w:t>verify</w:t>
            </w:r>
            <w:proofErr w:type="gramEnd"/>
            <w:r>
              <w:rPr>
                <w:rFonts w:ascii="Arial" w:hAnsi="Arial" w:cs="Arial"/>
                <w:sz w:val="18"/>
                <w:szCs w:val="18"/>
              </w:rPr>
              <w:t xml:space="preserve"> we gathering the information and to action where needed.</w:t>
            </w:r>
          </w:p>
          <w:p w14:paraId="0AA3F4CC" w14:textId="663A31AE" w:rsidR="005858FF" w:rsidRDefault="005858FF" w:rsidP="008D06CF">
            <w:pPr>
              <w:rPr>
                <w:rFonts w:ascii="Arial" w:hAnsi="Arial" w:cs="Arial"/>
                <w:b/>
                <w:bCs/>
                <w:color w:val="0070C0"/>
                <w:sz w:val="18"/>
                <w:szCs w:val="18"/>
              </w:rPr>
            </w:pPr>
          </w:p>
          <w:p w14:paraId="5BC5E60D" w14:textId="09AC3A7A" w:rsidR="00C33981" w:rsidRPr="005858FF" w:rsidRDefault="005858FF" w:rsidP="005858FF">
            <w:pPr>
              <w:rPr>
                <w:rFonts w:ascii="Arial" w:hAnsi="Arial" w:cs="Arial"/>
                <w:b/>
                <w:bCs/>
                <w:color w:val="0070C0"/>
                <w:sz w:val="18"/>
                <w:szCs w:val="18"/>
              </w:rPr>
            </w:pPr>
            <w:r>
              <w:rPr>
                <w:rFonts w:ascii="Arial" w:hAnsi="Arial" w:cs="Arial"/>
                <w:b/>
                <w:bCs/>
                <w:color w:val="000000" w:themeColor="text1"/>
                <w:sz w:val="18"/>
                <w:szCs w:val="18"/>
              </w:rPr>
              <w:t>Open Discussion:</w:t>
            </w:r>
          </w:p>
          <w:p w14:paraId="548CA1B5" w14:textId="7E5AB6FC" w:rsidR="005D1FDE" w:rsidRPr="002C5DEB" w:rsidRDefault="005D1FDE" w:rsidP="00464B98">
            <w:pPr>
              <w:pStyle w:val="ListParagraph"/>
              <w:numPr>
                <w:ilvl w:val="0"/>
                <w:numId w:val="26"/>
              </w:numPr>
              <w:rPr>
                <w:rFonts w:ascii="Arial" w:hAnsi="Arial" w:cs="Arial"/>
                <w:b/>
                <w:bCs/>
                <w:sz w:val="18"/>
                <w:szCs w:val="18"/>
              </w:rPr>
            </w:pPr>
            <w:r>
              <w:rPr>
                <w:rFonts w:ascii="Arial" w:hAnsi="Arial" w:cs="Arial"/>
                <w:b/>
                <w:bCs/>
                <w:sz w:val="18"/>
                <w:szCs w:val="18"/>
              </w:rPr>
              <w:t>Bobbie</w:t>
            </w:r>
            <w:r w:rsidR="002C5DEB">
              <w:rPr>
                <w:rFonts w:ascii="Arial" w:hAnsi="Arial" w:cs="Arial"/>
                <w:b/>
                <w:bCs/>
                <w:sz w:val="18"/>
                <w:szCs w:val="18"/>
              </w:rPr>
              <w:t xml:space="preserve"> P</w:t>
            </w:r>
            <w:r>
              <w:rPr>
                <w:rFonts w:ascii="Arial" w:hAnsi="Arial" w:cs="Arial"/>
                <w:b/>
                <w:bCs/>
                <w:sz w:val="18"/>
                <w:szCs w:val="18"/>
              </w:rPr>
              <w:t>:</w:t>
            </w:r>
            <w:r w:rsidR="006558DF" w:rsidRPr="00404628">
              <w:rPr>
                <w:rFonts w:ascii="Arial" w:hAnsi="Arial" w:cs="Arial"/>
                <w:color w:val="FF0000"/>
                <w:sz w:val="18"/>
                <w:szCs w:val="18"/>
              </w:rPr>
              <w:t xml:space="preserve"> </w:t>
            </w:r>
            <w:r w:rsidR="002C5DEB" w:rsidRPr="002C5DEB">
              <w:rPr>
                <w:rFonts w:ascii="Arial" w:hAnsi="Arial" w:cs="Arial"/>
                <w:color w:val="000000" w:themeColor="text1"/>
                <w:sz w:val="18"/>
                <w:szCs w:val="18"/>
              </w:rPr>
              <w:t xml:space="preserve">Acknowledged that there </w:t>
            </w:r>
            <w:proofErr w:type="gramStart"/>
            <w:r w:rsidR="002C5DEB" w:rsidRPr="002C5DEB">
              <w:rPr>
                <w:rFonts w:ascii="Arial" w:hAnsi="Arial" w:cs="Arial"/>
                <w:color w:val="000000" w:themeColor="text1"/>
                <w:sz w:val="18"/>
                <w:szCs w:val="18"/>
              </w:rPr>
              <w:t>is</w:t>
            </w:r>
            <w:proofErr w:type="gramEnd"/>
            <w:r w:rsidR="002C5DEB" w:rsidRPr="002C5DEB">
              <w:rPr>
                <w:rFonts w:ascii="Arial" w:hAnsi="Arial" w:cs="Arial"/>
                <w:color w:val="000000" w:themeColor="text1"/>
                <w:sz w:val="18"/>
                <w:szCs w:val="18"/>
              </w:rPr>
              <w:t xml:space="preserve"> clear methods for tracking and communicating with the TSI and UPC.  Where in the timeline is there space for the sense making that needs to happen?  </w:t>
            </w:r>
          </w:p>
          <w:p w14:paraId="69428026" w14:textId="165463E3" w:rsidR="002C5DEB" w:rsidRPr="002B4C74" w:rsidRDefault="002C5DEB" w:rsidP="002C5DEB">
            <w:pPr>
              <w:pStyle w:val="ListParagraph"/>
              <w:numPr>
                <w:ilvl w:val="1"/>
                <w:numId w:val="26"/>
              </w:numPr>
              <w:rPr>
                <w:rFonts w:ascii="Arial" w:hAnsi="Arial" w:cs="Arial"/>
                <w:b/>
                <w:bCs/>
                <w:sz w:val="18"/>
                <w:szCs w:val="18"/>
              </w:rPr>
            </w:pPr>
            <w:r>
              <w:rPr>
                <w:rFonts w:ascii="Arial" w:hAnsi="Arial" w:cs="Arial"/>
                <w:b/>
                <w:bCs/>
                <w:sz w:val="18"/>
                <w:szCs w:val="18"/>
              </w:rPr>
              <w:t xml:space="preserve">Kim C: </w:t>
            </w:r>
            <w:r>
              <w:rPr>
                <w:rFonts w:ascii="Arial" w:hAnsi="Arial" w:cs="Arial"/>
                <w:sz w:val="18"/>
                <w:szCs w:val="18"/>
              </w:rPr>
              <w:t xml:space="preserve">Expanded </w:t>
            </w:r>
            <w:r w:rsidR="002B4C74">
              <w:rPr>
                <w:rFonts w:ascii="Arial" w:hAnsi="Arial" w:cs="Arial"/>
                <w:sz w:val="18"/>
                <w:szCs w:val="18"/>
              </w:rPr>
              <w:t>by asking about the</w:t>
            </w:r>
            <w:r>
              <w:rPr>
                <w:rFonts w:ascii="Arial" w:hAnsi="Arial" w:cs="Arial"/>
                <w:sz w:val="18"/>
                <w:szCs w:val="18"/>
              </w:rPr>
              <w:t xml:space="preserve"> </w:t>
            </w:r>
            <w:r w:rsidRPr="002C5DEB">
              <w:rPr>
                <w:rFonts w:ascii="Arial" w:hAnsi="Arial" w:cs="Arial"/>
                <w:sz w:val="18"/>
                <w:szCs w:val="18"/>
              </w:rPr>
              <w:t>places in the timeline</w:t>
            </w:r>
            <w:r w:rsidR="002B4C74">
              <w:rPr>
                <w:rFonts w:ascii="Arial" w:hAnsi="Arial" w:cs="Arial"/>
                <w:sz w:val="18"/>
                <w:szCs w:val="18"/>
              </w:rPr>
              <w:t xml:space="preserve"> that was shared</w:t>
            </w:r>
            <w:r w:rsidRPr="002C5DEB">
              <w:rPr>
                <w:rFonts w:ascii="Arial" w:hAnsi="Arial" w:cs="Arial"/>
                <w:sz w:val="18"/>
                <w:szCs w:val="18"/>
              </w:rPr>
              <w:t xml:space="preserve"> where we're going to actively engage in developing shared definitions and having conversations</w:t>
            </w:r>
            <w:r>
              <w:rPr>
                <w:rFonts w:ascii="Arial" w:hAnsi="Arial" w:cs="Arial"/>
                <w:sz w:val="18"/>
                <w:szCs w:val="18"/>
              </w:rPr>
              <w:t xml:space="preserve"> around how the definition informs the work of each of the pillars.</w:t>
            </w:r>
          </w:p>
          <w:p w14:paraId="1C68FD49" w14:textId="24290D3D" w:rsidR="002B4C74" w:rsidRDefault="002B4C74" w:rsidP="002C5DEB">
            <w:pPr>
              <w:pStyle w:val="ListParagraph"/>
              <w:numPr>
                <w:ilvl w:val="1"/>
                <w:numId w:val="26"/>
              </w:numPr>
              <w:rPr>
                <w:rFonts w:ascii="Arial" w:hAnsi="Arial" w:cs="Arial"/>
                <w:b/>
                <w:bCs/>
                <w:sz w:val="18"/>
                <w:szCs w:val="18"/>
              </w:rPr>
            </w:pPr>
            <w:r>
              <w:rPr>
                <w:rFonts w:ascii="Arial" w:hAnsi="Arial" w:cs="Arial"/>
                <w:b/>
                <w:bCs/>
                <w:sz w:val="18"/>
                <w:szCs w:val="18"/>
              </w:rPr>
              <w:t>Nat</w:t>
            </w:r>
            <w:r w:rsidR="00D56809">
              <w:rPr>
                <w:rFonts w:ascii="Arial" w:hAnsi="Arial" w:cs="Arial"/>
                <w:b/>
                <w:bCs/>
                <w:sz w:val="18"/>
                <w:szCs w:val="18"/>
              </w:rPr>
              <w:t>a</w:t>
            </w:r>
            <w:r>
              <w:rPr>
                <w:rFonts w:ascii="Arial" w:hAnsi="Arial" w:cs="Arial"/>
                <w:b/>
                <w:bCs/>
                <w:sz w:val="18"/>
                <w:szCs w:val="18"/>
              </w:rPr>
              <w:t>lie</w:t>
            </w:r>
            <w:r w:rsidR="00D56809">
              <w:rPr>
                <w:rFonts w:ascii="Arial" w:hAnsi="Arial" w:cs="Arial"/>
                <w:b/>
                <w:bCs/>
                <w:sz w:val="18"/>
                <w:szCs w:val="18"/>
              </w:rPr>
              <w:t xml:space="preserve"> A</w:t>
            </w:r>
            <w:r>
              <w:rPr>
                <w:rFonts w:ascii="Arial" w:hAnsi="Arial" w:cs="Arial"/>
                <w:b/>
                <w:bCs/>
                <w:sz w:val="18"/>
                <w:szCs w:val="18"/>
              </w:rPr>
              <w:t xml:space="preserve">: </w:t>
            </w:r>
            <w:r>
              <w:rPr>
                <w:rFonts w:ascii="Arial" w:hAnsi="Arial" w:cs="Arial"/>
                <w:sz w:val="18"/>
                <w:szCs w:val="18"/>
              </w:rPr>
              <w:t>This is a conversation that we had while meeting 1-1 with the working group leads.  Recognized the need to embrace the human element that is involved in the change</w:t>
            </w:r>
            <w:r w:rsidR="00D56809">
              <w:rPr>
                <w:rFonts w:ascii="Arial" w:hAnsi="Arial" w:cs="Arial"/>
                <w:sz w:val="18"/>
                <w:szCs w:val="18"/>
              </w:rPr>
              <w:t>.  How to</w:t>
            </w:r>
            <w:r>
              <w:rPr>
                <w:rFonts w:ascii="Arial" w:hAnsi="Arial" w:cs="Arial"/>
                <w:sz w:val="18"/>
                <w:szCs w:val="18"/>
              </w:rPr>
              <w:t xml:space="preserve"> be good shepherds and strong leaders of that process</w:t>
            </w:r>
            <w:r w:rsidR="00D56809">
              <w:rPr>
                <w:rFonts w:ascii="Arial" w:hAnsi="Arial" w:cs="Arial"/>
                <w:sz w:val="18"/>
                <w:szCs w:val="18"/>
              </w:rPr>
              <w:t xml:space="preserve">, </w:t>
            </w:r>
            <w:proofErr w:type="gramStart"/>
            <w:r w:rsidR="00D56809">
              <w:rPr>
                <w:rFonts w:ascii="Arial" w:hAnsi="Arial" w:cs="Arial"/>
                <w:sz w:val="18"/>
                <w:szCs w:val="18"/>
              </w:rPr>
              <w:t>in order</w:t>
            </w:r>
            <w:r>
              <w:rPr>
                <w:rFonts w:ascii="Arial" w:hAnsi="Arial" w:cs="Arial"/>
                <w:sz w:val="18"/>
                <w:szCs w:val="18"/>
              </w:rPr>
              <w:t xml:space="preserve"> to</w:t>
            </w:r>
            <w:proofErr w:type="gramEnd"/>
            <w:r>
              <w:rPr>
                <w:rFonts w:ascii="Arial" w:hAnsi="Arial" w:cs="Arial"/>
                <w:sz w:val="18"/>
                <w:szCs w:val="18"/>
              </w:rPr>
              <w:t xml:space="preserve"> take us where we are today to an ideal state in the future.  This has not been forgotten. It’s the tactic part, including introducing the consultants that we wanted </w:t>
            </w:r>
            <w:r w:rsidR="00D56809">
              <w:rPr>
                <w:rFonts w:ascii="Arial" w:hAnsi="Arial" w:cs="Arial"/>
                <w:sz w:val="18"/>
                <w:szCs w:val="18"/>
              </w:rPr>
              <w:t>to be able to share today</w:t>
            </w:r>
            <w:r>
              <w:rPr>
                <w:rFonts w:ascii="Arial" w:hAnsi="Arial" w:cs="Arial"/>
                <w:sz w:val="18"/>
                <w:szCs w:val="18"/>
              </w:rPr>
              <w:t xml:space="preserve">. </w:t>
            </w:r>
          </w:p>
          <w:p w14:paraId="37A20F06" w14:textId="74E6023B" w:rsidR="001A4208" w:rsidRPr="001A4208" w:rsidRDefault="005D1FDE" w:rsidP="00464B98">
            <w:pPr>
              <w:pStyle w:val="ListParagraph"/>
              <w:numPr>
                <w:ilvl w:val="0"/>
                <w:numId w:val="26"/>
              </w:numPr>
              <w:rPr>
                <w:rFonts w:ascii="Arial" w:hAnsi="Arial" w:cs="Arial"/>
                <w:b/>
                <w:bCs/>
                <w:sz w:val="18"/>
                <w:szCs w:val="18"/>
              </w:rPr>
            </w:pPr>
            <w:r>
              <w:rPr>
                <w:rFonts w:ascii="Arial" w:hAnsi="Arial" w:cs="Arial"/>
                <w:b/>
                <w:bCs/>
                <w:sz w:val="18"/>
                <w:szCs w:val="18"/>
              </w:rPr>
              <w:t>Monica</w:t>
            </w:r>
            <w:r w:rsidR="002C5DEB">
              <w:rPr>
                <w:rFonts w:ascii="Arial" w:hAnsi="Arial" w:cs="Arial"/>
                <w:b/>
                <w:bCs/>
                <w:sz w:val="18"/>
                <w:szCs w:val="18"/>
              </w:rPr>
              <w:t xml:space="preserve"> P</w:t>
            </w:r>
            <w:r>
              <w:rPr>
                <w:rFonts w:ascii="Arial" w:hAnsi="Arial" w:cs="Arial"/>
                <w:b/>
                <w:bCs/>
                <w:sz w:val="18"/>
                <w:szCs w:val="18"/>
              </w:rPr>
              <w:t xml:space="preserve">: </w:t>
            </w:r>
            <w:r w:rsidR="00D56809">
              <w:rPr>
                <w:rFonts w:ascii="Arial" w:hAnsi="Arial" w:cs="Arial"/>
                <w:sz w:val="18"/>
                <w:szCs w:val="18"/>
              </w:rPr>
              <w:t>Timeline shared today showed the m</w:t>
            </w:r>
            <w:r w:rsidRPr="005D1FDE">
              <w:rPr>
                <w:rFonts w:ascii="Arial" w:hAnsi="Arial" w:cs="Arial"/>
                <w:sz w:val="18"/>
                <w:szCs w:val="18"/>
              </w:rPr>
              <w:t>ilestone dates.  Need to consider integrating other campus priorities</w:t>
            </w:r>
            <w:r w:rsidR="001A4208">
              <w:rPr>
                <w:rFonts w:ascii="Arial" w:hAnsi="Arial" w:cs="Arial"/>
                <w:sz w:val="18"/>
                <w:szCs w:val="18"/>
              </w:rPr>
              <w:t xml:space="preserve"> that need to happen around these milestone dates</w:t>
            </w:r>
            <w:r w:rsidRPr="005D1FDE">
              <w:rPr>
                <w:rFonts w:ascii="Arial" w:hAnsi="Arial" w:cs="Arial"/>
                <w:sz w:val="18"/>
                <w:szCs w:val="18"/>
              </w:rPr>
              <w:t xml:space="preserve"> (</w:t>
            </w:r>
            <w:proofErr w:type="gramStart"/>
            <w:r w:rsidRPr="005D1FDE">
              <w:rPr>
                <w:rFonts w:ascii="Arial" w:hAnsi="Arial" w:cs="Arial"/>
                <w:sz w:val="18"/>
                <w:szCs w:val="18"/>
              </w:rPr>
              <w:t>e.g.</w:t>
            </w:r>
            <w:proofErr w:type="gramEnd"/>
            <w:r w:rsidRPr="005D1FDE">
              <w:rPr>
                <w:rFonts w:ascii="Arial" w:hAnsi="Arial" w:cs="Arial"/>
                <w:sz w:val="18"/>
                <w:szCs w:val="18"/>
              </w:rPr>
              <w:t xml:space="preserve"> </w:t>
            </w:r>
            <w:r w:rsidR="001A4208">
              <w:rPr>
                <w:rFonts w:ascii="Arial" w:hAnsi="Arial" w:cs="Arial"/>
                <w:sz w:val="18"/>
                <w:szCs w:val="18"/>
              </w:rPr>
              <w:t xml:space="preserve">open enrollment, </w:t>
            </w:r>
            <w:r w:rsidRPr="005D1FDE">
              <w:rPr>
                <w:rFonts w:ascii="Arial" w:hAnsi="Arial" w:cs="Arial"/>
                <w:sz w:val="18"/>
                <w:szCs w:val="18"/>
              </w:rPr>
              <w:t>blackout dates</w:t>
            </w:r>
            <w:r w:rsidR="001A4208">
              <w:rPr>
                <w:rFonts w:ascii="Arial" w:hAnsi="Arial" w:cs="Arial"/>
                <w:sz w:val="18"/>
                <w:szCs w:val="18"/>
              </w:rPr>
              <w:t>, along with other external factors that require immediate attention and resources</w:t>
            </w:r>
            <w:r w:rsidRPr="005D1FDE">
              <w:rPr>
                <w:rFonts w:ascii="Arial" w:hAnsi="Arial" w:cs="Arial"/>
                <w:sz w:val="18"/>
                <w:szCs w:val="18"/>
              </w:rPr>
              <w:t>)</w:t>
            </w:r>
            <w:r>
              <w:rPr>
                <w:rFonts w:ascii="Arial" w:hAnsi="Arial" w:cs="Arial"/>
                <w:sz w:val="18"/>
                <w:szCs w:val="18"/>
              </w:rPr>
              <w:t xml:space="preserve">.  </w:t>
            </w:r>
          </w:p>
          <w:p w14:paraId="4E52851F" w14:textId="6827362D" w:rsidR="00464B98" w:rsidRPr="005D1FDE" w:rsidRDefault="005D1FDE" w:rsidP="001A4208">
            <w:pPr>
              <w:pStyle w:val="ListParagraph"/>
              <w:numPr>
                <w:ilvl w:val="1"/>
                <w:numId w:val="26"/>
              </w:numPr>
              <w:rPr>
                <w:rFonts w:ascii="Arial" w:hAnsi="Arial" w:cs="Arial"/>
                <w:b/>
                <w:bCs/>
                <w:sz w:val="18"/>
                <w:szCs w:val="18"/>
              </w:rPr>
            </w:pPr>
            <w:r w:rsidRPr="005D1FDE">
              <w:rPr>
                <w:rFonts w:ascii="Arial" w:hAnsi="Arial" w:cs="Arial"/>
                <w:b/>
                <w:bCs/>
                <w:sz w:val="18"/>
                <w:szCs w:val="18"/>
              </w:rPr>
              <w:t>Natalie</w:t>
            </w:r>
            <w:r w:rsidR="001A4208">
              <w:rPr>
                <w:rFonts w:ascii="Arial" w:hAnsi="Arial" w:cs="Arial"/>
                <w:b/>
                <w:bCs/>
                <w:sz w:val="18"/>
                <w:szCs w:val="18"/>
              </w:rPr>
              <w:t xml:space="preserve"> A</w:t>
            </w:r>
            <w:r>
              <w:rPr>
                <w:rFonts w:ascii="Arial" w:hAnsi="Arial" w:cs="Arial"/>
                <w:sz w:val="18"/>
                <w:szCs w:val="18"/>
              </w:rPr>
              <w:t xml:space="preserve">: Yes, absolutely </w:t>
            </w:r>
            <w:r w:rsidR="001A4208">
              <w:rPr>
                <w:rFonts w:ascii="Arial" w:hAnsi="Arial" w:cs="Arial"/>
                <w:sz w:val="18"/>
                <w:szCs w:val="18"/>
              </w:rPr>
              <w:t>agree</w:t>
            </w:r>
            <w:r>
              <w:rPr>
                <w:rFonts w:ascii="Arial" w:hAnsi="Arial" w:cs="Arial"/>
                <w:sz w:val="18"/>
                <w:szCs w:val="18"/>
              </w:rPr>
              <w:t xml:space="preserve">; we will need to be intentional in looking at resources needs, along </w:t>
            </w:r>
            <w:r w:rsidR="001A4208">
              <w:rPr>
                <w:rFonts w:ascii="Arial" w:hAnsi="Arial" w:cs="Arial"/>
                <w:sz w:val="18"/>
                <w:szCs w:val="18"/>
              </w:rPr>
              <w:t xml:space="preserve">with </w:t>
            </w:r>
            <w:r>
              <w:rPr>
                <w:rFonts w:ascii="Arial" w:hAnsi="Arial" w:cs="Arial"/>
                <w:sz w:val="18"/>
                <w:szCs w:val="18"/>
              </w:rPr>
              <w:t>what is on our plates to keep the business running</w:t>
            </w:r>
            <w:r w:rsidR="001A4208">
              <w:rPr>
                <w:rFonts w:ascii="Arial" w:hAnsi="Arial" w:cs="Arial"/>
                <w:sz w:val="18"/>
                <w:szCs w:val="18"/>
              </w:rPr>
              <w:t xml:space="preserve"> as part of prioritization and planning.  </w:t>
            </w:r>
          </w:p>
          <w:p w14:paraId="7FC9985E" w14:textId="64E79D00" w:rsidR="005D1FDE" w:rsidRPr="005D1FDE" w:rsidRDefault="005D1FDE" w:rsidP="00464B98">
            <w:pPr>
              <w:pStyle w:val="ListParagraph"/>
              <w:numPr>
                <w:ilvl w:val="0"/>
                <w:numId w:val="26"/>
              </w:numPr>
              <w:rPr>
                <w:rFonts w:ascii="Arial" w:hAnsi="Arial" w:cs="Arial"/>
                <w:b/>
                <w:bCs/>
                <w:sz w:val="18"/>
                <w:szCs w:val="18"/>
              </w:rPr>
            </w:pPr>
            <w:r>
              <w:rPr>
                <w:rFonts w:ascii="Arial" w:hAnsi="Arial" w:cs="Arial"/>
                <w:b/>
                <w:bCs/>
                <w:sz w:val="18"/>
                <w:szCs w:val="18"/>
              </w:rPr>
              <w:t>Kim</w:t>
            </w:r>
            <w:r w:rsidR="00725189">
              <w:rPr>
                <w:rFonts w:ascii="Arial" w:hAnsi="Arial" w:cs="Arial"/>
                <w:b/>
                <w:bCs/>
                <w:sz w:val="18"/>
                <w:szCs w:val="18"/>
              </w:rPr>
              <w:t xml:space="preserve"> C</w:t>
            </w:r>
            <w:r>
              <w:rPr>
                <w:rFonts w:ascii="Arial" w:hAnsi="Arial" w:cs="Arial"/>
                <w:b/>
                <w:bCs/>
                <w:sz w:val="18"/>
                <w:szCs w:val="18"/>
              </w:rPr>
              <w:t xml:space="preserve">: </w:t>
            </w:r>
            <w:r w:rsidR="00597DB2">
              <w:rPr>
                <w:rFonts w:ascii="Arial" w:hAnsi="Arial" w:cs="Arial"/>
                <w:sz w:val="18"/>
                <w:szCs w:val="18"/>
              </w:rPr>
              <w:t>Highlighted the i</w:t>
            </w:r>
            <w:r w:rsidRPr="005D1FDE">
              <w:rPr>
                <w:rFonts w:ascii="Arial" w:hAnsi="Arial" w:cs="Arial"/>
                <w:sz w:val="18"/>
                <w:szCs w:val="18"/>
              </w:rPr>
              <w:t>mportance of developing a</w:t>
            </w:r>
            <w:r>
              <w:rPr>
                <w:rFonts w:ascii="Arial" w:hAnsi="Arial" w:cs="Arial"/>
                <w:b/>
                <w:bCs/>
                <w:sz w:val="18"/>
                <w:szCs w:val="18"/>
              </w:rPr>
              <w:t xml:space="preserve"> </w:t>
            </w:r>
            <w:r w:rsidRPr="005D1FDE">
              <w:rPr>
                <w:rFonts w:ascii="Arial" w:hAnsi="Arial" w:cs="Arial"/>
                <w:sz w:val="18"/>
                <w:szCs w:val="18"/>
              </w:rPr>
              <w:t xml:space="preserve">shared understanding and shared values to move us even closer to </w:t>
            </w:r>
            <w:r w:rsidR="00725189">
              <w:rPr>
                <w:rFonts w:ascii="Arial" w:hAnsi="Arial" w:cs="Arial"/>
                <w:sz w:val="18"/>
                <w:szCs w:val="18"/>
              </w:rPr>
              <w:t>a prioritization where</w:t>
            </w:r>
            <w:r w:rsidRPr="005D1FDE">
              <w:rPr>
                <w:rFonts w:ascii="Arial" w:hAnsi="Arial" w:cs="Arial"/>
                <w:sz w:val="18"/>
                <w:szCs w:val="18"/>
              </w:rPr>
              <w:t xml:space="preserve"> the </w:t>
            </w:r>
            <w:proofErr w:type="spellStart"/>
            <w:r w:rsidRPr="005D1FDE">
              <w:rPr>
                <w:rFonts w:ascii="Arial" w:hAnsi="Arial" w:cs="Arial"/>
                <w:sz w:val="18"/>
                <w:szCs w:val="18"/>
              </w:rPr>
              <w:t>strat</w:t>
            </w:r>
            <w:proofErr w:type="spellEnd"/>
            <w:r w:rsidRPr="005D1FDE">
              <w:rPr>
                <w:rFonts w:ascii="Arial" w:hAnsi="Arial" w:cs="Arial"/>
                <w:sz w:val="18"/>
                <w:szCs w:val="18"/>
              </w:rPr>
              <w:t xml:space="preserve"> plan is attempting to take us.</w:t>
            </w:r>
          </w:p>
          <w:p w14:paraId="4D92EDDB" w14:textId="09908459" w:rsidR="005D1FDE" w:rsidRDefault="00597DB2" w:rsidP="00464B98">
            <w:pPr>
              <w:pStyle w:val="ListParagraph"/>
              <w:numPr>
                <w:ilvl w:val="0"/>
                <w:numId w:val="26"/>
              </w:numPr>
              <w:rPr>
                <w:rFonts w:ascii="Arial" w:hAnsi="Arial" w:cs="Arial"/>
                <w:sz w:val="18"/>
                <w:szCs w:val="18"/>
              </w:rPr>
            </w:pPr>
            <w:r>
              <w:rPr>
                <w:rFonts w:ascii="Arial" w:hAnsi="Arial" w:cs="Arial"/>
                <w:b/>
                <w:bCs/>
                <w:sz w:val="18"/>
                <w:szCs w:val="18"/>
              </w:rPr>
              <w:t>Bobbie</w:t>
            </w:r>
            <w:r w:rsidR="00725189">
              <w:rPr>
                <w:rFonts w:ascii="Arial" w:hAnsi="Arial" w:cs="Arial"/>
                <w:b/>
                <w:bCs/>
                <w:sz w:val="18"/>
                <w:szCs w:val="18"/>
              </w:rPr>
              <w:t xml:space="preserve"> P</w:t>
            </w:r>
            <w:r>
              <w:rPr>
                <w:rFonts w:ascii="Arial" w:hAnsi="Arial" w:cs="Arial"/>
                <w:sz w:val="18"/>
                <w:szCs w:val="18"/>
              </w:rPr>
              <w:t xml:space="preserve">: </w:t>
            </w:r>
            <w:r w:rsidR="005D1FDE" w:rsidRPr="00597DB2">
              <w:rPr>
                <w:rFonts w:ascii="Arial" w:hAnsi="Arial" w:cs="Arial"/>
                <w:sz w:val="18"/>
                <w:szCs w:val="18"/>
              </w:rPr>
              <w:t>Need to make sense of what we are doing and where we are going</w:t>
            </w:r>
            <w:r w:rsidR="00725189">
              <w:rPr>
                <w:rFonts w:ascii="Arial" w:hAnsi="Arial" w:cs="Arial"/>
                <w:sz w:val="18"/>
                <w:szCs w:val="18"/>
              </w:rPr>
              <w:t xml:space="preserve"> and know when we have arrived</w:t>
            </w:r>
            <w:r w:rsidR="005D1FDE" w:rsidRPr="00597DB2">
              <w:rPr>
                <w:rFonts w:ascii="Arial" w:hAnsi="Arial" w:cs="Arial"/>
                <w:sz w:val="18"/>
                <w:szCs w:val="18"/>
              </w:rPr>
              <w:t xml:space="preserve">.  Shared understanding among stakeholders is important </w:t>
            </w:r>
            <w:proofErr w:type="gramStart"/>
            <w:r w:rsidR="005D1FDE" w:rsidRPr="00597DB2">
              <w:rPr>
                <w:rFonts w:ascii="Arial" w:hAnsi="Arial" w:cs="Arial"/>
                <w:sz w:val="18"/>
                <w:szCs w:val="18"/>
              </w:rPr>
              <w:t>in order to</w:t>
            </w:r>
            <w:proofErr w:type="gramEnd"/>
            <w:r w:rsidR="005D1FDE" w:rsidRPr="00597DB2">
              <w:rPr>
                <w:rFonts w:ascii="Arial" w:hAnsi="Arial" w:cs="Arial"/>
                <w:sz w:val="18"/>
                <w:szCs w:val="18"/>
              </w:rPr>
              <w:t xml:space="preserve"> </w:t>
            </w:r>
            <w:r w:rsidRPr="00597DB2">
              <w:rPr>
                <w:rFonts w:ascii="Arial" w:hAnsi="Arial" w:cs="Arial"/>
                <w:sz w:val="18"/>
                <w:szCs w:val="18"/>
              </w:rPr>
              <w:t>shift the culture.  The mechanism to track has been built, but we need to understand what we are tracking.</w:t>
            </w:r>
            <w:r>
              <w:rPr>
                <w:rFonts w:ascii="Arial" w:hAnsi="Arial" w:cs="Arial"/>
                <w:sz w:val="18"/>
                <w:szCs w:val="18"/>
              </w:rPr>
              <w:t xml:space="preserve">  </w:t>
            </w:r>
            <w:r w:rsidR="00725189">
              <w:rPr>
                <w:rFonts w:ascii="Arial" w:hAnsi="Arial" w:cs="Arial"/>
                <w:sz w:val="18"/>
                <w:szCs w:val="18"/>
              </w:rPr>
              <w:t xml:space="preserve">Suggests that those </w:t>
            </w:r>
            <w:r w:rsidR="000B781C">
              <w:rPr>
                <w:rFonts w:ascii="Arial" w:hAnsi="Arial" w:cs="Arial"/>
                <w:sz w:val="18"/>
                <w:szCs w:val="18"/>
              </w:rPr>
              <w:t>charged in the plan to en</w:t>
            </w:r>
            <w:r>
              <w:rPr>
                <w:rFonts w:ascii="Arial" w:hAnsi="Arial" w:cs="Arial"/>
                <w:sz w:val="18"/>
                <w:szCs w:val="18"/>
              </w:rPr>
              <w:t xml:space="preserve">gage in a think-tank to come up with a shared </w:t>
            </w:r>
            <w:r w:rsidR="000B781C">
              <w:rPr>
                <w:rFonts w:ascii="Arial" w:hAnsi="Arial" w:cs="Arial"/>
                <w:sz w:val="18"/>
                <w:szCs w:val="18"/>
              </w:rPr>
              <w:t>meaning of what their work meanings</w:t>
            </w:r>
            <w:r>
              <w:rPr>
                <w:rFonts w:ascii="Arial" w:hAnsi="Arial" w:cs="Arial"/>
                <w:sz w:val="18"/>
                <w:szCs w:val="18"/>
              </w:rPr>
              <w:t xml:space="preserve"> for the plan and our campus</w:t>
            </w:r>
            <w:r w:rsidR="000B781C">
              <w:rPr>
                <w:rFonts w:ascii="Arial" w:hAnsi="Arial" w:cs="Arial"/>
                <w:sz w:val="18"/>
                <w:szCs w:val="18"/>
              </w:rPr>
              <w:t xml:space="preserve"> (</w:t>
            </w:r>
            <w:proofErr w:type="gramStart"/>
            <w:r w:rsidR="000B781C">
              <w:rPr>
                <w:rFonts w:ascii="Arial" w:hAnsi="Arial" w:cs="Arial"/>
                <w:sz w:val="18"/>
                <w:szCs w:val="18"/>
              </w:rPr>
              <w:t>e.g.</w:t>
            </w:r>
            <w:proofErr w:type="gramEnd"/>
            <w:r w:rsidR="000B781C">
              <w:rPr>
                <w:rFonts w:ascii="Arial" w:hAnsi="Arial" w:cs="Arial"/>
                <w:sz w:val="18"/>
                <w:szCs w:val="18"/>
              </w:rPr>
              <w:t xml:space="preserve"> what does Culture of Care mean to us)</w:t>
            </w:r>
            <w:r>
              <w:rPr>
                <w:rFonts w:ascii="Arial" w:hAnsi="Arial" w:cs="Arial"/>
                <w:sz w:val="18"/>
                <w:szCs w:val="18"/>
              </w:rPr>
              <w:t>.</w:t>
            </w:r>
          </w:p>
          <w:p w14:paraId="5F493172" w14:textId="4825BD57" w:rsidR="00ED33F0" w:rsidRDefault="00597DB2" w:rsidP="001B60C6">
            <w:pPr>
              <w:pStyle w:val="ListParagraph"/>
              <w:numPr>
                <w:ilvl w:val="0"/>
                <w:numId w:val="26"/>
              </w:numPr>
              <w:rPr>
                <w:rFonts w:ascii="Arial" w:hAnsi="Arial" w:cs="Arial"/>
                <w:sz w:val="18"/>
                <w:szCs w:val="18"/>
              </w:rPr>
            </w:pPr>
            <w:r w:rsidRPr="00597DB2">
              <w:rPr>
                <w:rFonts w:ascii="Arial" w:hAnsi="Arial" w:cs="Arial"/>
                <w:b/>
                <w:bCs/>
                <w:sz w:val="18"/>
                <w:szCs w:val="18"/>
              </w:rPr>
              <w:t>Tiffany</w:t>
            </w:r>
            <w:r w:rsidR="000B781C">
              <w:rPr>
                <w:rFonts w:ascii="Arial" w:hAnsi="Arial" w:cs="Arial"/>
                <w:b/>
                <w:bCs/>
                <w:sz w:val="18"/>
                <w:szCs w:val="18"/>
              </w:rPr>
              <w:t xml:space="preserve"> H</w:t>
            </w:r>
            <w:r>
              <w:rPr>
                <w:rFonts w:ascii="Arial" w:hAnsi="Arial" w:cs="Arial"/>
                <w:sz w:val="18"/>
                <w:szCs w:val="18"/>
              </w:rPr>
              <w:t xml:space="preserve">: </w:t>
            </w:r>
            <w:r w:rsidR="00ED33F0">
              <w:rPr>
                <w:rFonts w:ascii="Arial" w:hAnsi="Arial" w:cs="Arial"/>
                <w:color w:val="000000" w:themeColor="text1"/>
                <w:sz w:val="18"/>
                <w:szCs w:val="18"/>
              </w:rPr>
              <w:t>Additional d</w:t>
            </w:r>
            <w:r w:rsidR="000B781C" w:rsidRPr="00ED33F0">
              <w:rPr>
                <w:rFonts w:ascii="Arial" w:hAnsi="Arial" w:cs="Arial"/>
                <w:color w:val="000000" w:themeColor="text1"/>
                <w:sz w:val="18"/>
                <w:szCs w:val="18"/>
              </w:rPr>
              <w:t xml:space="preserve">iscussion around the charge behind Culture of Care </w:t>
            </w:r>
            <w:proofErr w:type="gramStart"/>
            <w:r w:rsidR="000B781C" w:rsidRPr="00ED33F0">
              <w:rPr>
                <w:rFonts w:ascii="Arial" w:hAnsi="Arial" w:cs="Arial"/>
                <w:color w:val="000000" w:themeColor="text1"/>
                <w:sz w:val="18"/>
                <w:szCs w:val="18"/>
              </w:rPr>
              <w:t>in order to</w:t>
            </w:r>
            <w:proofErr w:type="gramEnd"/>
            <w:r w:rsidR="00ED33F0">
              <w:rPr>
                <w:rFonts w:ascii="Arial" w:hAnsi="Arial" w:cs="Arial"/>
                <w:color w:val="000000" w:themeColor="text1"/>
                <w:sz w:val="18"/>
                <w:szCs w:val="18"/>
              </w:rPr>
              <w:t xml:space="preserve"> fully understand and</w:t>
            </w:r>
            <w:r w:rsidR="000B781C" w:rsidRPr="00ED33F0">
              <w:rPr>
                <w:rFonts w:ascii="Arial" w:hAnsi="Arial" w:cs="Arial"/>
                <w:color w:val="000000" w:themeColor="text1"/>
                <w:sz w:val="18"/>
                <w:szCs w:val="18"/>
              </w:rPr>
              <w:t xml:space="preserve"> define it.</w:t>
            </w:r>
            <w:r w:rsidRPr="00ED33F0">
              <w:rPr>
                <w:rFonts w:ascii="Arial" w:hAnsi="Arial" w:cs="Arial"/>
                <w:color w:val="000000" w:themeColor="text1"/>
                <w:sz w:val="18"/>
                <w:szCs w:val="18"/>
              </w:rPr>
              <w:t xml:space="preserve">  </w:t>
            </w:r>
          </w:p>
          <w:p w14:paraId="18BBCE71" w14:textId="228F1FD2" w:rsidR="00597DB2" w:rsidRDefault="00597DB2" w:rsidP="00ED33F0">
            <w:pPr>
              <w:pStyle w:val="ListParagraph"/>
              <w:numPr>
                <w:ilvl w:val="1"/>
                <w:numId w:val="26"/>
              </w:numPr>
              <w:rPr>
                <w:rFonts w:ascii="Arial" w:hAnsi="Arial" w:cs="Arial"/>
                <w:sz w:val="18"/>
                <w:szCs w:val="18"/>
              </w:rPr>
            </w:pPr>
            <w:r w:rsidRPr="00597DB2">
              <w:rPr>
                <w:rFonts w:ascii="Arial" w:hAnsi="Arial" w:cs="Arial"/>
                <w:b/>
                <w:bCs/>
                <w:sz w:val="18"/>
                <w:szCs w:val="18"/>
              </w:rPr>
              <w:t>Kim</w:t>
            </w:r>
            <w:r w:rsidR="00ED33F0">
              <w:rPr>
                <w:rFonts w:ascii="Arial" w:hAnsi="Arial" w:cs="Arial"/>
                <w:b/>
                <w:bCs/>
                <w:sz w:val="18"/>
                <w:szCs w:val="18"/>
              </w:rPr>
              <w:t xml:space="preserve"> C</w:t>
            </w:r>
            <w:r>
              <w:rPr>
                <w:rFonts w:ascii="Arial" w:hAnsi="Arial" w:cs="Arial"/>
                <w:sz w:val="18"/>
                <w:szCs w:val="18"/>
              </w:rPr>
              <w:t xml:space="preserve">:  </w:t>
            </w:r>
            <w:r w:rsidR="00ED33F0">
              <w:rPr>
                <w:rFonts w:ascii="Arial" w:hAnsi="Arial" w:cs="Arial"/>
                <w:sz w:val="18"/>
                <w:szCs w:val="18"/>
              </w:rPr>
              <w:t>N</w:t>
            </w:r>
            <w:r w:rsidR="00ED33F0" w:rsidRPr="00ED33F0">
              <w:rPr>
                <w:rFonts w:ascii="Arial" w:hAnsi="Arial" w:cs="Arial"/>
                <w:sz w:val="18"/>
                <w:szCs w:val="18"/>
              </w:rPr>
              <w:t>eed to do some sense making around equity</w:t>
            </w:r>
            <w:r w:rsidR="00ED33F0">
              <w:rPr>
                <w:rFonts w:ascii="Arial" w:hAnsi="Arial" w:cs="Arial"/>
                <w:sz w:val="18"/>
                <w:szCs w:val="18"/>
              </w:rPr>
              <w:t>,</w:t>
            </w:r>
            <w:r w:rsidR="00ED33F0" w:rsidRPr="00ED33F0">
              <w:rPr>
                <w:rFonts w:ascii="Arial" w:hAnsi="Arial" w:cs="Arial"/>
                <w:sz w:val="18"/>
                <w:szCs w:val="18"/>
              </w:rPr>
              <w:t xml:space="preserve"> anti</w:t>
            </w:r>
            <w:r w:rsidR="00ED33F0">
              <w:rPr>
                <w:rFonts w:ascii="Arial" w:hAnsi="Arial" w:cs="Arial"/>
                <w:sz w:val="18"/>
                <w:szCs w:val="18"/>
              </w:rPr>
              <w:t>-</w:t>
            </w:r>
            <w:proofErr w:type="gramStart"/>
            <w:r w:rsidR="00ED33F0" w:rsidRPr="00ED33F0">
              <w:rPr>
                <w:rFonts w:ascii="Arial" w:hAnsi="Arial" w:cs="Arial"/>
                <w:sz w:val="18"/>
                <w:szCs w:val="18"/>
              </w:rPr>
              <w:t>racism</w:t>
            </w:r>
            <w:proofErr w:type="gramEnd"/>
            <w:r w:rsidR="00ED33F0" w:rsidRPr="00ED33F0">
              <w:rPr>
                <w:rFonts w:ascii="Arial" w:hAnsi="Arial" w:cs="Arial"/>
                <w:sz w:val="18"/>
                <w:szCs w:val="18"/>
              </w:rPr>
              <w:t xml:space="preserve"> and social justice</w:t>
            </w:r>
            <w:r w:rsidR="009E1D11">
              <w:rPr>
                <w:rFonts w:ascii="Arial" w:hAnsi="Arial" w:cs="Arial"/>
                <w:sz w:val="18"/>
                <w:szCs w:val="18"/>
              </w:rPr>
              <w:t xml:space="preserve"> (things that we did not make a pillar)</w:t>
            </w:r>
            <w:r w:rsidR="00ED33F0" w:rsidRPr="00ED33F0">
              <w:rPr>
                <w:rFonts w:ascii="Arial" w:hAnsi="Arial" w:cs="Arial"/>
                <w:sz w:val="18"/>
                <w:szCs w:val="18"/>
              </w:rPr>
              <w:t xml:space="preserve">, because they are the terms that are in the </w:t>
            </w:r>
            <w:r w:rsidR="00ED33F0">
              <w:rPr>
                <w:rFonts w:ascii="Arial" w:hAnsi="Arial" w:cs="Arial"/>
                <w:sz w:val="18"/>
                <w:szCs w:val="18"/>
              </w:rPr>
              <w:t>c</w:t>
            </w:r>
            <w:r w:rsidR="00ED33F0" w:rsidRPr="00ED33F0">
              <w:rPr>
                <w:rFonts w:ascii="Arial" w:hAnsi="Arial" w:cs="Arial"/>
                <w:sz w:val="18"/>
                <w:szCs w:val="18"/>
              </w:rPr>
              <w:t>enter</w:t>
            </w:r>
            <w:r w:rsidR="009E1D11">
              <w:rPr>
                <w:rFonts w:ascii="Arial" w:hAnsi="Arial" w:cs="Arial"/>
                <w:sz w:val="18"/>
                <w:szCs w:val="18"/>
              </w:rPr>
              <w:t>.</w:t>
            </w:r>
          </w:p>
          <w:p w14:paraId="2621A523" w14:textId="0743471F" w:rsidR="001B60C6" w:rsidRDefault="001B60C6" w:rsidP="001B60C6">
            <w:pPr>
              <w:pStyle w:val="ListParagraph"/>
              <w:numPr>
                <w:ilvl w:val="0"/>
                <w:numId w:val="26"/>
              </w:numPr>
              <w:rPr>
                <w:rFonts w:ascii="Arial" w:hAnsi="Arial" w:cs="Arial"/>
                <w:sz w:val="18"/>
                <w:szCs w:val="18"/>
              </w:rPr>
            </w:pPr>
            <w:r w:rsidRPr="001B60C6">
              <w:rPr>
                <w:rFonts w:ascii="Arial" w:hAnsi="Arial" w:cs="Arial"/>
                <w:b/>
                <w:bCs/>
                <w:sz w:val="18"/>
                <w:szCs w:val="18"/>
              </w:rPr>
              <w:t>M</w:t>
            </w:r>
            <w:r>
              <w:rPr>
                <w:rFonts w:ascii="Arial" w:hAnsi="Arial" w:cs="Arial"/>
                <w:b/>
                <w:bCs/>
                <w:sz w:val="18"/>
                <w:szCs w:val="18"/>
              </w:rPr>
              <w:t>y</w:t>
            </w:r>
            <w:r w:rsidRPr="001B60C6">
              <w:rPr>
                <w:rFonts w:ascii="Arial" w:hAnsi="Arial" w:cs="Arial"/>
                <w:b/>
                <w:bCs/>
                <w:sz w:val="18"/>
                <w:szCs w:val="18"/>
              </w:rPr>
              <w:t>la</w:t>
            </w:r>
            <w:r w:rsidR="009504FE">
              <w:rPr>
                <w:rFonts w:ascii="Arial" w:hAnsi="Arial" w:cs="Arial"/>
                <w:b/>
                <w:bCs/>
                <w:sz w:val="18"/>
                <w:szCs w:val="18"/>
              </w:rPr>
              <w:t xml:space="preserve"> E</w:t>
            </w:r>
            <w:r>
              <w:rPr>
                <w:rFonts w:ascii="Arial" w:hAnsi="Arial" w:cs="Arial"/>
                <w:sz w:val="18"/>
                <w:szCs w:val="18"/>
              </w:rPr>
              <w:t>: The language is important to fully understand</w:t>
            </w:r>
            <w:r w:rsidR="009E1D11">
              <w:rPr>
                <w:rFonts w:ascii="Arial" w:hAnsi="Arial" w:cs="Arial"/>
                <w:sz w:val="18"/>
                <w:szCs w:val="18"/>
              </w:rPr>
              <w:t>, but also sharing of what we say we are delivering</w:t>
            </w:r>
            <w:r>
              <w:rPr>
                <w:rFonts w:ascii="Arial" w:hAnsi="Arial" w:cs="Arial"/>
                <w:sz w:val="18"/>
                <w:szCs w:val="18"/>
              </w:rPr>
              <w:t xml:space="preserve">. </w:t>
            </w:r>
            <w:r w:rsidR="009E1D11">
              <w:rPr>
                <w:rFonts w:ascii="Arial" w:hAnsi="Arial" w:cs="Arial"/>
                <w:sz w:val="18"/>
                <w:szCs w:val="18"/>
              </w:rPr>
              <w:t>For example,</w:t>
            </w:r>
            <w:r>
              <w:rPr>
                <w:rFonts w:ascii="Arial" w:hAnsi="Arial" w:cs="Arial"/>
                <w:sz w:val="18"/>
                <w:szCs w:val="18"/>
              </w:rPr>
              <w:t xml:space="preserve"> Equitable Access –</w:t>
            </w:r>
            <w:r w:rsidR="009E1D11">
              <w:rPr>
                <w:rFonts w:ascii="Arial" w:hAnsi="Arial" w:cs="Arial"/>
                <w:sz w:val="18"/>
                <w:szCs w:val="18"/>
              </w:rPr>
              <w:t xml:space="preserve"> a barrier is that</w:t>
            </w:r>
            <w:r>
              <w:rPr>
                <w:rFonts w:ascii="Arial" w:hAnsi="Arial" w:cs="Arial"/>
                <w:sz w:val="18"/>
                <w:szCs w:val="18"/>
              </w:rPr>
              <w:t xml:space="preserve"> not all programs are equitable to what we are providing.  Th</w:t>
            </w:r>
            <w:r w:rsidR="009E1D11">
              <w:rPr>
                <w:rFonts w:ascii="Arial" w:hAnsi="Arial" w:cs="Arial"/>
                <w:sz w:val="18"/>
                <w:szCs w:val="18"/>
              </w:rPr>
              <w:t>e</w:t>
            </w:r>
            <w:r>
              <w:rPr>
                <w:rFonts w:ascii="Arial" w:hAnsi="Arial" w:cs="Arial"/>
                <w:sz w:val="18"/>
                <w:szCs w:val="18"/>
              </w:rPr>
              <w:t xml:space="preserve"> work</w:t>
            </w:r>
            <w:r w:rsidR="009E1D11">
              <w:rPr>
                <w:rFonts w:ascii="Arial" w:hAnsi="Arial" w:cs="Arial"/>
                <w:sz w:val="18"/>
                <w:szCs w:val="18"/>
              </w:rPr>
              <w:t xml:space="preserve"> we are doing now</w:t>
            </w:r>
            <w:r>
              <w:rPr>
                <w:rFonts w:ascii="Arial" w:hAnsi="Arial" w:cs="Arial"/>
                <w:sz w:val="18"/>
                <w:szCs w:val="18"/>
              </w:rPr>
              <w:t xml:space="preserve"> is a pre-preliminary to what we are attempting to provide.  Her team is first attempting to define internally what the start </w:t>
            </w:r>
            <w:proofErr w:type="gramStart"/>
            <w:r>
              <w:rPr>
                <w:rFonts w:ascii="Arial" w:hAnsi="Arial" w:cs="Arial"/>
                <w:sz w:val="18"/>
                <w:szCs w:val="18"/>
              </w:rPr>
              <w:t>plan</w:t>
            </w:r>
            <w:proofErr w:type="gramEnd"/>
            <w:r>
              <w:rPr>
                <w:rFonts w:ascii="Arial" w:hAnsi="Arial" w:cs="Arial"/>
                <w:sz w:val="18"/>
                <w:szCs w:val="18"/>
              </w:rPr>
              <w:t xml:space="preserve"> themes mean to them</w:t>
            </w:r>
            <w:r w:rsidR="009E1D11">
              <w:rPr>
                <w:rFonts w:ascii="Arial" w:hAnsi="Arial" w:cs="Arial"/>
                <w:sz w:val="18"/>
                <w:szCs w:val="18"/>
              </w:rPr>
              <w:t xml:space="preserve"> by looking at stories that can </w:t>
            </w:r>
            <w:r w:rsidR="009504FE">
              <w:rPr>
                <w:rFonts w:ascii="Arial" w:hAnsi="Arial" w:cs="Arial"/>
                <w:sz w:val="18"/>
                <w:szCs w:val="18"/>
              </w:rPr>
              <w:t>provide demonstration.</w:t>
            </w:r>
          </w:p>
          <w:p w14:paraId="798666EC" w14:textId="77777777" w:rsidR="009504FE" w:rsidRDefault="001B60C6" w:rsidP="001B60C6">
            <w:pPr>
              <w:pStyle w:val="ListParagraph"/>
              <w:numPr>
                <w:ilvl w:val="0"/>
                <w:numId w:val="26"/>
              </w:numPr>
              <w:rPr>
                <w:rFonts w:ascii="Arial" w:hAnsi="Arial" w:cs="Arial"/>
                <w:sz w:val="18"/>
                <w:szCs w:val="18"/>
              </w:rPr>
            </w:pPr>
            <w:r>
              <w:rPr>
                <w:rFonts w:ascii="Arial" w:hAnsi="Arial" w:cs="Arial"/>
                <w:b/>
                <w:bCs/>
                <w:sz w:val="18"/>
                <w:szCs w:val="18"/>
              </w:rPr>
              <w:t>Tiffany</w:t>
            </w:r>
            <w:r w:rsidR="009504FE">
              <w:rPr>
                <w:rFonts w:ascii="Arial" w:hAnsi="Arial" w:cs="Arial"/>
                <w:b/>
                <w:bCs/>
                <w:sz w:val="18"/>
                <w:szCs w:val="18"/>
              </w:rPr>
              <w:t xml:space="preserve"> H</w:t>
            </w:r>
            <w:r w:rsidRPr="001B60C6">
              <w:rPr>
                <w:rFonts w:ascii="Arial" w:hAnsi="Arial" w:cs="Arial"/>
                <w:sz w:val="18"/>
                <w:szCs w:val="18"/>
              </w:rPr>
              <w:t>:</w:t>
            </w:r>
            <w:r>
              <w:rPr>
                <w:rFonts w:ascii="Arial" w:hAnsi="Arial" w:cs="Arial"/>
                <w:sz w:val="18"/>
                <w:szCs w:val="18"/>
              </w:rPr>
              <w:t xml:space="preserve"> </w:t>
            </w:r>
            <w:r w:rsidR="009504FE">
              <w:rPr>
                <w:rFonts w:ascii="Arial" w:hAnsi="Arial" w:cs="Arial"/>
                <w:sz w:val="18"/>
                <w:szCs w:val="18"/>
              </w:rPr>
              <w:t>Asked Kim if there is a b</w:t>
            </w:r>
            <w:r w:rsidRPr="00CA79FB">
              <w:rPr>
                <w:rFonts w:ascii="Arial" w:hAnsi="Arial" w:cs="Arial"/>
                <w:sz w:val="18"/>
                <w:szCs w:val="18"/>
              </w:rPr>
              <w:t>ridge</w:t>
            </w:r>
            <w:r w:rsidR="009504FE">
              <w:rPr>
                <w:rFonts w:ascii="Arial" w:hAnsi="Arial" w:cs="Arial"/>
                <w:sz w:val="18"/>
                <w:szCs w:val="18"/>
              </w:rPr>
              <w:t xml:space="preserve"> / ability to learn from the information that started to shape the pillars that came out of the </w:t>
            </w:r>
            <w:proofErr w:type="spellStart"/>
            <w:r w:rsidR="009504FE">
              <w:rPr>
                <w:rFonts w:ascii="Arial" w:hAnsi="Arial" w:cs="Arial"/>
                <w:sz w:val="18"/>
                <w:szCs w:val="18"/>
              </w:rPr>
              <w:t>strat</w:t>
            </w:r>
            <w:proofErr w:type="spellEnd"/>
            <w:r w:rsidR="009504FE">
              <w:rPr>
                <w:rFonts w:ascii="Arial" w:hAnsi="Arial" w:cs="Arial"/>
                <w:sz w:val="18"/>
                <w:szCs w:val="18"/>
              </w:rPr>
              <w:t xml:space="preserve"> plan.  </w:t>
            </w:r>
          </w:p>
          <w:p w14:paraId="77D48297" w14:textId="4C6ADD26" w:rsidR="008E6672" w:rsidRDefault="001B60C6" w:rsidP="009504FE">
            <w:pPr>
              <w:pStyle w:val="ListParagraph"/>
              <w:numPr>
                <w:ilvl w:val="1"/>
                <w:numId w:val="26"/>
              </w:numPr>
              <w:rPr>
                <w:rFonts w:ascii="Arial" w:hAnsi="Arial" w:cs="Arial"/>
                <w:sz w:val="18"/>
                <w:szCs w:val="18"/>
              </w:rPr>
            </w:pPr>
            <w:r>
              <w:rPr>
                <w:rFonts w:ascii="Arial" w:hAnsi="Arial" w:cs="Arial"/>
                <w:b/>
                <w:bCs/>
                <w:sz w:val="18"/>
                <w:szCs w:val="18"/>
              </w:rPr>
              <w:t xml:space="preserve">Kim: </w:t>
            </w:r>
            <w:r w:rsidR="009504FE">
              <w:rPr>
                <w:rFonts w:ascii="Arial" w:hAnsi="Arial" w:cs="Arial"/>
                <w:sz w:val="18"/>
                <w:szCs w:val="18"/>
              </w:rPr>
              <w:t xml:space="preserve">We can share notes of what was discussed, but we are now at a new phase of the implementation. </w:t>
            </w:r>
            <w:r w:rsidR="008E6672">
              <w:rPr>
                <w:rFonts w:ascii="Arial" w:hAnsi="Arial" w:cs="Arial"/>
                <w:sz w:val="18"/>
                <w:szCs w:val="18"/>
              </w:rPr>
              <w:t xml:space="preserve">Believes it would be a worthwhile sense of time to discuss and build upon what we </w:t>
            </w:r>
            <w:proofErr w:type="gramStart"/>
            <w:r w:rsidR="008E6672">
              <w:rPr>
                <w:rFonts w:ascii="Arial" w:hAnsi="Arial" w:cs="Arial"/>
                <w:sz w:val="18"/>
                <w:szCs w:val="18"/>
              </w:rPr>
              <w:t>have to</w:t>
            </w:r>
            <w:proofErr w:type="gramEnd"/>
            <w:r w:rsidR="008E6672">
              <w:rPr>
                <w:rFonts w:ascii="Arial" w:hAnsi="Arial" w:cs="Arial"/>
                <w:sz w:val="18"/>
                <w:szCs w:val="18"/>
              </w:rPr>
              <w:t xml:space="preserve"> avoid reinventing the wheel / redo it all.</w:t>
            </w:r>
          </w:p>
          <w:p w14:paraId="091A68A3" w14:textId="4AE0F76C" w:rsidR="001B60C6" w:rsidRPr="008E6672" w:rsidRDefault="001B60C6" w:rsidP="008E6672">
            <w:pPr>
              <w:ind w:left="1080"/>
              <w:rPr>
                <w:rFonts w:ascii="Arial" w:hAnsi="Arial" w:cs="Arial"/>
                <w:sz w:val="18"/>
                <w:szCs w:val="18"/>
              </w:rPr>
            </w:pPr>
          </w:p>
          <w:p w14:paraId="1CE88D9C" w14:textId="479A8444" w:rsidR="008E6672" w:rsidRPr="008E6672" w:rsidRDefault="008E6672" w:rsidP="00597DB2">
            <w:pPr>
              <w:pStyle w:val="ListParagraph"/>
              <w:numPr>
                <w:ilvl w:val="0"/>
                <w:numId w:val="26"/>
              </w:numPr>
              <w:rPr>
                <w:rFonts w:ascii="Arial" w:hAnsi="Arial" w:cs="Arial"/>
                <w:sz w:val="18"/>
                <w:szCs w:val="18"/>
              </w:rPr>
            </w:pPr>
            <w:r>
              <w:rPr>
                <w:rFonts w:ascii="Arial" w:hAnsi="Arial" w:cs="Arial"/>
                <w:b/>
                <w:bCs/>
                <w:sz w:val="18"/>
                <w:szCs w:val="18"/>
              </w:rPr>
              <w:lastRenderedPageBreak/>
              <w:t xml:space="preserve">Ken O: </w:t>
            </w:r>
            <w:r>
              <w:rPr>
                <w:rFonts w:ascii="Arial" w:hAnsi="Arial" w:cs="Arial"/>
                <w:sz w:val="18"/>
                <w:szCs w:val="18"/>
              </w:rPr>
              <w:t>As we look for the room for the human messiness of sense making, what does this look like to us (</w:t>
            </w:r>
            <w:proofErr w:type="gramStart"/>
            <w:r>
              <w:rPr>
                <w:rFonts w:ascii="Arial" w:hAnsi="Arial" w:cs="Arial"/>
                <w:sz w:val="18"/>
                <w:szCs w:val="18"/>
              </w:rPr>
              <w:t>two day</w:t>
            </w:r>
            <w:proofErr w:type="gramEnd"/>
            <w:r>
              <w:rPr>
                <w:rFonts w:ascii="Arial" w:hAnsi="Arial" w:cs="Arial"/>
                <w:sz w:val="18"/>
                <w:szCs w:val="18"/>
              </w:rPr>
              <w:t xml:space="preserve"> retreat</w:t>
            </w:r>
            <w:r w:rsidR="00FA6552">
              <w:rPr>
                <w:rFonts w:ascii="Arial" w:hAnsi="Arial" w:cs="Arial"/>
                <w:sz w:val="18"/>
                <w:szCs w:val="18"/>
              </w:rPr>
              <w:t xml:space="preserve">; the </w:t>
            </w:r>
            <w:r>
              <w:rPr>
                <w:rFonts w:ascii="Arial" w:hAnsi="Arial" w:cs="Arial"/>
                <w:sz w:val="18"/>
                <w:szCs w:val="18"/>
              </w:rPr>
              <w:t xml:space="preserve">six groups having a day to take to each other, </w:t>
            </w:r>
            <w:proofErr w:type="spellStart"/>
            <w:r>
              <w:rPr>
                <w:rFonts w:ascii="Arial" w:hAnsi="Arial" w:cs="Arial"/>
                <w:sz w:val="18"/>
                <w:szCs w:val="18"/>
              </w:rPr>
              <w:t>etc</w:t>
            </w:r>
            <w:proofErr w:type="spellEnd"/>
            <w:r>
              <w:rPr>
                <w:rFonts w:ascii="Arial" w:hAnsi="Arial" w:cs="Arial"/>
                <w:sz w:val="18"/>
                <w:szCs w:val="18"/>
              </w:rPr>
              <w:t xml:space="preserve">).  What do you </w:t>
            </w:r>
            <w:r w:rsidR="00FA6552">
              <w:rPr>
                <w:rFonts w:ascii="Arial" w:hAnsi="Arial" w:cs="Arial"/>
                <w:sz w:val="18"/>
                <w:szCs w:val="18"/>
              </w:rPr>
              <w:t>envision?</w:t>
            </w:r>
          </w:p>
          <w:p w14:paraId="1AE8472D" w14:textId="61829BDB" w:rsidR="00CA79FB" w:rsidRPr="00CA79FB" w:rsidRDefault="00CA79FB" w:rsidP="008D3CBB">
            <w:pPr>
              <w:pStyle w:val="ListParagraph"/>
              <w:numPr>
                <w:ilvl w:val="1"/>
                <w:numId w:val="26"/>
              </w:numPr>
              <w:rPr>
                <w:rFonts w:ascii="Arial" w:hAnsi="Arial" w:cs="Arial"/>
                <w:sz w:val="18"/>
                <w:szCs w:val="18"/>
              </w:rPr>
            </w:pPr>
            <w:r w:rsidRPr="00CA79FB">
              <w:rPr>
                <w:rFonts w:ascii="Arial" w:hAnsi="Arial" w:cs="Arial"/>
                <w:b/>
                <w:bCs/>
                <w:sz w:val="18"/>
                <w:szCs w:val="18"/>
              </w:rPr>
              <w:t>Bobbie</w:t>
            </w:r>
            <w:r w:rsidR="001E4551">
              <w:rPr>
                <w:rFonts w:ascii="Arial" w:hAnsi="Arial" w:cs="Arial"/>
                <w:b/>
                <w:bCs/>
                <w:sz w:val="18"/>
                <w:szCs w:val="18"/>
              </w:rPr>
              <w:t xml:space="preserve"> P</w:t>
            </w:r>
            <w:r>
              <w:rPr>
                <w:rFonts w:ascii="Arial" w:hAnsi="Arial" w:cs="Arial"/>
                <w:sz w:val="18"/>
                <w:szCs w:val="18"/>
              </w:rPr>
              <w:t xml:space="preserve">: </w:t>
            </w:r>
            <w:r w:rsidR="005C5825">
              <w:rPr>
                <w:rFonts w:ascii="Arial" w:hAnsi="Arial" w:cs="Arial"/>
                <w:sz w:val="18"/>
                <w:szCs w:val="18"/>
              </w:rPr>
              <w:t>Highlighted i</w:t>
            </w:r>
            <w:r>
              <w:rPr>
                <w:rFonts w:ascii="Arial" w:hAnsi="Arial" w:cs="Arial"/>
                <w:sz w:val="18"/>
                <w:szCs w:val="18"/>
              </w:rPr>
              <w:t xml:space="preserve">mportance of being clear </w:t>
            </w:r>
            <w:r w:rsidR="00FA6552">
              <w:rPr>
                <w:rFonts w:ascii="Arial" w:hAnsi="Arial" w:cs="Arial"/>
                <w:sz w:val="18"/>
                <w:szCs w:val="18"/>
              </w:rPr>
              <w:t>i</w:t>
            </w:r>
            <w:r>
              <w:rPr>
                <w:rFonts w:ascii="Arial" w:hAnsi="Arial" w:cs="Arial"/>
                <w:sz w:val="18"/>
                <w:szCs w:val="18"/>
              </w:rPr>
              <w:t>n how we</w:t>
            </w:r>
            <w:r w:rsidR="00FA6552">
              <w:rPr>
                <w:rFonts w:ascii="Arial" w:hAnsi="Arial" w:cs="Arial"/>
                <w:sz w:val="18"/>
                <w:szCs w:val="18"/>
              </w:rPr>
              <w:t xml:space="preserve"> define and map the outcomes. </w:t>
            </w:r>
            <w:r w:rsidR="001E4551">
              <w:rPr>
                <w:rFonts w:ascii="Arial" w:hAnsi="Arial" w:cs="Arial"/>
                <w:sz w:val="18"/>
                <w:szCs w:val="18"/>
              </w:rPr>
              <w:t xml:space="preserve">Used </w:t>
            </w:r>
            <w:proofErr w:type="spellStart"/>
            <w:r w:rsidR="001E4551">
              <w:rPr>
                <w:rFonts w:ascii="Arial" w:hAnsi="Arial" w:cs="Arial"/>
                <w:sz w:val="18"/>
                <w:szCs w:val="18"/>
              </w:rPr>
              <w:t>strat</w:t>
            </w:r>
            <w:proofErr w:type="spellEnd"/>
            <w:r w:rsidR="001E4551">
              <w:rPr>
                <w:rFonts w:ascii="Arial" w:hAnsi="Arial" w:cs="Arial"/>
                <w:sz w:val="18"/>
                <w:szCs w:val="18"/>
              </w:rPr>
              <w:t xml:space="preserve"> work that EAB is doing as example.  </w:t>
            </w:r>
            <w:r w:rsidR="00FA6552">
              <w:rPr>
                <w:rFonts w:ascii="Arial" w:hAnsi="Arial" w:cs="Arial"/>
                <w:sz w:val="18"/>
                <w:szCs w:val="18"/>
              </w:rPr>
              <w:t xml:space="preserve">This would be a good opportunity to bring in someone to help facilitate our </w:t>
            </w:r>
            <w:proofErr w:type="gramStart"/>
            <w:r w:rsidR="00FA6552">
              <w:rPr>
                <w:rFonts w:ascii="Arial" w:hAnsi="Arial" w:cs="Arial"/>
                <w:sz w:val="18"/>
                <w:szCs w:val="18"/>
              </w:rPr>
              <w:t>thinking</w:t>
            </w:r>
            <w:proofErr w:type="gramEnd"/>
            <w:r w:rsidR="00FA6552">
              <w:rPr>
                <w:rFonts w:ascii="Arial" w:hAnsi="Arial" w:cs="Arial"/>
                <w:sz w:val="18"/>
                <w:szCs w:val="18"/>
              </w:rPr>
              <w:t xml:space="preserve"> so we walk out with outcomes that map back to our plan and that really compliment what is in the key objectives that we have listed.</w:t>
            </w:r>
          </w:p>
          <w:p w14:paraId="2CD9BB62" w14:textId="01634756" w:rsidR="001E4551" w:rsidRPr="00464B98" w:rsidRDefault="00597DB2" w:rsidP="008D3CBB">
            <w:pPr>
              <w:pStyle w:val="ListParagraph"/>
              <w:numPr>
                <w:ilvl w:val="1"/>
                <w:numId w:val="26"/>
              </w:numPr>
              <w:rPr>
                <w:rFonts w:ascii="Arial" w:hAnsi="Arial" w:cs="Arial"/>
                <w:sz w:val="18"/>
                <w:szCs w:val="18"/>
              </w:rPr>
            </w:pPr>
            <w:r w:rsidRPr="00597DB2">
              <w:rPr>
                <w:rFonts w:ascii="Arial" w:hAnsi="Arial" w:cs="Arial"/>
                <w:b/>
                <w:bCs/>
                <w:sz w:val="18"/>
                <w:szCs w:val="18"/>
              </w:rPr>
              <w:t xml:space="preserve">Sabrina </w:t>
            </w:r>
            <w:r w:rsidR="001E4551">
              <w:rPr>
                <w:rFonts w:ascii="Arial" w:hAnsi="Arial" w:cs="Arial"/>
                <w:b/>
                <w:bCs/>
                <w:sz w:val="18"/>
                <w:szCs w:val="18"/>
              </w:rPr>
              <w:t>S</w:t>
            </w:r>
            <w:r w:rsidRPr="00597DB2">
              <w:rPr>
                <w:rFonts w:ascii="Arial" w:hAnsi="Arial" w:cs="Arial"/>
                <w:b/>
                <w:bCs/>
                <w:sz w:val="18"/>
                <w:szCs w:val="18"/>
              </w:rPr>
              <w:t>:</w:t>
            </w:r>
            <w:r>
              <w:rPr>
                <w:rFonts w:ascii="Arial" w:hAnsi="Arial" w:cs="Arial"/>
                <w:sz w:val="18"/>
                <w:szCs w:val="18"/>
              </w:rPr>
              <w:t xml:space="preserve"> </w:t>
            </w:r>
            <w:r w:rsidR="00367D62">
              <w:rPr>
                <w:rFonts w:ascii="Arial" w:hAnsi="Arial" w:cs="Arial"/>
                <w:sz w:val="18"/>
                <w:szCs w:val="18"/>
              </w:rPr>
              <w:t>Mentioned h</w:t>
            </w:r>
            <w:r w:rsidR="001E4551">
              <w:rPr>
                <w:rFonts w:ascii="Arial" w:hAnsi="Arial" w:cs="Arial"/>
                <w:sz w:val="18"/>
                <w:szCs w:val="18"/>
              </w:rPr>
              <w:t xml:space="preserve">ow do we be more intentional in the group </w:t>
            </w:r>
            <w:r w:rsidR="00367D62">
              <w:rPr>
                <w:rFonts w:ascii="Arial" w:hAnsi="Arial" w:cs="Arial"/>
                <w:sz w:val="18"/>
                <w:szCs w:val="18"/>
              </w:rPr>
              <w:t xml:space="preserve">process driven </w:t>
            </w:r>
            <w:r w:rsidR="001E4551">
              <w:rPr>
                <w:rFonts w:ascii="Arial" w:hAnsi="Arial" w:cs="Arial"/>
                <w:sz w:val="18"/>
                <w:szCs w:val="18"/>
              </w:rPr>
              <w:t xml:space="preserve">forums and </w:t>
            </w:r>
            <w:r w:rsidR="00367D62">
              <w:rPr>
                <w:rFonts w:ascii="Arial" w:hAnsi="Arial" w:cs="Arial"/>
                <w:sz w:val="18"/>
                <w:szCs w:val="18"/>
              </w:rPr>
              <w:t>dropping this process driven approach into</w:t>
            </w:r>
            <w:r w:rsidR="001E4551">
              <w:rPr>
                <w:rFonts w:ascii="Arial" w:hAnsi="Arial" w:cs="Arial"/>
                <w:sz w:val="18"/>
                <w:szCs w:val="18"/>
              </w:rPr>
              <w:t xml:space="preserve"> the project plan to allow for buy in and process approach.</w:t>
            </w:r>
          </w:p>
          <w:p w14:paraId="76F6924E" w14:textId="1F8CD2D4" w:rsidR="00597DB2" w:rsidRPr="00404628" w:rsidRDefault="005C5825" w:rsidP="00464B98">
            <w:pPr>
              <w:pStyle w:val="ListParagraph"/>
              <w:numPr>
                <w:ilvl w:val="0"/>
                <w:numId w:val="26"/>
              </w:numPr>
              <w:rPr>
                <w:rFonts w:ascii="Arial" w:hAnsi="Arial" w:cs="Arial"/>
                <w:sz w:val="18"/>
                <w:szCs w:val="18"/>
              </w:rPr>
            </w:pPr>
            <w:r w:rsidRPr="005C5825">
              <w:rPr>
                <w:rFonts w:ascii="Arial" w:hAnsi="Arial" w:cs="Arial"/>
                <w:b/>
                <w:bCs/>
                <w:sz w:val="18"/>
                <w:szCs w:val="18"/>
              </w:rPr>
              <w:t>Alana</w:t>
            </w:r>
            <w:r w:rsidR="00367D62">
              <w:rPr>
                <w:rFonts w:ascii="Arial" w:hAnsi="Arial" w:cs="Arial"/>
                <w:b/>
                <w:bCs/>
                <w:sz w:val="18"/>
                <w:szCs w:val="18"/>
              </w:rPr>
              <w:t xml:space="preserve"> O</w:t>
            </w:r>
            <w:r>
              <w:rPr>
                <w:rFonts w:ascii="Arial" w:hAnsi="Arial" w:cs="Arial"/>
                <w:sz w:val="18"/>
                <w:szCs w:val="18"/>
              </w:rPr>
              <w:t>: We</w:t>
            </w:r>
            <w:r w:rsidR="00367D62">
              <w:rPr>
                <w:rFonts w:ascii="Arial" w:hAnsi="Arial" w:cs="Arial"/>
                <w:sz w:val="18"/>
                <w:szCs w:val="18"/>
              </w:rPr>
              <w:t xml:space="preserve"> do</w:t>
            </w:r>
            <w:r>
              <w:rPr>
                <w:rFonts w:ascii="Arial" w:hAnsi="Arial" w:cs="Arial"/>
                <w:sz w:val="18"/>
                <w:szCs w:val="18"/>
              </w:rPr>
              <w:t xml:space="preserve"> have a contract w/ EAB. They are committed to help </w:t>
            </w:r>
            <w:r w:rsidR="00367D62">
              <w:rPr>
                <w:rFonts w:ascii="Arial" w:hAnsi="Arial" w:cs="Arial"/>
                <w:sz w:val="18"/>
                <w:szCs w:val="18"/>
              </w:rPr>
              <w:t xml:space="preserve">the campus over the next 6-8 months </w:t>
            </w:r>
            <w:r>
              <w:rPr>
                <w:rFonts w:ascii="Arial" w:hAnsi="Arial" w:cs="Arial"/>
                <w:sz w:val="18"/>
                <w:szCs w:val="18"/>
              </w:rPr>
              <w:t xml:space="preserve">on </w:t>
            </w:r>
            <w:r w:rsidR="00367D62">
              <w:rPr>
                <w:rFonts w:ascii="Arial" w:hAnsi="Arial" w:cs="Arial"/>
                <w:sz w:val="18"/>
                <w:szCs w:val="18"/>
              </w:rPr>
              <w:t xml:space="preserve">addressing culture change through </w:t>
            </w:r>
            <w:r>
              <w:rPr>
                <w:rFonts w:ascii="Arial" w:hAnsi="Arial" w:cs="Arial"/>
                <w:sz w:val="18"/>
                <w:szCs w:val="18"/>
              </w:rPr>
              <w:t xml:space="preserve">the Culture of Change </w:t>
            </w:r>
            <w:r w:rsidR="00404628">
              <w:rPr>
                <w:rFonts w:ascii="Arial" w:hAnsi="Arial" w:cs="Arial"/>
                <w:sz w:val="18"/>
                <w:szCs w:val="18"/>
              </w:rPr>
              <w:t xml:space="preserve">(Care) </w:t>
            </w:r>
            <w:r>
              <w:rPr>
                <w:rFonts w:ascii="Arial" w:hAnsi="Arial" w:cs="Arial"/>
                <w:sz w:val="18"/>
                <w:szCs w:val="18"/>
              </w:rPr>
              <w:t xml:space="preserve">pillar. </w:t>
            </w:r>
            <w:r w:rsidR="008D3CBB">
              <w:rPr>
                <w:rFonts w:ascii="Arial" w:hAnsi="Arial" w:cs="Arial"/>
                <w:sz w:val="18"/>
                <w:szCs w:val="18"/>
              </w:rPr>
              <w:t>Looking at the people side of change, this might be something we can use. Alana has some things she can share.  This could be a great opportunity as approach to build across campus leadership.</w:t>
            </w:r>
          </w:p>
          <w:p w14:paraId="2188985C" w14:textId="696FC816" w:rsidR="00404628" w:rsidRDefault="00404628" w:rsidP="00464B98">
            <w:pPr>
              <w:pStyle w:val="ListParagraph"/>
              <w:numPr>
                <w:ilvl w:val="0"/>
                <w:numId w:val="26"/>
              </w:numPr>
              <w:rPr>
                <w:rFonts w:ascii="Arial" w:hAnsi="Arial" w:cs="Arial"/>
                <w:sz w:val="18"/>
                <w:szCs w:val="18"/>
              </w:rPr>
            </w:pPr>
            <w:r>
              <w:rPr>
                <w:rFonts w:ascii="Arial" w:hAnsi="Arial" w:cs="Arial"/>
                <w:b/>
                <w:bCs/>
                <w:sz w:val="18"/>
                <w:szCs w:val="18"/>
              </w:rPr>
              <w:t>Natalie</w:t>
            </w:r>
            <w:r w:rsidR="00750256">
              <w:rPr>
                <w:rFonts w:ascii="Arial" w:hAnsi="Arial" w:cs="Arial"/>
                <w:b/>
                <w:bCs/>
                <w:sz w:val="18"/>
                <w:szCs w:val="18"/>
              </w:rPr>
              <w:t xml:space="preserve"> A</w:t>
            </w:r>
            <w:r>
              <w:rPr>
                <w:rFonts w:ascii="Arial" w:hAnsi="Arial" w:cs="Arial"/>
                <w:b/>
                <w:bCs/>
                <w:sz w:val="18"/>
                <w:szCs w:val="18"/>
              </w:rPr>
              <w:t>:</w:t>
            </w:r>
            <w:r>
              <w:rPr>
                <w:rFonts w:ascii="Arial" w:hAnsi="Arial" w:cs="Arial"/>
                <w:sz w:val="18"/>
                <w:szCs w:val="18"/>
              </w:rPr>
              <w:t xml:space="preserve"> </w:t>
            </w:r>
            <w:r w:rsidR="008B39B1">
              <w:rPr>
                <w:rFonts w:ascii="Arial" w:hAnsi="Arial" w:cs="Arial"/>
                <w:sz w:val="18"/>
                <w:szCs w:val="18"/>
              </w:rPr>
              <w:t>Acknowledged the need for intentional sense making of some of the language and shared understanding</w:t>
            </w:r>
            <w:r w:rsidR="00750256">
              <w:rPr>
                <w:rFonts w:ascii="Arial" w:hAnsi="Arial" w:cs="Arial"/>
                <w:sz w:val="18"/>
                <w:szCs w:val="18"/>
              </w:rPr>
              <w:t xml:space="preserve">, along with </w:t>
            </w:r>
            <w:r w:rsidR="008B39B1">
              <w:rPr>
                <w:rFonts w:ascii="Arial" w:hAnsi="Arial" w:cs="Arial"/>
                <w:sz w:val="18"/>
                <w:szCs w:val="18"/>
              </w:rPr>
              <w:t xml:space="preserve">choosing to engage in possible guided conversations from consultants before we deliver on the two TSI documents. However, the change management side is not going to end.  </w:t>
            </w:r>
            <w:r w:rsidR="00750256">
              <w:rPr>
                <w:rFonts w:ascii="Arial" w:hAnsi="Arial" w:cs="Arial"/>
                <w:sz w:val="18"/>
                <w:szCs w:val="18"/>
              </w:rPr>
              <w:t xml:space="preserve">We will become more intentional on embedding change </w:t>
            </w:r>
            <w:r>
              <w:rPr>
                <w:rFonts w:ascii="Arial" w:hAnsi="Arial" w:cs="Arial"/>
                <w:sz w:val="18"/>
                <w:szCs w:val="18"/>
              </w:rPr>
              <w:t xml:space="preserve">into our campus culture </w:t>
            </w:r>
            <w:r w:rsidR="00750256">
              <w:rPr>
                <w:rFonts w:ascii="Arial" w:hAnsi="Arial" w:cs="Arial"/>
                <w:sz w:val="18"/>
                <w:szCs w:val="18"/>
              </w:rPr>
              <w:t>as we move</w:t>
            </w:r>
            <w:r>
              <w:rPr>
                <w:rFonts w:ascii="Arial" w:hAnsi="Arial" w:cs="Arial"/>
                <w:sz w:val="18"/>
                <w:szCs w:val="18"/>
              </w:rPr>
              <w:t xml:space="preserve"> forward.</w:t>
            </w:r>
          </w:p>
          <w:p w14:paraId="6337890B" w14:textId="4EB4B6B7" w:rsidR="00750256" w:rsidRDefault="00750256" w:rsidP="00464B98">
            <w:pPr>
              <w:pStyle w:val="ListParagraph"/>
              <w:numPr>
                <w:ilvl w:val="0"/>
                <w:numId w:val="26"/>
              </w:numPr>
              <w:rPr>
                <w:rFonts w:ascii="Arial" w:hAnsi="Arial" w:cs="Arial"/>
                <w:sz w:val="18"/>
                <w:szCs w:val="18"/>
              </w:rPr>
            </w:pPr>
            <w:r>
              <w:rPr>
                <w:rFonts w:ascii="Arial" w:hAnsi="Arial" w:cs="Arial"/>
                <w:b/>
                <w:bCs/>
                <w:sz w:val="18"/>
                <w:szCs w:val="18"/>
              </w:rPr>
              <w:t>Natalie A:</w:t>
            </w:r>
            <w:r>
              <w:rPr>
                <w:rFonts w:ascii="Arial" w:hAnsi="Arial" w:cs="Arial"/>
                <w:sz w:val="18"/>
                <w:szCs w:val="18"/>
              </w:rPr>
              <w:t xml:space="preserve"> Asked if any of the working group leads if they wanted to express their thoughts/ideas on what Bobby and Kim shared above.  </w:t>
            </w:r>
          </w:p>
          <w:p w14:paraId="4C9B24EB" w14:textId="16239D41" w:rsidR="00404628" w:rsidRPr="0016366E" w:rsidRDefault="00404628" w:rsidP="00750256">
            <w:pPr>
              <w:pStyle w:val="ListParagraph"/>
              <w:numPr>
                <w:ilvl w:val="1"/>
                <w:numId w:val="26"/>
              </w:numPr>
              <w:rPr>
                <w:rFonts w:ascii="Arial" w:hAnsi="Arial" w:cs="Arial"/>
                <w:color w:val="000000" w:themeColor="text1"/>
                <w:sz w:val="18"/>
                <w:szCs w:val="18"/>
              </w:rPr>
            </w:pPr>
            <w:r w:rsidRPr="0016366E">
              <w:rPr>
                <w:rFonts w:ascii="Arial" w:hAnsi="Arial" w:cs="Arial"/>
                <w:b/>
                <w:bCs/>
                <w:color w:val="000000" w:themeColor="text1"/>
                <w:sz w:val="18"/>
                <w:szCs w:val="18"/>
              </w:rPr>
              <w:t>Brett</w:t>
            </w:r>
            <w:r w:rsidR="00750256" w:rsidRPr="0016366E">
              <w:rPr>
                <w:rFonts w:ascii="Arial" w:hAnsi="Arial" w:cs="Arial"/>
                <w:b/>
                <w:bCs/>
                <w:color w:val="000000" w:themeColor="text1"/>
                <w:sz w:val="18"/>
                <w:szCs w:val="18"/>
              </w:rPr>
              <w:t xml:space="preserve"> W</w:t>
            </w:r>
            <w:r w:rsidRPr="0016366E">
              <w:rPr>
                <w:rFonts w:ascii="Arial" w:hAnsi="Arial" w:cs="Arial"/>
                <w:b/>
                <w:bCs/>
                <w:color w:val="000000" w:themeColor="text1"/>
                <w:sz w:val="18"/>
                <w:szCs w:val="18"/>
              </w:rPr>
              <w:t>:</w:t>
            </w:r>
            <w:r w:rsidRPr="0016366E">
              <w:rPr>
                <w:rFonts w:ascii="Arial" w:hAnsi="Arial" w:cs="Arial"/>
                <w:color w:val="000000" w:themeColor="text1"/>
                <w:sz w:val="18"/>
                <w:szCs w:val="18"/>
              </w:rPr>
              <w:t xml:space="preserve"> </w:t>
            </w:r>
            <w:r w:rsidR="006044F5" w:rsidRPr="0016366E">
              <w:rPr>
                <w:rFonts w:ascii="Arial" w:hAnsi="Arial" w:cs="Arial"/>
                <w:color w:val="000000" w:themeColor="text1"/>
                <w:sz w:val="18"/>
                <w:szCs w:val="18"/>
              </w:rPr>
              <w:t>Sees a n</w:t>
            </w:r>
            <w:r w:rsidR="00750256" w:rsidRPr="0016366E">
              <w:rPr>
                <w:rFonts w:ascii="Arial" w:hAnsi="Arial" w:cs="Arial"/>
                <w:color w:val="000000" w:themeColor="text1"/>
                <w:sz w:val="18"/>
                <w:szCs w:val="18"/>
              </w:rPr>
              <w:t>eed for re-visiting some of the documents and information that led us to where we are to bring clarity.  A challenge however is that even pulling the g</w:t>
            </w:r>
            <w:r w:rsidR="006044F5" w:rsidRPr="0016366E">
              <w:rPr>
                <w:rFonts w:ascii="Arial" w:hAnsi="Arial" w:cs="Arial"/>
                <w:color w:val="000000" w:themeColor="text1"/>
                <w:sz w:val="18"/>
                <w:szCs w:val="18"/>
              </w:rPr>
              <w:t xml:space="preserve">roups together, there is a lot of diversity of thought. We don’t want to be too limited on how people embrace/feel to impact their work. </w:t>
            </w:r>
            <w:proofErr w:type="gramStart"/>
            <w:r w:rsidR="0016366E" w:rsidRPr="0016366E">
              <w:rPr>
                <w:rFonts w:ascii="Arial" w:hAnsi="Arial" w:cs="Arial"/>
                <w:color w:val="000000" w:themeColor="text1"/>
                <w:sz w:val="18"/>
                <w:szCs w:val="18"/>
              </w:rPr>
              <w:t>However</w:t>
            </w:r>
            <w:proofErr w:type="gramEnd"/>
            <w:r w:rsidR="0016366E" w:rsidRPr="0016366E">
              <w:rPr>
                <w:rFonts w:ascii="Arial" w:hAnsi="Arial" w:cs="Arial"/>
                <w:color w:val="000000" w:themeColor="text1"/>
                <w:sz w:val="18"/>
                <w:szCs w:val="18"/>
              </w:rPr>
              <w:t xml:space="preserve"> meeting</w:t>
            </w:r>
            <w:r w:rsidR="006044F5" w:rsidRPr="0016366E">
              <w:rPr>
                <w:rFonts w:ascii="Arial" w:hAnsi="Arial" w:cs="Arial"/>
                <w:color w:val="000000" w:themeColor="text1"/>
                <w:sz w:val="18"/>
                <w:szCs w:val="18"/>
              </w:rPr>
              <w:t xml:space="preserve"> with the SMEs in their </w:t>
            </w:r>
            <w:r w:rsidR="0016366E" w:rsidRPr="0016366E">
              <w:rPr>
                <w:rFonts w:ascii="Arial" w:hAnsi="Arial" w:cs="Arial"/>
                <w:color w:val="000000" w:themeColor="text1"/>
                <w:sz w:val="18"/>
                <w:szCs w:val="18"/>
              </w:rPr>
              <w:t xml:space="preserve">areas </w:t>
            </w:r>
            <w:r w:rsidR="006044F5" w:rsidRPr="0016366E">
              <w:rPr>
                <w:rFonts w:ascii="Arial" w:hAnsi="Arial" w:cs="Arial"/>
                <w:color w:val="000000" w:themeColor="text1"/>
                <w:sz w:val="18"/>
                <w:szCs w:val="18"/>
              </w:rPr>
              <w:t>could help bring clarity that can be share</w:t>
            </w:r>
            <w:r w:rsidR="0016366E" w:rsidRPr="0016366E">
              <w:rPr>
                <w:rFonts w:ascii="Arial" w:hAnsi="Arial" w:cs="Arial"/>
                <w:color w:val="000000" w:themeColor="text1"/>
                <w:sz w:val="18"/>
                <w:szCs w:val="18"/>
              </w:rPr>
              <w:t xml:space="preserve"> that with this group.</w:t>
            </w:r>
          </w:p>
          <w:p w14:paraId="16752C91" w14:textId="77777777" w:rsidR="0016366E" w:rsidRDefault="0016366E" w:rsidP="00464B98">
            <w:pPr>
              <w:pStyle w:val="ListParagraph"/>
              <w:numPr>
                <w:ilvl w:val="0"/>
                <w:numId w:val="26"/>
              </w:numPr>
              <w:rPr>
                <w:rFonts w:ascii="Arial" w:hAnsi="Arial" w:cs="Arial"/>
                <w:sz w:val="18"/>
                <w:szCs w:val="18"/>
              </w:rPr>
            </w:pPr>
            <w:r>
              <w:rPr>
                <w:rFonts w:ascii="Arial" w:hAnsi="Arial" w:cs="Arial"/>
                <w:b/>
                <w:bCs/>
                <w:sz w:val="18"/>
                <w:szCs w:val="18"/>
              </w:rPr>
              <w:t xml:space="preserve">Ken O:  </w:t>
            </w:r>
            <w:r>
              <w:rPr>
                <w:rFonts w:ascii="Arial" w:hAnsi="Arial" w:cs="Arial"/>
                <w:sz w:val="18"/>
                <w:szCs w:val="18"/>
              </w:rPr>
              <w:t>Any other closing comments?</w:t>
            </w:r>
          </w:p>
          <w:p w14:paraId="29F13DB9" w14:textId="77777777" w:rsidR="0003664E" w:rsidRPr="0003664E" w:rsidRDefault="006558DF" w:rsidP="0003664E">
            <w:pPr>
              <w:pStyle w:val="ListParagraph"/>
              <w:numPr>
                <w:ilvl w:val="1"/>
                <w:numId w:val="26"/>
              </w:numPr>
              <w:rPr>
                <w:rFonts w:ascii="Arial" w:hAnsi="Arial" w:cs="Arial"/>
                <w:sz w:val="18"/>
                <w:szCs w:val="18"/>
              </w:rPr>
            </w:pPr>
            <w:r>
              <w:rPr>
                <w:rFonts w:ascii="Arial" w:hAnsi="Arial" w:cs="Arial"/>
                <w:b/>
                <w:bCs/>
                <w:sz w:val="18"/>
                <w:szCs w:val="18"/>
              </w:rPr>
              <w:t>Kim</w:t>
            </w:r>
            <w:r w:rsidR="0016366E">
              <w:rPr>
                <w:rFonts w:ascii="Arial" w:hAnsi="Arial" w:cs="Arial"/>
                <w:b/>
                <w:bCs/>
                <w:sz w:val="18"/>
                <w:szCs w:val="18"/>
              </w:rPr>
              <w:t xml:space="preserve"> C</w:t>
            </w:r>
            <w:r>
              <w:rPr>
                <w:rFonts w:ascii="Arial" w:hAnsi="Arial" w:cs="Arial"/>
                <w:b/>
                <w:bCs/>
                <w:sz w:val="18"/>
                <w:szCs w:val="18"/>
              </w:rPr>
              <w:t xml:space="preserve">: </w:t>
            </w:r>
            <w:r w:rsidR="0016366E" w:rsidRPr="0003664E">
              <w:rPr>
                <w:rFonts w:ascii="Arial" w:hAnsi="Arial" w:cs="Arial"/>
                <w:sz w:val="18"/>
                <w:szCs w:val="18"/>
              </w:rPr>
              <w:t xml:space="preserve">Feels that the work of the committee, campus and all the focus groups has led us to a diversity </w:t>
            </w:r>
            <w:r w:rsidR="0003664E" w:rsidRPr="0003664E">
              <w:rPr>
                <w:rFonts w:ascii="Arial" w:hAnsi="Arial" w:cs="Arial"/>
                <w:sz w:val="18"/>
                <w:szCs w:val="18"/>
              </w:rPr>
              <w:t>strategic</w:t>
            </w:r>
            <w:r w:rsidR="0016366E" w:rsidRPr="0003664E">
              <w:rPr>
                <w:rFonts w:ascii="Arial" w:hAnsi="Arial" w:cs="Arial"/>
                <w:sz w:val="18"/>
                <w:szCs w:val="18"/>
              </w:rPr>
              <w:t xml:space="preserve"> plan. </w:t>
            </w:r>
            <w:r w:rsidR="0003664E">
              <w:rPr>
                <w:rFonts w:ascii="Arial" w:hAnsi="Arial" w:cs="Arial"/>
                <w:sz w:val="18"/>
                <w:szCs w:val="18"/>
              </w:rPr>
              <w:t>The work moving forward will be to figure out what that means in practice, while honoring the work done to date, make sense of it as we move forward and to keep it front and center.</w:t>
            </w:r>
            <w:r w:rsidR="0016366E" w:rsidRPr="0003664E">
              <w:rPr>
                <w:rFonts w:ascii="Arial" w:hAnsi="Arial" w:cs="Arial"/>
                <w:sz w:val="18"/>
                <w:szCs w:val="18"/>
              </w:rPr>
              <w:t xml:space="preserve"> </w:t>
            </w:r>
            <w:r w:rsidR="0016366E">
              <w:rPr>
                <w:rFonts w:ascii="Arial" w:hAnsi="Arial" w:cs="Arial"/>
                <w:b/>
                <w:bCs/>
                <w:sz w:val="18"/>
                <w:szCs w:val="18"/>
              </w:rPr>
              <w:t xml:space="preserve"> </w:t>
            </w:r>
          </w:p>
          <w:p w14:paraId="366FBAD5" w14:textId="7AF1338F" w:rsidR="006558DF" w:rsidRPr="00597DB2" w:rsidRDefault="006558DF" w:rsidP="0003664E">
            <w:pPr>
              <w:pStyle w:val="ListParagraph"/>
              <w:numPr>
                <w:ilvl w:val="1"/>
                <w:numId w:val="26"/>
              </w:numPr>
              <w:rPr>
                <w:rFonts w:ascii="Arial" w:hAnsi="Arial" w:cs="Arial"/>
                <w:sz w:val="18"/>
                <w:szCs w:val="18"/>
              </w:rPr>
            </w:pPr>
            <w:r>
              <w:rPr>
                <w:rFonts w:ascii="Arial" w:hAnsi="Arial" w:cs="Arial"/>
                <w:b/>
                <w:bCs/>
                <w:sz w:val="18"/>
                <w:szCs w:val="18"/>
              </w:rPr>
              <w:t>Natalie:</w:t>
            </w:r>
            <w:r>
              <w:rPr>
                <w:rFonts w:ascii="Arial" w:hAnsi="Arial" w:cs="Arial"/>
                <w:sz w:val="18"/>
                <w:szCs w:val="18"/>
              </w:rPr>
              <w:t xml:space="preserve"> </w:t>
            </w:r>
            <w:r w:rsidR="0003664E">
              <w:rPr>
                <w:rFonts w:ascii="Arial" w:hAnsi="Arial" w:cs="Arial"/>
                <w:sz w:val="18"/>
                <w:szCs w:val="18"/>
              </w:rPr>
              <w:t>Possible opportunity here for parallel tracks</w:t>
            </w:r>
            <w:r w:rsidR="00314ECC">
              <w:rPr>
                <w:rFonts w:ascii="Arial" w:hAnsi="Arial" w:cs="Arial"/>
                <w:sz w:val="18"/>
                <w:szCs w:val="18"/>
              </w:rPr>
              <w:t>. Ken/Natalie will be doing a write up to present</w:t>
            </w:r>
            <w:r w:rsidR="0003664E">
              <w:rPr>
                <w:rFonts w:ascii="Arial" w:hAnsi="Arial" w:cs="Arial"/>
                <w:sz w:val="18"/>
                <w:szCs w:val="18"/>
              </w:rPr>
              <w:t xml:space="preserve"> back to the Cabinet</w:t>
            </w:r>
            <w:r w:rsidR="00314ECC">
              <w:rPr>
                <w:rFonts w:ascii="Arial" w:hAnsi="Arial" w:cs="Arial"/>
                <w:sz w:val="18"/>
                <w:szCs w:val="18"/>
              </w:rPr>
              <w:t xml:space="preserve"> in Sept and can share</w:t>
            </w:r>
            <w:r w:rsidR="0003664E">
              <w:rPr>
                <w:rFonts w:ascii="Arial" w:hAnsi="Arial" w:cs="Arial"/>
                <w:sz w:val="18"/>
                <w:szCs w:val="18"/>
              </w:rPr>
              <w:t xml:space="preserve"> the committee’s feelings around developing and documenting a collective shared u</w:t>
            </w:r>
            <w:r>
              <w:rPr>
                <w:rFonts w:ascii="Arial" w:hAnsi="Arial" w:cs="Arial"/>
                <w:sz w:val="18"/>
                <w:szCs w:val="18"/>
              </w:rPr>
              <w:t>nderstanding</w:t>
            </w:r>
            <w:r w:rsidR="00314ECC">
              <w:rPr>
                <w:rFonts w:ascii="Arial" w:hAnsi="Arial" w:cs="Arial"/>
                <w:sz w:val="18"/>
                <w:szCs w:val="18"/>
              </w:rPr>
              <w:t>.</w:t>
            </w:r>
          </w:p>
        </w:tc>
        <w:tc>
          <w:tcPr>
            <w:tcW w:w="1511" w:type="dxa"/>
            <w:tcBorders>
              <w:top w:val="single" w:sz="4" w:space="0" w:color="auto"/>
              <w:bottom w:val="single" w:sz="4" w:space="0" w:color="auto"/>
            </w:tcBorders>
            <w:shd w:val="clear" w:color="auto" w:fill="auto"/>
          </w:tcPr>
          <w:p w14:paraId="775F59B0" w14:textId="12EE41C1" w:rsidR="008D06CF" w:rsidRPr="00872DC2" w:rsidRDefault="00314ECC" w:rsidP="008D06CF">
            <w:pPr>
              <w:jc w:val="center"/>
              <w:rPr>
                <w:rFonts w:ascii="Arial" w:hAnsi="Arial" w:cs="Arial"/>
                <w:sz w:val="18"/>
                <w:szCs w:val="18"/>
              </w:rPr>
            </w:pPr>
            <w:r w:rsidRPr="00447627">
              <w:rPr>
                <w:rFonts w:ascii="Arial" w:hAnsi="Arial" w:cs="Arial"/>
                <w:sz w:val="18"/>
                <w:szCs w:val="18"/>
              </w:rPr>
              <w:lastRenderedPageBreak/>
              <w:t>Ken O’Donnell / Natalie Alarcon</w:t>
            </w:r>
          </w:p>
        </w:tc>
      </w:tr>
      <w:tr w:rsidR="008D06CF" w:rsidRPr="006317C4" w14:paraId="6523D8CF" w14:textId="77777777" w:rsidTr="00132C75">
        <w:trPr>
          <w:cantSplit/>
          <w:trHeight w:val="287"/>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452110FF" w14:textId="065261B3" w:rsidR="008D06CF" w:rsidRPr="006A2F26" w:rsidRDefault="008D06CF" w:rsidP="008D06CF">
            <w:pPr>
              <w:pStyle w:val="Table04NumberedList"/>
              <w:numPr>
                <w:ilvl w:val="0"/>
                <w:numId w:val="0"/>
              </w:numPr>
              <w:ind w:left="360" w:hanging="360"/>
              <w:rPr>
                <w:b/>
              </w:rPr>
            </w:pPr>
            <w:r>
              <w:rPr>
                <w:b/>
              </w:rPr>
              <w:t>9.</w:t>
            </w:r>
          </w:p>
        </w:tc>
        <w:tc>
          <w:tcPr>
            <w:tcW w:w="8195" w:type="dxa"/>
            <w:tcBorders>
              <w:top w:val="single" w:sz="4" w:space="0" w:color="auto"/>
              <w:left w:val="single" w:sz="4" w:space="0" w:color="auto"/>
              <w:bottom w:val="single" w:sz="4" w:space="0" w:color="auto"/>
              <w:right w:val="single" w:sz="4" w:space="0" w:color="auto"/>
            </w:tcBorders>
            <w:shd w:val="clear" w:color="auto" w:fill="auto"/>
            <w:vAlign w:val="center"/>
          </w:tcPr>
          <w:p w14:paraId="08319744" w14:textId="49290A58" w:rsidR="008D06CF" w:rsidRPr="0054146C" w:rsidRDefault="008D06CF" w:rsidP="008D06CF">
            <w:pPr>
              <w:pStyle w:val="Table03BulletedList"/>
              <w:numPr>
                <w:ilvl w:val="0"/>
                <w:numId w:val="0"/>
              </w:numPr>
              <w:rPr>
                <w:rFonts w:cs="Arial"/>
                <w:b/>
                <w:bCs/>
              </w:rPr>
            </w:pPr>
            <w:r w:rsidRPr="0054146C">
              <w:rPr>
                <w:rFonts w:cs="Arial"/>
                <w:b/>
                <w:bCs/>
              </w:rPr>
              <w:t>Open Action Items</w:t>
            </w:r>
            <w:r>
              <w:rPr>
                <w:rFonts w:cs="Arial"/>
                <w:b/>
                <w:bCs/>
              </w:rPr>
              <w:t xml:space="preserve"> (if applicable)</w:t>
            </w:r>
          </w:p>
          <w:p w14:paraId="7184BD3A" w14:textId="7580D3DD" w:rsidR="008D06CF" w:rsidRPr="00447627" w:rsidRDefault="00B46093" w:rsidP="00B46093">
            <w:pPr>
              <w:pStyle w:val="Table03BulletedList"/>
              <w:numPr>
                <w:ilvl w:val="0"/>
                <w:numId w:val="26"/>
              </w:numPr>
              <w:rPr>
                <w:rFonts w:cs="Arial"/>
              </w:rPr>
            </w:pPr>
            <w:r>
              <w:rPr>
                <w:rFonts w:cs="Arial"/>
              </w:rPr>
              <w:t>One open item was carried forward from last meeting (#3) below</w:t>
            </w:r>
          </w:p>
          <w:p w14:paraId="2095EB58" w14:textId="0C5C5CC0" w:rsidR="008D06CF" w:rsidRPr="001831CC" w:rsidRDefault="008D06CF" w:rsidP="008D06CF">
            <w:pPr>
              <w:rPr>
                <w:rFonts w:ascii="Arial" w:hAnsi="Arial" w:cs="Arial"/>
                <w:sz w:val="18"/>
                <w:szCs w:val="18"/>
              </w:rPr>
            </w:pPr>
            <w:r w:rsidRPr="00447627">
              <w:rPr>
                <w:rFonts w:ascii="Arial" w:hAnsi="Arial" w:cs="Arial"/>
                <w:b/>
                <w:bCs/>
                <w:i/>
                <w:iCs/>
                <w:color w:val="C00000"/>
                <w:sz w:val="18"/>
                <w:szCs w:val="18"/>
              </w:rPr>
              <w:t>Important</w:t>
            </w:r>
            <w:r w:rsidRPr="00447627">
              <w:rPr>
                <w:rFonts w:ascii="Arial" w:hAnsi="Arial" w:cs="Arial"/>
                <w:i/>
                <w:iCs/>
                <w:sz w:val="18"/>
                <w:szCs w:val="18"/>
              </w:rPr>
              <w:t>: Please review the list of open Action Items and assignments</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272473E" w14:textId="30AF4DE0" w:rsidR="008D06CF" w:rsidRPr="00872DC2" w:rsidRDefault="008D06CF" w:rsidP="008D06CF">
            <w:pPr>
              <w:jc w:val="center"/>
              <w:rPr>
                <w:rFonts w:ascii="Arial" w:hAnsi="Arial" w:cs="Arial"/>
                <w:sz w:val="18"/>
                <w:szCs w:val="18"/>
              </w:rPr>
            </w:pPr>
            <w:r w:rsidRPr="00447627">
              <w:rPr>
                <w:rFonts w:ascii="Arial" w:hAnsi="Arial" w:cs="Arial"/>
                <w:sz w:val="18"/>
                <w:szCs w:val="18"/>
              </w:rPr>
              <w:t>Ken O’Donnell / Natalie Alarcon</w:t>
            </w:r>
          </w:p>
        </w:tc>
      </w:tr>
    </w:tbl>
    <w:p w14:paraId="28824215" w14:textId="77777777" w:rsidR="00D76642" w:rsidRDefault="00D76642" w:rsidP="00B722DE">
      <w:pPr>
        <w:pStyle w:val="Heading0TOC-RedLine"/>
        <w:pBdr>
          <w:bottom w:val="single" w:sz="24" w:space="1" w:color="860038"/>
        </w:pBdr>
      </w:pPr>
      <w:r>
        <w:t>Action Items</w:t>
      </w:r>
    </w:p>
    <w:tbl>
      <w:tblPr>
        <w:tblW w:w="102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50"/>
        <w:gridCol w:w="1080"/>
        <w:gridCol w:w="1150"/>
        <w:gridCol w:w="1190"/>
        <w:gridCol w:w="1350"/>
      </w:tblGrid>
      <w:tr w:rsidR="00D76642" w:rsidRPr="00127399" w14:paraId="4BDD640A" w14:textId="77777777" w:rsidTr="008D06CF">
        <w:trPr>
          <w:cantSplit/>
          <w:tblHeader/>
        </w:trPr>
        <w:tc>
          <w:tcPr>
            <w:tcW w:w="540" w:type="dxa"/>
            <w:tcBorders>
              <w:top w:val="single" w:sz="4" w:space="0" w:color="auto"/>
              <w:left w:val="single" w:sz="4" w:space="0" w:color="auto"/>
              <w:bottom w:val="single" w:sz="4" w:space="0" w:color="auto"/>
              <w:right w:val="single" w:sz="4" w:space="0" w:color="auto"/>
            </w:tcBorders>
            <w:shd w:val="pct12" w:color="auto" w:fill="FFFFFF"/>
          </w:tcPr>
          <w:p w14:paraId="282DF905" w14:textId="1ECA7A8B" w:rsidR="00D76642" w:rsidRPr="00127399" w:rsidRDefault="00D76642" w:rsidP="003B2FE5">
            <w:pPr>
              <w:pStyle w:val="Table01Header"/>
            </w:pPr>
            <w:r w:rsidRPr="00127399">
              <w:t>#</w:t>
            </w:r>
          </w:p>
        </w:tc>
        <w:tc>
          <w:tcPr>
            <w:tcW w:w="4950" w:type="dxa"/>
            <w:tcBorders>
              <w:top w:val="single" w:sz="4" w:space="0" w:color="auto"/>
              <w:left w:val="single" w:sz="4" w:space="0" w:color="auto"/>
              <w:bottom w:val="single" w:sz="4" w:space="0" w:color="auto"/>
              <w:right w:val="single" w:sz="4" w:space="0" w:color="auto"/>
            </w:tcBorders>
            <w:shd w:val="pct12" w:color="auto" w:fill="FFFFFF"/>
          </w:tcPr>
          <w:p w14:paraId="06B7030C" w14:textId="77777777" w:rsidR="00D76642" w:rsidRPr="00127399" w:rsidRDefault="00D76642" w:rsidP="003B2FE5">
            <w:pPr>
              <w:pStyle w:val="Table01Header"/>
            </w:pPr>
            <w:r w:rsidRPr="00127399">
              <w:t>Action Item</w:t>
            </w:r>
          </w:p>
        </w:tc>
        <w:tc>
          <w:tcPr>
            <w:tcW w:w="1080" w:type="dxa"/>
            <w:tcBorders>
              <w:top w:val="single" w:sz="4" w:space="0" w:color="auto"/>
              <w:left w:val="single" w:sz="4" w:space="0" w:color="auto"/>
              <w:bottom w:val="single" w:sz="4" w:space="0" w:color="auto"/>
              <w:right w:val="single" w:sz="4" w:space="0" w:color="auto"/>
            </w:tcBorders>
            <w:shd w:val="pct12" w:color="auto" w:fill="FFFFFF"/>
          </w:tcPr>
          <w:p w14:paraId="35FC88C0" w14:textId="77777777" w:rsidR="00D76642" w:rsidRPr="00127399" w:rsidRDefault="00D76642" w:rsidP="003B2FE5">
            <w:pPr>
              <w:pStyle w:val="Table01Header"/>
            </w:pPr>
            <w:r w:rsidRPr="00127399">
              <w:t>Date</w:t>
            </w:r>
            <w:r>
              <w:t xml:space="preserve"> </w:t>
            </w:r>
            <w:r w:rsidRPr="00127399">
              <w:t>Originated</w:t>
            </w:r>
          </w:p>
        </w:tc>
        <w:tc>
          <w:tcPr>
            <w:tcW w:w="1150" w:type="dxa"/>
            <w:tcBorders>
              <w:top w:val="single" w:sz="4" w:space="0" w:color="auto"/>
              <w:left w:val="single" w:sz="4" w:space="0" w:color="auto"/>
              <w:bottom w:val="single" w:sz="4" w:space="0" w:color="auto"/>
              <w:right w:val="single" w:sz="4" w:space="0" w:color="auto"/>
            </w:tcBorders>
            <w:shd w:val="pct12" w:color="auto" w:fill="FFFFFF"/>
          </w:tcPr>
          <w:p w14:paraId="3416F9BA" w14:textId="77777777" w:rsidR="00D76642" w:rsidRPr="00127399" w:rsidRDefault="00D76642" w:rsidP="003B2FE5">
            <w:pPr>
              <w:pStyle w:val="Table01Header"/>
            </w:pPr>
            <w:r w:rsidRPr="00127399">
              <w:t>Expected</w:t>
            </w:r>
            <w:r>
              <w:t xml:space="preserve"> </w:t>
            </w:r>
            <w:r w:rsidRPr="00127399">
              <w:t>Completion</w:t>
            </w:r>
          </w:p>
        </w:tc>
        <w:tc>
          <w:tcPr>
            <w:tcW w:w="1190" w:type="dxa"/>
            <w:tcBorders>
              <w:top w:val="single" w:sz="4" w:space="0" w:color="auto"/>
              <w:left w:val="single" w:sz="4" w:space="0" w:color="auto"/>
              <w:bottom w:val="single" w:sz="4" w:space="0" w:color="auto"/>
              <w:right w:val="single" w:sz="4" w:space="0" w:color="auto"/>
            </w:tcBorders>
            <w:shd w:val="pct12" w:color="auto" w:fill="FFFFFF"/>
          </w:tcPr>
          <w:p w14:paraId="70773573" w14:textId="77777777" w:rsidR="00D76642" w:rsidRPr="00127399" w:rsidRDefault="00D76642" w:rsidP="003B2FE5">
            <w:pPr>
              <w:pStyle w:val="Table01Header"/>
            </w:pPr>
            <w:r w:rsidRPr="00127399">
              <w:t>Status</w:t>
            </w:r>
          </w:p>
        </w:tc>
        <w:tc>
          <w:tcPr>
            <w:tcW w:w="1350" w:type="dxa"/>
            <w:tcBorders>
              <w:top w:val="single" w:sz="4" w:space="0" w:color="auto"/>
              <w:left w:val="single" w:sz="4" w:space="0" w:color="auto"/>
              <w:bottom w:val="single" w:sz="4" w:space="0" w:color="auto"/>
              <w:right w:val="single" w:sz="4" w:space="0" w:color="auto"/>
            </w:tcBorders>
            <w:shd w:val="pct12" w:color="auto" w:fill="FFFFFF"/>
          </w:tcPr>
          <w:p w14:paraId="284A77A9" w14:textId="77777777" w:rsidR="00D76642" w:rsidRPr="00127399" w:rsidRDefault="00D76642" w:rsidP="003B2FE5">
            <w:pPr>
              <w:pStyle w:val="Table01Header"/>
            </w:pPr>
            <w:r w:rsidRPr="00127399">
              <w:t>Assigned</w:t>
            </w:r>
            <w:r>
              <w:t xml:space="preserve"> To</w:t>
            </w:r>
          </w:p>
        </w:tc>
      </w:tr>
      <w:tr w:rsidR="00677EF2" w:rsidRPr="006317C4" w14:paraId="34DC2A74" w14:textId="77777777" w:rsidTr="008D06CF">
        <w:trPr>
          <w:cantSplit/>
        </w:trPr>
        <w:tc>
          <w:tcPr>
            <w:tcW w:w="540" w:type="dxa"/>
            <w:tcBorders>
              <w:top w:val="single" w:sz="4" w:space="0" w:color="auto"/>
              <w:bottom w:val="single" w:sz="4" w:space="0" w:color="auto"/>
            </w:tcBorders>
            <w:shd w:val="clear" w:color="auto" w:fill="auto"/>
          </w:tcPr>
          <w:p w14:paraId="07539EB7" w14:textId="77777777" w:rsidR="00677EF2" w:rsidRPr="001D207F" w:rsidRDefault="00677EF2" w:rsidP="003B2FE5">
            <w:pPr>
              <w:pStyle w:val="Table04NumberedList"/>
            </w:pPr>
          </w:p>
        </w:tc>
        <w:tc>
          <w:tcPr>
            <w:tcW w:w="4950" w:type="dxa"/>
            <w:tcBorders>
              <w:top w:val="single" w:sz="4" w:space="0" w:color="auto"/>
              <w:bottom w:val="single" w:sz="4" w:space="0" w:color="auto"/>
            </w:tcBorders>
            <w:shd w:val="clear" w:color="auto" w:fill="auto"/>
          </w:tcPr>
          <w:p w14:paraId="2DFC861C" w14:textId="408431A3" w:rsidR="00677EF2" w:rsidRPr="003A5EAC" w:rsidRDefault="003A5EAC" w:rsidP="003A00BC">
            <w:pPr>
              <w:rPr>
                <w:rFonts w:ascii="Arial" w:hAnsi="Arial" w:cs="Arial"/>
                <w:sz w:val="18"/>
                <w:szCs w:val="18"/>
              </w:rPr>
            </w:pPr>
            <w:r w:rsidRPr="003A5EAC">
              <w:rPr>
                <w:rFonts w:ascii="Arial" w:hAnsi="Arial" w:cs="Arial"/>
                <w:sz w:val="18"/>
                <w:szCs w:val="18"/>
              </w:rPr>
              <w:t xml:space="preserve">Set up </w:t>
            </w:r>
            <w:r w:rsidR="008F3C77">
              <w:rPr>
                <w:rFonts w:ascii="Arial" w:hAnsi="Arial" w:cs="Arial"/>
                <w:sz w:val="18"/>
                <w:szCs w:val="18"/>
              </w:rPr>
              <w:t>30 min</w:t>
            </w:r>
            <w:r w:rsidRPr="004B690E">
              <w:rPr>
                <w:rFonts w:ascii="Arial" w:hAnsi="Arial" w:cs="Arial"/>
                <w:sz w:val="18"/>
                <w:szCs w:val="18"/>
              </w:rPr>
              <w:t xml:space="preserve"> meeting</w:t>
            </w:r>
            <w:r w:rsidRPr="003A5EAC">
              <w:rPr>
                <w:rFonts w:ascii="Arial" w:hAnsi="Arial" w:cs="Arial"/>
                <w:sz w:val="18"/>
                <w:szCs w:val="18"/>
              </w:rPr>
              <w:t>s</w:t>
            </w:r>
            <w:r w:rsidRPr="004B690E">
              <w:rPr>
                <w:rFonts w:ascii="Arial" w:hAnsi="Arial" w:cs="Arial"/>
                <w:sz w:val="18"/>
                <w:szCs w:val="18"/>
              </w:rPr>
              <w:t xml:space="preserve"> with each of the</w:t>
            </w:r>
            <w:r w:rsidRPr="003A5EAC">
              <w:rPr>
                <w:rFonts w:ascii="Arial" w:hAnsi="Arial" w:cs="Arial"/>
                <w:sz w:val="18"/>
                <w:szCs w:val="18"/>
              </w:rPr>
              <w:t xml:space="preserve"> working</w:t>
            </w:r>
            <w:r w:rsidRPr="004B690E">
              <w:rPr>
                <w:rFonts w:ascii="Arial" w:hAnsi="Arial" w:cs="Arial"/>
                <w:sz w:val="18"/>
                <w:szCs w:val="18"/>
              </w:rPr>
              <w:t xml:space="preserve"> groups</w:t>
            </w:r>
            <w:r w:rsidR="008F3C77">
              <w:rPr>
                <w:rFonts w:ascii="Arial" w:hAnsi="Arial" w:cs="Arial"/>
                <w:sz w:val="18"/>
                <w:szCs w:val="18"/>
              </w:rPr>
              <w:t xml:space="preserve"> – </w:t>
            </w:r>
            <w:r w:rsidR="00AD183F" w:rsidRPr="00AD183F">
              <w:rPr>
                <w:rFonts w:ascii="Arial" w:hAnsi="Arial" w:cs="Arial"/>
                <w:b/>
                <w:bCs/>
                <w:sz w:val="18"/>
                <w:szCs w:val="18"/>
              </w:rPr>
              <w:t>Update</w:t>
            </w:r>
            <w:r w:rsidR="00AD183F">
              <w:rPr>
                <w:rFonts w:ascii="Arial" w:hAnsi="Arial" w:cs="Arial"/>
                <w:sz w:val="18"/>
                <w:szCs w:val="18"/>
              </w:rPr>
              <w:t xml:space="preserve">: </w:t>
            </w:r>
            <w:r w:rsidR="008F3C77" w:rsidRPr="008F3C77">
              <w:rPr>
                <w:rFonts w:ascii="Arial" w:hAnsi="Arial" w:cs="Arial"/>
                <w:i/>
                <w:iCs/>
                <w:sz w:val="18"/>
                <w:szCs w:val="18"/>
              </w:rPr>
              <w:t>meetings have been scheduled and will continue through 7/15/22</w:t>
            </w:r>
          </w:p>
        </w:tc>
        <w:tc>
          <w:tcPr>
            <w:tcW w:w="1080" w:type="dxa"/>
            <w:tcBorders>
              <w:top w:val="single" w:sz="4" w:space="0" w:color="auto"/>
              <w:bottom w:val="single" w:sz="4" w:space="0" w:color="auto"/>
            </w:tcBorders>
            <w:shd w:val="clear" w:color="auto" w:fill="auto"/>
          </w:tcPr>
          <w:p w14:paraId="4BB1996B" w14:textId="41B0EC78" w:rsidR="00677EF2" w:rsidRDefault="003A5EAC" w:rsidP="003B2FE5">
            <w:pPr>
              <w:pStyle w:val="Table02Body"/>
            </w:pPr>
            <w:r>
              <w:t>6/28/2022</w:t>
            </w:r>
          </w:p>
        </w:tc>
        <w:tc>
          <w:tcPr>
            <w:tcW w:w="1150" w:type="dxa"/>
            <w:tcBorders>
              <w:top w:val="single" w:sz="4" w:space="0" w:color="auto"/>
              <w:bottom w:val="single" w:sz="4" w:space="0" w:color="auto"/>
            </w:tcBorders>
            <w:shd w:val="clear" w:color="auto" w:fill="auto"/>
          </w:tcPr>
          <w:p w14:paraId="77576F04" w14:textId="4F31D752" w:rsidR="00677EF2" w:rsidRDefault="008F3C77" w:rsidP="005E6EFE">
            <w:pPr>
              <w:pStyle w:val="Table02Body"/>
            </w:pPr>
            <w:r>
              <w:t>7/15/2022</w:t>
            </w:r>
          </w:p>
        </w:tc>
        <w:tc>
          <w:tcPr>
            <w:tcW w:w="1190" w:type="dxa"/>
            <w:tcBorders>
              <w:top w:val="single" w:sz="4" w:space="0" w:color="auto"/>
              <w:bottom w:val="single" w:sz="4" w:space="0" w:color="auto"/>
            </w:tcBorders>
            <w:shd w:val="clear" w:color="auto" w:fill="auto"/>
          </w:tcPr>
          <w:p w14:paraId="704AE1CA" w14:textId="7929DAA3" w:rsidR="00677EF2" w:rsidRPr="00447627" w:rsidRDefault="00447627" w:rsidP="003B2FE5">
            <w:pPr>
              <w:pStyle w:val="Table02Body"/>
              <w:rPr>
                <w:color w:val="000000" w:themeColor="text1"/>
              </w:rPr>
            </w:pPr>
            <w:r w:rsidRPr="00447627">
              <w:rPr>
                <w:color w:val="000000" w:themeColor="text1"/>
              </w:rPr>
              <w:t>Closed</w:t>
            </w:r>
          </w:p>
        </w:tc>
        <w:tc>
          <w:tcPr>
            <w:tcW w:w="1350" w:type="dxa"/>
            <w:tcBorders>
              <w:top w:val="single" w:sz="4" w:space="0" w:color="auto"/>
              <w:bottom w:val="single" w:sz="4" w:space="0" w:color="auto"/>
            </w:tcBorders>
            <w:shd w:val="clear" w:color="auto" w:fill="auto"/>
          </w:tcPr>
          <w:p w14:paraId="03C4ED9C" w14:textId="6344A306" w:rsidR="00677EF2" w:rsidRDefault="003A5EAC" w:rsidP="003B2FE5">
            <w:pPr>
              <w:pStyle w:val="Table02Body"/>
            </w:pPr>
            <w:r>
              <w:t>Ken / Natalie</w:t>
            </w:r>
          </w:p>
        </w:tc>
      </w:tr>
      <w:tr w:rsidR="00FF5F83" w:rsidRPr="006317C4" w14:paraId="435B21A9" w14:textId="77777777" w:rsidTr="008D06CF">
        <w:trPr>
          <w:cantSplit/>
        </w:trPr>
        <w:tc>
          <w:tcPr>
            <w:tcW w:w="540" w:type="dxa"/>
            <w:tcBorders>
              <w:top w:val="single" w:sz="4" w:space="0" w:color="auto"/>
              <w:bottom w:val="single" w:sz="4" w:space="0" w:color="auto"/>
            </w:tcBorders>
            <w:shd w:val="clear" w:color="auto" w:fill="auto"/>
          </w:tcPr>
          <w:p w14:paraId="7D556121" w14:textId="77777777" w:rsidR="00FF5F83" w:rsidRPr="001D207F" w:rsidRDefault="00FF5F83" w:rsidP="003B2FE5">
            <w:pPr>
              <w:pStyle w:val="Table04NumberedList"/>
            </w:pPr>
          </w:p>
        </w:tc>
        <w:tc>
          <w:tcPr>
            <w:tcW w:w="4950" w:type="dxa"/>
            <w:tcBorders>
              <w:top w:val="single" w:sz="4" w:space="0" w:color="auto"/>
              <w:bottom w:val="single" w:sz="4" w:space="0" w:color="auto"/>
            </w:tcBorders>
            <w:shd w:val="clear" w:color="auto" w:fill="auto"/>
          </w:tcPr>
          <w:p w14:paraId="4F7C29A5" w14:textId="110634D4" w:rsidR="00FF5F83" w:rsidRPr="003A5EAC" w:rsidRDefault="003A5EAC" w:rsidP="003A00BC">
            <w:pPr>
              <w:rPr>
                <w:rFonts w:ascii="Arial" w:hAnsi="Arial" w:cs="Arial"/>
                <w:bCs/>
                <w:sz w:val="18"/>
                <w:szCs w:val="18"/>
              </w:rPr>
            </w:pPr>
            <w:r w:rsidRPr="003A5EAC">
              <w:rPr>
                <w:rFonts w:ascii="Arial" w:hAnsi="Arial" w:cs="Arial"/>
                <w:bCs/>
                <w:sz w:val="18"/>
                <w:szCs w:val="18"/>
              </w:rPr>
              <w:t>Review today’s</w:t>
            </w:r>
            <w:r w:rsidR="00AD183F">
              <w:rPr>
                <w:rFonts w:ascii="Arial" w:hAnsi="Arial" w:cs="Arial"/>
                <w:bCs/>
                <w:sz w:val="18"/>
                <w:szCs w:val="18"/>
              </w:rPr>
              <w:t xml:space="preserve"> (6/28/22)</w:t>
            </w:r>
            <w:r w:rsidRPr="003A5EAC">
              <w:rPr>
                <w:rFonts w:ascii="Arial" w:hAnsi="Arial" w:cs="Arial"/>
                <w:bCs/>
                <w:sz w:val="18"/>
                <w:szCs w:val="18"/>
              </w:rPr>
              <w:t xml:space="preserve"> PowerPoint presentation / meeting recording</w:t>
            </w:r>
            <w:r w:rsidR="007B530A">
              <w:rPr>
                <w:rFonts w:ascii="Arial" w:hAnsi="Arial" w:cs="Arial"/>
                <w:bCs/>
                <w:sz w:val="18"/>
                <w:szCs w:val="18"/>
              </w:rPr>
              <w:t xml:space="preserve"> and think about the questions raised during today’s call</w:t>
            </w:r>
            <w:r w:rsidR="002D512E">
              <w:rPr>
                <w:rFonts w:ascii="Arial" w:hAnsi="Arial" w:cs="Arial"/>
                <w:bCs/>
                <w:sz w:val="18"/>
                <w:szCs w:val="18"/>
              </w:rPr>
              <w:t xml:space="preserve"> prior to the meeting in AI #1 above.</w:t>
            </w:r>
          </w:p>
        </w:tc>
        <w:tc>
          <w:tcPr>
            <w:tcW w:w="1080" w:type="dxa"/>
            <w:tcBorders>
              <w:top w:val="single" w:sz="4" w:space="0" w:color="auto"/>
              <w:bottom w:val="single" w:sz="4" w:space="0" w:color="auto"/>
            </w:tcBorders>
            <w:shd w:val="clear" w:color="auto" w:fill="auto"/>
          </w:tcPr>
          <w:p w14:paraId="6956861E" w14:textId="47B2B04D" w:rsidR="00FF5F83" w:rsidRDefault="003A5EAC" w:rsidP="003B2FE5">
            <w:pPr>
              <w:pStyle w:val="Table02Body"/>
            </w:pPr>
            <w:r>
              <w:t>6/28/2022</w:t>
            </w:r>
          </w:p>
        </w:tc>
        <w:tc>
          <w:tcPr>
            <w:tcW w:w="1150" w:type="dxa"/>
            <w:tcBorders>
              <w:top w:val="single" w:sz="4" w:space="0" w:color="auto"/>
              <w:bottom w:val="single" w:sz="4" w:space="0" w:color="auto"/>
            </w:tcBorders>
            <w:shd w:val="clear" w:color="auto" w:fill="auto"/>
          </w:tcPr>
          <w:p w14:paraId="37640B4F" w14:textId="6F6950BE" w:rsidR="00FF5F83" w:rsidRDefault="008F3C77" w:rsidP="005E6EFE">
            <w:pPr>
              <w:pStyle w:val="Table02Body"/>
            </w:pPr>
            <w:r>
              <w:t>7/15/2022</w:t>
            </w:r>
          </w:p>
        </w:tc>
        <w:tc>
          <w:tcPr>
            <w:tcW w:w="1190" w:type="dxa"/>
            <w:tcBorders>
              <w:top w:val="single" w:sz="4" w:space="0" w:color="auto"/>
              <w:bottom w:val="single" w:sz="4" w:space="0" w:color="auto"/>
            </w:tcBorders>
            <w:shd w:val="clear" w:color="auto" w:fill="auto"/>
          </w:tcPr>
          <w:p w14:paraId="1412AA72" w14:textId="78209166" w:rsidR="00FF5F83" w:rsidRPr="00447627" w:rsidRDefault="00447627" w:rsidP="003B2FE5">
            <w:pPr>
              <w:pStyle w:val="Table02Body"/>
              <w:rPr>
                <w:color w:val="000000" w:themeColor="text1"/>
              </w:rPr>
            </w:pPr>
            <w:r w:rsidRPr="00447627">
              <w:rPr>
                <w:color w:val="000000" w:themeColor="text1"/>
              </w:rPr>
              <w:t>Closed</w:t>
            </w:r>
          </w:p>
        </w:tc>
        <w:tc>
          <w:tcPr>
            <w:tcW w:w="1350" w:type="dxa"/>
            <w:tcBorders>
              <w:top w:val="single" w:sz="4" w:space="0" w:color="auto"/>
              <w:bottom w:val="single" w:sz="4" w:space="0" w:color="auto"/>
            </w:tcBorders>
            <w:shd w:val="clear" w:color="auto" w:fill="auto"/>
          </w:tcPr>
          <w:p w14:paraId="2B219B9A" w14:textId="3230EC41" w:rsidR="00FF5F83" w:rsidRDefault="003A5EAC" w:rsidP="003B2FE5">
            <w:pPr>
              <w:pStyle w:val="Table02Body"/>
            </w:pPr>
            <w:r>
              <w:t>All</w:t>
            </w:r>
          </w:p>
        </w:tc>
      </w:tr>
      <w:tr w:rsidR="00677EF2" w:rsidRPr="006317C4" w14:paraId="001C4B24" w14:textId="77777777" w:rsidTr="008D06CF">
        <w:trPr>
          <w:cantSplit/>
        </w:trPr>
        <w:tc>
          <w:tcPr>
            <w:tcW w:w="540" w:type="dxa"/>
            <w:tcBorders>
              <w:top w:val="single" w:sz="4" w:space="0" w:color="auto"/>
              <w:bottom w:val="single" w:sz="4" w:space="0" w:color="auto"/>
            </w:tcBorders>
            <w:shd w:val="clear" w:color="auto" w:fill="auto"/>
          </w:tcPr>
          <w:p w14:paraId="1A272B83" w14:textId="77777777" w:rsidR="00677EF2" w:rsidRPr="001D207F" w:rsidRDefault="00677EF2" w:rsidP="003B2FE5">
            <w:pPr>
              <w:pStyle w:val="Table04NumberedList"/>
            </w:pPr>
          </w:p>
        </w:tc>
        <w:tc>
          <w:tcPr>
            <w:tcW w:w="4950" w:type="dxa"/>
            <w:tcBorders>
              <w:top w:val="single" w:sz="4" w:space="0" w:color="auto"/>
              <w:bottom w:val="single" w:sz="4" w:space="0" w:color="auto"/>
            </w:tcBorders>
            <w:shd w:val="clear" w:color="auto" w:fill="auto"/>
          </w:tcPr>
          <w:p w14:paraId="271880A8" w14:textId="29A20411" w:rsidR="002E2DC7" w:rsidRPr="008F3C77" w:rsidRDefault="008F3C77" w:rsidP="00AA2B18">
            <w:pPr>
              <w:pStyle w:val="Table02Body"/>
              <w:rPr>
                <w:b/>
                <w:bCs/>
              </w:rPr>
            </w:pPr>
            <w:r>
              <w:rPr>
                <w:b/>
                <w:bCs/>
              </w:rPr>
              <w:t>Working Group Lea</w:t>
            </w:r>
            <w:r w:rsidR="002E2DC7">
              <w:rPr>
                <w:b/>
                <w:bCs/>
              </w:rPr>
              <w:t>ds – Your Input is needed on the following:</w:t>
            </w:r>
          </w:p>
          <w:p w14:paraId="7677F1D5" w14:textId="77777777" w:rsidR="008F3C77" w:rsidRPr="008F3C77" w:rsidRDefault="008F3C77" w:rsidP="008F3C77">
            <w:pPr>
              <w:pStyle w:val="xmsolistparagraph"/>
              <w:numPr>
                <w:ilvl w:val="0"/>
                <w:numId w:val="23"/>
              </w:numPr>
              <w:rPr>
                <w:rFonts w:ascii="Arial" w:eastAsia="Times New Roman" w:hAnsi="Arial" w:cs="Arial"/>
                <w:sz w:val="18"/>
                <w:szCs w:val="18"/>
              </w:rPr>
            </w:pPr>
            <w:r w:rsidRPr="008F3C77">
              <w:rPr>
                <w:rFonts w:ascii="Arial" w:eastAsia="Times New Roman" w:hAnsi="Arial" w:cs="Arial"/>
                <w:sz w:val="18"/>
                <w:szCs w:val="18"/>
              </w:rPr>
              <w:t>Working Group membership recommendations</w:t>
            </w:r>
          </w:p>
          <w:p w14:paraId="72857163" w14:textId="77777777" w:rsidR="008F3C77" w:rsidRPr="008F3C77" w:rsidRDefault="008F3C77" w:rsidP="008F3C77">
            <w:pPr>
              <w:pStyle w:val="xmsolistparagraph"/>
              <w:numPr>
                <w:ilvl w:val="0"/>
                <w:numId w:val="23"/>
              </w:numPr>
              <w:rPr>
                <w:rFonts w:ascii="Arial" w:eastAsia="Times New Roman" w:hAnsi="Arial" w:cs="Arial"/>
                <w:sz w:val="18"/>
                <w:szCs w:val="18"/>
              </w:rPr>
            </w:pPr>
            <w:r w:rsidRPr="008F3C77">
              <w:rPr>
                <w:rFonts w:ascii="Arial" w:eastAsia="Times New Roman" w:hAnsi="Arial" w:cs="Arial"/>
                <w:sz w:val="18"/>
                <w:szCs w:val="18"/>
              </w:rPr>
              <w:t xml:space="preserve">Feedback on best ways to collaborate (status reports into UPC, Wrike project tracking, Dropbox folders, websites, </w:t>
            </w:r>
            <w:proofErr w:type="spellStart"/>
            <w:r w:rsidRPr="008F3C77">
              <w:rPr>
                <w:rFonts w:ascii="Arial" w:eastAsia="Times New Roman" w:hAnsi="Arial" w:cs="Arial"/>
                <w:sz w:val="18"/>
                <w:szCs w:val="18"/>
              </w:rPr>
              <w:t>etc</w:t>
            </w:r>
            <w:proofErr w:type="spellEnd"/>
            <w:r w:rsidRPr="008F3C77">
              <w:rPr>
                <w:rFonts w:ascii="Arial" w:eastAsia="Times New Roman" w:hAnsi="Arial" w:cs="Arial"/>
                <w:sz w:val="18"/>
                <w:szCs w:val="18"/>
              </w:rPr>
              <w:t>?)</w:t>
            </w:r>
          </w:p>
          <w:p w14:paraId="045BCA4C" w14:textId="77777777" w:rsidR="008F3C77" w:rsidRPr="008F3C77" w:rsidRDefault="008F3C77" w:rsidP="008F3C77">
            <w:pPr>
              <w:pStyle w:val="xmsolistparagraph"/>
              <w:numPr>
                <w:ilvl w:val="0"/>
                <w:numId w:val="23"/>
              </w:numPr>
              <w:rPr>
                <w:rFonts w:ascii="Arial" w:eastAsia="Times New Roman" w:hAnsi="Arial" w:cs="Arial"/>
                <w:sz w:val="18"/>
                <w:szCs w:val="18"/>
              </w:rPr>
            </w:pPr>
            <w:r w:rsidRPr="008F3C77">
              <w:rPr>
                <w:rFonts w:ascii="Arial" w:eastAsia="Times New Roman" w:hAnsi="Arial" w:cs="Arial"/>
                <w:sz w:val="18"/>
                <w:szCs w:val="18"/>
              </w:rPr>
              <w:t xml:space="preserve">Preferences on Timelines and Rhythms of UPC meetings in 2022-2023 (weekly, bi-weekly).  </w:t>
            </w:r>
          </w:p>
          <w:p w14:paraId="506C654E" w14:textId="77777777" w:rsidR="008F3C77" w:rsidRPr="008F3C77" w:rsidRDefault="008F3C77" w:rsidP="008F3C77">
            <w:pPr>
              <w:pStyle w:val="xmsolistparagraph"/>
              <w:numPr>
                <w:ilvl w:val="0"/>
                <w:numId w:val="23"/>
              </w:numPr>
              <w:rPr>
                <w:rFonts w:ascii="Arial" w:eastAsia="Times New Roman" w:hAnsi="Arial" w:cs="Arial"/>
                <w:sz w:val="18"/>
                <w:szCs w:val="18"/>
              </w:rPr>
            </w:pPr>
            <w:r w:rsidRPr="008F3C77">
              <w:rPr>
                <w:rFonts w:ascii="Arial" w:eastAsia="Times New Roman" w:hAnsi="Arial" w:cs="Arial"/>
                <w:sz w:val="18"/>
                <w:szCs w:val="18"/>
              </w:rPr>
              <w:t xml:space="preserve">Ideas on how we might introduce change in our current climate and how you think/feel about a change readiness assessment? What about professional consulting support on how to develop an intentional change strategy? </w:t>
            </w:r>
          </w:p>
          <w:p w14:paraId="697734CE" w14:textId="77777777" w:rsidR="008F3C77" w:rsidRPr="008F3C77" w:rsidRDefault="008F3C77" w:rsidP="008F3C77">
            <w:pPr>
              <w:pStyle w:val="xmsolistparagraph"/>
              <w:numPr>
                <w:ilvl w:val="0"/>
                <w:numId w:val="23"/>
              </w:numPr>
              <w:rPr>
                <w:rFonts w:ascii="Arial" w:eastAsia="Times New Roman" w:hAnsi="Arial" w:cs="Arial"/>
                <w:sz w:val="18"/>
                <w:szCs w:val="18"/>
              </w:rPr>
            </w:pPr>
            <w:r w:rsidRPr="008F3C77">
              <w:rPr>
                <w:rFonts w:ascii="Arial" w:eastAsia="Times New Roman" w:hAnsi="Arial" w:cs="Arial"/>
                <w:sz w:val="18"/>
                <w:szCs w:val="18"/>
              </w:rPr>
              <w:t xml:space="preserve">Do you agree with elevating professional development as we launch these work groups? </w:t>
            </w:r>
          </w:p>
          <w:p w14:paraId="48BEAEB4" w14:textId="173AB431" w:rsidR="008F3C77" w:rsidRDefault="008F3C77" w:rsidP="00AA2B18">
            <w:pPr>
              <w:pStyle w:val="Table02Body"/>
            </w:pPr>
          </w:p>
          <w:p w14:paraId="421F79EB" w14:textId="3DCCE3DC" w:rsidR="008D06CF" w:rsidRPr="008D06CF" w:rsidRDefault="008D06CF" w:rsidP="00AA2B18">
            <w:pPr>
              <w:pStyle w:val="Table02Body"/>
              <w:rPr>
                <w:color w:val="0070C0"/>
              </w:rPr>
            </w:pPr>
            <w:r w:rsidRPr="008D06CF">
              <w:rPr>
                <w:b/>
                <w:bCs/>
                <w:color w:val="0070C0"/>
              </w:rPr>
              <w:t xml:space="preserve">Update 8/19 (Ken): </w:t>
            </w:r>
            <w:r w:rsidRPr="008D06CF">
              <w:rPr>
                <w:color w:val="0070C0"/>
              </w:rPr>
              <w:t>Gathering remaining committee rosters.</w:t>
            </w:r>
          </w:p>
          <w:p w14:paraId="3622935C" w14:textId="77777777" w:rsidR="008D06CF" w:rsidRDefault="008D06CF" w:rsidP="00AA2B18">
            <w:pPr>
              <w:pStyle w:val="Table02Body"/>
            </w:pPr>
          </w:p>
          <w:p w14:paraId="6BBCEF45" w14:textId="0937F2EA" w:rsidR="008F3C77" w:rsidRPr="008F3C77" w:rsidRDefault="008F3C77" w:rsidP="00AA2B18">
            <w:pPr>
              <w:pStyle w:val="Table02Body"/>
              <w:rPr>
                <w:i/>
                <w:iCs/>
              </w:rPr>
            </w:pPr>
            <w:r w:rsidRPr="008F3C77">
              <w:rPr>
                <w:b/>
                <w:bCs/>
              </w:rPr>
              <w:t>Note</w:t>
            </w:r>
            <w:r>
              <w:t xml:space="preserve">: </w:t>
            </w:r>
            <w:r w:rsidRPr="008F3C77">
              <w:rPr>
                <w:i/>
                <w:iCs/>
              </w:rPr>
              <w:t>This information can be provided during the 30 min meeting</w:t>
            </w:r>
            <w:r w:rsidR="00900190">
              <w:rPr>
                <w:i/>
                <w:iCs/>
              </w:rPr>
              <w:t xml:space="preserve"> sessions that Ken/Natalie </w:t>
            </w:r>
            <w:r w:rsidR="002E2DC7">
              <w:rPr>
                <w:i/>
                <w:iCs/>
              </w:rPr>
              <w:t xml:space="preserve">has scheduled with you. Feel free to also email your input to them.  </w:t>
            </w:r>
          </w:p>
        </w:tc>
        <w:tc>
          <w:tcPr>
            <w:tcW w:w="1080" w:type="dxa"/>
            <w:tcBorders>
              <w:top w:val="single" w:sz="4" w:space="0" w:color="auto"/>
              <w:bottom w:val="single" w:sz="4" w:space="0" w:color="auto"/>
            </w:tcBorders>
            <w:shd w:val="clear" w:color="auto" w:fill="auto"/>
          </w:tcPr>
          <w:p w14:paraId="4A340A20" w14:textId="3751BD5E" w:rsidR="00677EF2" w:rsidRDefault="008F3C77" w:rsidP="003B2FE5">
            <w:pPr>
              <w:pStyle w:val="Table02Body"/>
            </w:pPr>
            <w:r>
              <w:t>6/28/2022</w:t>
            </w:r>
          </w:p>
        </w:tc>
        <w:tc>
          <w:tcPr>
            <w:tcW w:w="1150" w:type="dxa"/>
            <w:tcBorders>
              <w:top w:val="single" w:sz="4" w:space="0" w:color="auto"/>
              <w:bottom w:val="single" w:sz="4" w:space="0" w:color="auto"/>
            </w:tcBorders>
            <w:shd w:val="clear" w:color="auto" w:fill="auto"/>
          </w:tcPr>
          <w:p w14:paraId="4975425E" w14:textId="6E4469A0" w:rsidR="00677EF2" w:rsidRDefault="008F3C77" w:rsidP="005E6EFE">
            <w:pPr>
              <w:pStyle w:val="Table02Body"/>
            </w:pPr>
            <w:r>
              <w:t>7/15/2022</w:t>
            </w:r>
          </w:p>
        </w:tc>
        <w:tc>
          <w:tcPr>
            <w:tcW w:w="1190" w:type="dxa"/>
            <w:tcBorders>
              <w:top w:val="single" w:sz="4" w:space="0" w:color="auto"/>
              <w:bottom w:val="single" w:sz="4" w:space="0" w:color="auto"/>
            </w:tcBorders>
            <w:shd w:val="clear" w:color="auto" w:fill="auto"/>
          </w:tcPr>
          <w:p w14:paraId="327FFAB3" w14:textId="49ACC271" w:rsidR="00677EF2" w:rsidRPr="00447627" w:rsidRDefault="008D06CF" w:rsidP="005E6EFE">
            <w:pPr>
              <w:pStyle w:val="Table02Body"/>
              <w:rPr>
                <w:color w:val="000000" w:themeColor="text1"/>
              </w:rPr>
            </w:pPr>
            <w:r w:rsidRPr="008D06CF">
              <w:rPr>
                <w:color w:val="00B050"/>
              </w:rPr>
              <w:t xml:space="preserve">In </w:t>
            </w:r>
            <w:r w:rsidRPr="00135399">
              <w:rPr>
                <w:color w:val="00B050"/>
              </w:rPr>
              <w:t>Progress</w:t>
            </w:r>
          </w:p>
        </w:tc>
        <w:tc>
          <w:tcPr>
            <w:tcW w:w="1350" w:type="dxa"/>
            <w:tcBorders>
              <w:top w:val="single" w:sz="4" w:space="0" w:color="auto"/>
              <w:bottom w:val="single" w:sz="4" w:space="0" w:color="auto"/>
            </w:tcBorders>
            <w:shd w:val="clear" w:color="auto" w:fill="auto"/>
          </w:tcPr>
          <w:p w14:paraId="72C163BD" w14:textId="6EECD45D" w:rsidR="00677EF2" w:rsidRDefault="00135399" w:rsidP="003B2FE5">
            <w:pPr>
              <w:pStyle w:val="Table02Body"/>
            </w:pPr>
            <w:r>
              <w:t>Ken / Working Group Leads</w:t>
            </w:r>
          </w:p>
        </w:tc>
      </w:tr>
      <w:tr w:rsidR="004114CA" w:rsidRPr="006317C4" w14:paraId="0B4D0150" w14:textId="77777777" w:rsidTr="008D06CF">
        <w:trPr>
          <w:cantSplit/>
        </w:trPr>
        <w:tc>
          <w:tcPr>
            <w:tcW w:w="540" w:type="dxa"/>
            <w:tcBorders>
              <w:top w:val="single" w:sz="4" w:space="0" w:color="auto"/>
              <w:bottom w:val="single" w:sz="4" w:space="0" w:color="auto"/>
            </w:tcBorders>
            <w:shd w:val="clear" w:color="auto" w:fill="auto"/>
          </w:tcPr>
          <w:p w14:paraId="5DAE83C1" w14:textId="77777777" w:rsidR="004114CA" w:rsidRPr="001D207F" w:rsidRDefault="004114CA" w:rsidP="003B2FE5">
            <w:pPr>
              <w:pStyle w:val="Table04NumberedList"/>
            </w:pPr>
          </w:p>
        </w:tc>
        <w:tc>
          <w:tcPr>
            <w:tcW w:w="4950" w:type="dxa"/>
            <w:tcBorders>
              <w:top w:val="single" w:sz="4" w:space="0" w:color="auto"/>
              <w:bottom w:val="single" w:sz="4" w:space="0" w:color="auto"/>
            </w:tcBorders>
            <w:shd w:val="clear" w:color="auto" w:fill="auto"/>
          </w:tcPr>
          <w:p w14:paraId="0B0160A1" w14:textId="027EF3AA" w:rsidR="004114CA" w:rsidRDefault="00135399" w:rsidP="00AA2B18">
            <w:pPr>
              <w:pStyle w:val="Table02Body"/>
              <w:rPr>
                <w:b/>
                <w:bCs/>
              </w:rPr>
            </w:pPr>
            <w:r>
              <w:rPr>
                <w:b/>
                <w:bCs/>
              </w:rPr>
              <w:t>Provide committee with notes from the work in writing the strategic plan</w:t>
            </w:r>
          </w:p>
        </w:tc>
        <w:tc>
          <w:tcPr>
            <w:tcW w:w="1080" w:type="dxa"/>
            <w:tcBorders>
              <w:top w:val="single" w:sz="4" w:space="0" w:color="auto"/>
              <w:bottom w:val="single" w:sz="4" w:space="0" w:color="auto"/>
            </w:tcBorders>
            <w:shd w:val="clear" w:color="auto" w:fill="auto"/>
          </w:tcPr>
          <w:p w14:paraId="4EE4A7FA" w14:textId="579AA4AB" w:rsidR="004114CA" w:rsidRDefault="00135399" w:rsidP="003B2FE5">
            <w:pPr>
              <w:pStyle w:val="Table02Body"/>
            </w:pPr>
            <w:r>
              <w:t>8/19/2022</w:t>
            </w:r>
          </w:p>
        </w:tc>
        <w:tc>
          <w:tcPr>
            <w:tcW w:w="1150" w:type="dxa"/>
            <w:tcBorders>
              <w:top w:val="single" w:sz="4" w:space="0" w:color="auto"/>
              <w:bottom w:val="single" w:sz="4" w:space="0" w:color="auto"/>
            </w:tcBorders>
            <w:shd w:val="clear" w:color="auto" w:fill="auto"/>
          </w:tcPr>
          <w:p w14:paraId="350CF118" w14:textId="3546EF66" w:rsidR="004114CA" w:rsidRDefault="00FE087E" w:rsidP="005E6EFE">
            <w:pPr>
              <w:pStyle w:val="Table02Body"/>
            </w:pPr>
            <w:r>
              <w:t>9/9/2022</w:t>
            </w:r>
          </w:p>
        </w:tc>
        <w:tc>
          <w:tcPr>
            <w:tcW w:w="1190" w:type="dxa"/>
            <w:tcBorders>
              <w:top w:val="single" w:sz="4" w:space="0" w:color="auto"/>
              <w:bottom w:val="single" w:sz="4" w:space="0" w:color="auto"/>
            </w:tcBorders>
            <w:shd w:val="clear" w:color="auto" w:fill="auto"/>
          </w:tcPr>
          <w:p w14:paraId="4C8A064D" w14:textId="48E1248F" w:rsidR="004114CA" w:rsidRPr="00447627" w:rsidRDefault="00135399" w:rsidP="005E6EFE">
            <w:pPr>
              <w:pStyle w:val="Table02Body"/>
              <w:rPr>
                <w:color w:val="000000" w:themeColor="text1"/>
              </w:rPr>
            </w:pPr>
            <w:r w:rsidRPr="00135399">
              <w:rPr>
                <w:color w:val="00B050"/>
              </w:rPr>
              <w:t>Open</w:t>
            </w:r>
          </w:p>
        </w:tc>
        <w:tc>
          <w:tcPr>
            <w:tcW w:w="1350" w:type="dxa"/>
            <w:tcBorders>
              <w:top w:val="single" w:sz="4" w:space="0" w:color="auto"/>
              <w:bottom w:val="single" w:sz="4" w:space="0" w:color="auto"/>
            </w:tcBorders>
            <w:shd w:val="clear" w:color="auto" w:fill="auto"/>
          </w:tcPr>
          <w:p w14:paraId="662096FB" w14:textId="0F446642" w:rsidR="004114CA" w:rsidRDefault="00135399" w:rsidP="003B2FE5">
            <w:pPr>
              <w:pStyle w:val="Table02Body"/>
            </w:pPr>
            <w:r>
              <w:t xml:space="preserve">Kim </w:t>
            </w:r>
            <w:proofErr w:type="spellStart"/>
            <w:r>
              <w:t>Costino</w:t>
            </w:r>
            <w:proofErr w:type="spellEnd"/>
          </w:p>
        </w:tc>
      </w:tr>
      <w:tr w:rsidR="004114CA" w:rsidRPr="006317C4" w14:paraId="1CD31C44" w14:textId="77777777" w:rsidTr="008D06CF">
        <w:trPr>
          <w:cantSplit/>
        </w:trPr>
        <w:tc>
          <w:tcPr>
            <w:tcW w:w="540" w:type="dxa"/>
            <w:tcBorders>
              <w:top w:val="single" w:sz="4" w:space="0" w:color="auto"/>
              <w:bottom w:val="single" w:sz="4" w:space="0" w:color="auto"/>
            </w:tcBorders>
            <w:shd w:val="clear" w:color="auto" w:fill="auto"/>
          </w:tcPr>
          <w:p w14:paraId="15E7E84A" w14:textId="77777777" w:rsidR="004114CA" w:rsidRPr="001D207F" w:rsidRDefault="004114CA" w:rsidP="003B2FE5">
            <w:pPr>
              <w:pStyle w:val="Table04NumberedList"/>
            </w:pPr>
          </w:p>
        </w:tc>
        <w:tc>
          <w:tcPr>
            <w:tcW w:w="4950" w:type="dxa"/>
            <w:tcBorders>
              <w:top w:val="single" w:sz="4" w:space="0" w:color="auto"/>
              <w:bottom w:val="single" w:sz="4" w:space="0" w:color="auto"/>
            </w:tcBorders>
            <w:shd w:val="clear" w:color="auto" w:fill="auto"/>
          </w:tcPr>
          <w:p w14:paraId="7CC7240A" w14:textId="77777777" w:rsidR="004114CA" w:rsidRDefault="004114CA" w:rsidP="00AA2B18">
            <w:pPr>
              <w:pStyle w:val="Table02Body"/>
              <w:rPr>
                <w:b/>
                <w:bCs/>
              </w:rPr>
            </w:pPr>
          </w:p>
        </w:tc>
        <w:tc>
          <w:tcPr>
            <w:tcW w:w="1080" w:type="dxa"/>
            <w:tcBorders>
              <w:top w:val="single" w:sz="4" w:space="0" w:color="auto"/>
              <w:bottom w:val="single" w:sz="4" w:space="0" w:color="auto"/>
            </w:tcBorders>
            <w:shd w:val="clear" w:color="auto" w:fill="auto"/>
          </w:tcPr>
          <w:p w14:paraId="7EBE8692" w14:textId="77777777" w:rsidR="004114CA" w:rsidRDefault="004114CA" w:rsidP="003B2FE5">
            <w:pPr>
              <w:pStyle w:val="Table02Body"/>
            </w:pPr>
          </w:p>
        </w:tc>
        <w:tc>
          <w:tcPr>
            <w:tcW w:w="1150" w:type="dxa"/>
            <w:tcBorders>
              <w:top w:val="single" w:sz="4" w:space="0" w:color="auto"/>
              <w:bottom w:val="single" w:sz="4" w:space="0" w:color="auto"/>
            </w:tcBorders>
            <w:shd w:val="clear" w:color="auto" w:fill="auto"/>
          </w:tcPr>
          <w:p w14:paraId="6E3D8174" w14:textId="77777777" w:rsidR="004114CA" w:rsidRDefault="004114CA" w:rsidP="005E6EFE">
            <w:pPr>
              <w:pStyle w:val="Table02Body"/>
            </w:pPr>
          </w:p>
        </w:tc>
        <w:tc>
          <w:tcPr>
            <w:tcW w:w="1190" w:type="dxa"/>
            <w:tcBorders>
              <w:top w:val="single" w:sz="4" w:space="0" w:color="auto"/>
              <w:bottom w:val="single" w:sz="4" w:space="0" w:color="auto"/>
            </w:tcBorders>
            <w:shd w:val="clear" w:color="auto" w:fill="auto"/>
          </w:tcPr>
          <w:p w14:paraId="489C2711" w14:textId="77777777" w:rsidR="004114CA" w:rsidRPr="00447627" w:rsidRDefault="004114CA" w:rsidP="005E6EFE">
            <w:pPr>
              <w:pStyle w:val="Table02Body"/>
              <w:rPr>
                <w:color w:val="000000" w:themeColor="text1"/>
              </w:rPr>
            </w:pPr>
          </w:p>
        </w:tc>
        <w:tc>
          <w:tcPr>
            <w:tcW w:w="1350" w:type="dxa"/>
            <w:tcBorders>
              <w:top w:val="single" w:sz="4" w:space="0" w:color="auto"/>
              <w:bottom w:val="single" w:sz="4" w:space="0" w:color="auto"/>
            </w:tcBorders>
            <w:shd w:val="clear" w:color="auto" w:fill="auto"/>
          </w:tcPr>
          <w:p w14:paraId="29938E9E" w14:textId="77777777" w:rsidR="004114CA" w:rsidRDefault="004114CA" w:rsidP="003B2FE5">
            <w:pPr>
              <w:pStyle w:val="Table02Body"/>
            </w:pPr>
          </w:p>
        </w:tc>
      </w:tr>
      <w:tr w:rsidR="004114CA" w:rsidRPr="006317C4" w14:paraId="7167E6C4" w14:textId="77777777" w:rsidTr="008D06CF">
        <w:trPr>
          <w:cantSplit/>
        </w:trPr>
        <w:tc>
          <w:tcPr>
            <w:tcW w:w="540" w:type="dxa"/>
            <w:tcBorders>
              <w:top w:val="single" w:sz="4" w:space="0" w:color="auto"/>
              <w:bottom w:val="single" w:sz="4" w:space="0" w:color="auto"/>
            </w:tcBorders>
            <w:shd w:val="clear" w:color="auto" w:fill="auto"/>
          </w:tcPr>
          <w:p w14:paraId="70FB9E68" w14:textId="77777777" w:rsidR="004114CA" w:rsidRPr="001D207F" w:rsidRDefault="004114CA" w:rsidP="003B2FE5">
            <w:pPr>
              <w:pStyle w:val="Table04NumberedList"/>
            </w:pPr>
          </w:p>
        </w:tc>
        <w:tc>
          <w:tcPr>
            <w:tcW w:w="4950" w:type="dxa"/>
            <w:tcBorders>
              <w:top w:val="single" w:sz="4" w:space="0" w:color="auto"/>
              <w:bottom w:val="single" w:sz="4" w:space="0" w:color="auto"/>
            </w:tcBorders>
            <w:shd w:val="clear" w:color="auto" w:fill="auto"/>
          </w:tcPr>
          <w:p w14:paraId="7FF8F46A" w14:textId="77777777" w:rsidR="004114CA" w:rsidRDefault="004114CA" w:rsidP="00AA2B18">
            <w:pPr>
              <w:pStyle w:val="Table02Body"/>
              <w:rPr>
                <w:b/>
                <w:bCs/>
              </w:rPr>
            </w:pPr>
          </w:p>
        </w:tc>
        <w:tc>
          <w:tcPr>
            <w:tcW w:w="1080" w:type="dxa"/>
            <w:tcBorders>
              <w:top w:val="single" w:sz="4" w:space="0" w:color="auto"/>
              <w:bottom w:val="single" w:sz="4" w:space="0" w:color="auto"/>
            </w:tcBorders>
            <w:shd w:val="clear" w:color="auto" w:fill="auto"/>
          </w:tcPr>
          <w:p w14:paraId="0CC5716F" w14:textId="77777777" w:rsidR="004114CA" w:rsidRDefault="004114CA" w:rsidP="003B2FE5">
            <w:pPr>
              <w:pStyle w:val="Table02Body"/>
            </w:pPr>
          </w:p>
        </w:tc>
        <w:tc>
          <w:tcPr>
            <w:tcW w:w="1150" w:type="dxa"/>
            <w:tcBorders>
              <w:top w:val="single" w:sz="4" w:space="0" w:color="auto"/>
              <w:bottom w:val="single" w:sz="4" w:space="0" w:color="auto"/>
            </w:tcBorders>
            <w:shd w:val="clear" w:color="auto" w:fill="auto"/>
          </w:tcPr>
          <w:p w14:paraId="0D9D6A99" w14:textId="77777777" w:rsidR="004114CA" w:rsidRDefault="004114CA" w:rsidP="005E6EFE">
            <w:pPr>
              <w:pStyle w:val="Table02Body"/>
            </w:pPr>
          </w:p>
        </w:tc>
        <w:tc>
          <w:tcPr>
            <w:tcW w:w="1190" w:type="dxa"/>
            <w:tcBorders>
              <w:top w:val="single" w:sz="4" w:space="0" w:color="auto"/>
              <w:bottom w:val="single" w:sz="4" w:space="0" w:color="auto"/>
            </w:tcBorders>
            <w:shd w:val="clear" w:color="auto" w:fill="auto"/>
          </w:tcPr>
          <w:p w14:paraId="6B0F16B1" w14:textId="77777777" w:rsidR="004114CA" w:rsidRPr="00447627" w:rsidRDefault="004114CA" w:rsidP="005E6EFE">
            <w:pPr>
              <w:pStyle w:val="Table02Body"/>
              <w:rPr>
                <w:color w:val="000000" w:themeColor="text1"/>
              </w:rPr>
            </w:pPr>
          </w:p>
        </w:tc>
        <w:tc>
          <w:tcPr>
            <w:tcW w:w="1350" w:type="dxa"/>
            <w:tcBorders>
              <w:top w:val="single" w:sz="4" w:space="0" w:color="auto"/>
              <w:bottom w:val="single" w:sz="4" w:space="0" w:color="auto"/>
            </w:tcBorders>
            <w:shd w:val="clear" w:color="auto" w:fill="auto"/>
          </w:tcPr>
          <w:p w14:paraId="3CE67D76" w14:textId="77777777" w:rsidR="004114CA" w:rsidRDefault="004114CA" w:rsidP="003B2FE5">
            <w:pPr>
              <w:pStyle w:val="Table02Body"/>
            </w:pPr>
          </w:p>
        </w:tc>
      </w:tr>
    </w:tbl>
    <w:p w14:paraId="2E823EC2" w14:textId="35F6ECBD" w:rsidR="003A5EAC" w:rsidRDefault="003A5EAC" w:rsidP="003069E7">
      <w:pPr>
        <w:pStyle w:val="BodyTextArial"/>
      </w:pPr>
    </w:p>
    <w:sectPr w:rsidR="003A5EAC" w:rsidSect="00390F6D">
      <w:type w:val="continuous"/>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C6B0" w14:textId="77777777" w:rsidR="00BF5166" w:rsidRDefault="00BF5166">
      <w:r>
        <w:separator/>
      </w:r>
    </w:p>
    <w:p w14:paraId="3F163843" w14:textId="77777777" w:rsidR="00BF5166" w:rsidRDefault="00BF5166"/>
  </w:endnote>
  <w:endnote w:type="continuationSeparator" w:id="0">
    <w:p w14:paraId="0E93B312" w14:textId="77777777" w:rsidR="00BF5166" w:rsidRDefault="00BF5166">
      <w:r>
        <w:continuationSeparator/>
      </w:r>
    </w:p>
    <w:p w14:paraId="53496718" w14:textId="77777777" w:rsidR="00BF5166" w:rsidRDefault="00BF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76AF" w14:textId="77777777" w:rsidR="00872807" w:rsidRDefault="00872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7CAA" w14:textId="77777777" w:rsidR="00BF631C" w:rsidRDefault="00BF631C" w:rsidP="00520398">
    <w:pPr>
      <w:pStyle w:val="TDocCover05Header-Footer"/>
    </w:pPr>
  </w:p>
  <w:p w14:paraId="11A36C30" w14:textId="6D31AF56" w:rsidR="00F90CEC" w:rsidRDefault="00BF631C" w:rsidP="00520398">
    <w:pPr>
      <w:pStyle w:val="TDocCover05Header-Footer"/>
    </w:pPr>
    <w:r>
      <w:tab/>
      <w:t xml:space="preserve">Page </w:t>
    </w:r>
    <w:r w:rsidR="006945C2">
      <w:fldChar w:fldCharType="begin"/>
    </w:r>
    <w:r w:rsidR="006945C2">
      <w:instrText xml:space="preserve"> PAGE </w:instrText>
    </w:r>
    <w:r w:rsidR="006945C2">
      <w:fldChar w:fldCharType="separate"/>
    </w:r>
    <w:r w:rsidR="00BE1C10">
      <w:rPr>
        <w:noProof/>
      </w:rPr>
      <w:t>2</w:t>
    </w:r>
    <w:r w:rsidR="006945C2">
      <w:rPr>
        <w:noProof/>
      </w:rPr>
      <w:fldChar w:fldCharType="end"/>
    </w:r>
    <w:r>
      <w:t xml:space="preserve"> of </w:t>
    </w:r>
    <w:r w:rsidR="008225F8">
      <w:rPr>
        <w:noProof/>
      </w:rPr>
      <w:fldChar w:fldCharType="begin"/>
    </w:r>
    <w:r w:rsidR="008225F8">
      <w:rPr>
        <w:noProof/>
      </w:rPr>
      <w:instrText xml:space="preserve"> NUMPAGES  </w:instrText>
    </w:r>
    <w:r w:rsidR="008225F8">
      <w:rPr>
        <w:noProof/>
      </w:rPr>
      <w:fldChar w:fldCharType="separate"/>
    </w:r>
    <w:r w:rsidR="00BE1C10">
      <w:rPr>
        <w:noProof/>
      </w:rPr>
      <w:t>3</w:t>
    </w:r>
    <w:r w:rsidR="008225F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30E4" w14:textId="78C4925F" w:rsidR="00BF631C" w:rsidRDefault="00132C75" w:rsidP="00520398">
    <w:pPr>
      <w:pStyle w:val="TDocCover05Header-Footer"/>
      <w:rPr>
        <w:sz w:val="24"/>
        <w:szCs w:val="24"/>
      </w:rPr>
    </w:pPr>
    <w:r>
      <w:t xml:space="preserve">UPC </w:t>
    </w:r>
    <w:r w:rsidRPr="00520398">
      <w:t>Agenda &amp; Meeting Summary</w:t>
    </w:r>
    <w:r>
      <w:t xml:space="preserve">: </w:t>
    </w:r>
    <w:proofErr w:type="gramStart"/>
    <w:r w:rsidR="00027267">
      <w:t>August,</w:t>
    </w:r>
    <w:proofErr w:type="gramEnd"/>
    <w:r w:rsidR="00027267">
      <w:t xml:space="preserve"> 19</w:t>
    </w:r>
    <w:r>
      <w:t>, 2022</w:t>
    </w:r>
    <w:r w:rsidR="00BF631C">
      <w:tab/>
      <w:t xml:space="preserve">Page </w:t>
    </w:r>
    <w:r w:rsidR="006945C2">
      <w:fldChar w:fldCharType="begin"/>
    </w:r>
    <w:r w:rsidR="006945C2">
      <w:instrText xml:space="preserve"> PAGE </w:instrText>
    </w:r>
    <w:r w:rsidR="006945C2">
      <w:fldChar w:fldCharType="separate"/>
    </w:r>
    <w:r w:rsidR="00BE1C10">
      <w:rPr>
        <w:noProof/>
      </w:rPr>
      <w:t>1</w:t>
    </w:r>
    <w:r w:rsidR="006945C2">
      <w:rPr>
        <w:noProof/>
      </w:rPr>
      <w:fldChar w:fldCharType="end"/>
    </w:r>
    <w:r w:rsidR="00BF631C">
      <w:t xml:space="preserve"> of </w:t>
    </w:r>
    <w:r w:rsidR="008225F8">
      <w:rPr>
        <w:noProof/>
      </w:rPr>
      <w:fldChar w:fldCharType="begin"/>
    </w:r>
    <w:r w:rsidR="008225F8">
      <w:rPr>
        <w:noProof/>
      </w:rPr>
      <w:instrText xml:space="preserve"> NUMPAGES  </w:instrText>
    </w:r>
    <w:r w:rsidR="008225F8">
      <w:rPr>
        <w:noProof/>
      </w:rPr>
      <w:fldChar w:fldCharType="separate"/>
    </w:r>
    <w:r w:rsidR="00BE1C10">
      <w:rPr>
        <w:noProof/>
      </w:rPr>
      <w:t>3</w:t>
    </w:r>
    <w:r w:rsidR="008225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5D9D" w14:textId="77777777" w:rsidR="00BF5166" w:rsidRDefault="00BF5166">
      <w:r>
        <w:separator/>
      </w:r>
    </w:p>
    <w:p w14:paraId="68BC5242" w14:textId="77777777" w:rsidR="00BF5166" w:rsidRDefault="00BF5166"/>
  </w:footnote>
  <w:footnote w:type="continuationSeparator" w:id="0">
    <w:p w14:paraId="48E2808F" w14:textId="77777777" w:rsidR="00BF5166" w:rsidRDefault="00BF5166">
      <w:r>
        <w:continuationSeparator/>
      </w:r>
    </w:p>
    <w:p w14:paraId="346ABE0C" w14:textId="77777777" w:rsidR="00BF5166" w:rsidRDefault="00BF5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33A6" w14:textId="2295A37F" w:rsidR="00872807" w:rsidRDefault="00000000">
    <w:pPr>
      <w:pStyle w:val="Header"/>
    </w:pPr>
    <w:r>
      <w:rPr>
        <w:noProof/>
      </w:rPr>
      <w:pict w14:anchorId="7B23A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737954" o:spid="_x0000_s1027" type="#_x0000_t136" style="position:absolute;margin-left:0;margin-top:0;width:493.0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3B18" w14:textId="23159C34" w:rsidR="00FC4196" w:rsidRPr="00520398" w:rsidRDefault="00000000" w:rsidP="00520398">
    <w:pPr>
      <w:pStyle w:val="TDocCover05Header-Footer"/>
    </w:pPr>
    <w:r>
      <w:rPr>
        <w:noProof/>
      </w:rPr>
      <w:pict w14:anchorId="1977C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737955" o:spid="_x0000_s1028" type="#_x0000_t136" style="position:absolute;margin-left:0;margin-top:0;width:493.0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31290A">
      <w:t xml:space="preserve">CSUDH: </w:t>
    </w:r>
    <w:r w:rsidR="00A63F07">
      <w:t>University Planning Committee</w:t>
    </w:r>
    <w:r w:rsidR="008A20AB" w:rsidRPr="00520398">
      <w:tab/>
    </w:r>
  </w:p>
  <w:p w14:paraId="29AAF3C4" w14:textId="77777777" w:rsidR="00BF631C" w:rsidRDefault="00BF631C">
    <w:pPr>
      <w:rPr>
        <w:color w:val="808080"/>
      </w:rPr>
    </w:pPr>
  </w:p>
  <w:p w14:paraId="1E567D32" w14:textId="77777777" w:rsidR="00BF631C" w:rsidRPr="00970EC1" w:rsidRDefault="00BF631C">
    <w:pPr>
      <w:rPr>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08" w:type="dxa"/>
      <w:tblLayout w:type="fixed"/>
      <w:tblLook w:val="0000" w:firstRow="0" w:lastRow="0" w:firstColumn="0" w:lastColumn="0" w:noHBand="0" w:noVBand="0"/>
    </w:tblPr>
    <w:tblGrid>
      <w:gridCol w:w="4500"/>
      <w:gridCol w:w="5670"/>
    </w:tblGrid>
    <w:tr w:rsidR="003132BC" w14:paraId="01E9BA03" w14:textId="77777777" w:rsidTr="00E53FF1">
      <w:tc>
        <w:tcPr>
          <w:tcW w:w="4500" w:type="dxa"/>
        </w:tcPr>
        <w:p w14:paraId="7B0B0EA2" w14:textId="21C1BD25" w:rsidR="003132BC" w:rsidRDefault="004B4C5B" w:rsidP="000E69E4">
          <w:pPr>
            <w:pStyle w:val="TDocCover05Header-Footer"/>
            <w:ind w:left="-108"/>
            <w:rPr>
              <w:rFonts w:eastAsia="Arial Unicode MS"/>
            </w:rPr>
          </w:pPr>
          <w:r>
            <w:rPr>
              <w:noProof/>
            </w:rPr>
            <w:drawing>
              <wp:inline distT="0" distB="0" distL="0" distR="0" wp14:anchorId="2081FF4C" wp14:editId="362BCBB2">
                <wp:extent cx="1828800" cy="427892"/>
                <wp:effectExtent l="0" t="0" r="0" b="0"/>
                <wp:docPr id="1" name="Picture 1" descr="C:\Users\kodonnell5\Pictures\CSUD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donnell5\Pictures\CSUDH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351" cy="443229"/>
                        </a:xfrm>
                        <a:prstGeom prst="rect">
                          <a:avLst/>
                        </a:prstGeom>
                        <a:noFill/>
                        <a:ln>
                          <a:noFill/>
                        </a:ln>
                      </pic:spPr>
                    </pic:pic>
                  </a:graphicData>
                </a:graphic>
              </wp:inline>
            </w:drawing>
          </w:r>
        </w:p>
      </w:tc>
      <w:tc>
        <w:tcPr>
          <w:tcW w:w="5670" w:type="dxa"/>
        </w:tcPr>
        <w:p w14:paraId="723D43A7" w14:textId="4A819A8A" w:rsidR="003132BC" w:rsidRDefault="004B4C5B" w:rsidP="00FF3D8A">
          <w:pPr>
            <w:pStyle w:val="TDocCover01Title"/>
          </w:pPr>
          <w:r>
            <w:t>University Planning Committee</w:t>
          </w:r>
        </w:p>
        <w:p w14:paraId="69128522" w14:textId="56A81D31" w:rsidR="004B4C5B" w:rsidRDefault="004B4C5B" w:rsidP="00FF3D8A">
          <w:pPr>
            <w:pStyle w:val="TDocCover01Title"/>
          </w:pPr>
          <w:r>
            <w:t>Strategic Plan Implementation Committees</w:t>
          </w:r>
        </w:p>
        <w:p w14:paraId="33593F9A" w14:textId="77777777" w:rsidR="003132BC" w:rsidRPr="001C6482" w:rsidRDefault="008E3467" w:rsidP="004E6FF8">
          <w:pPr>
            <w:pStyle w:val="TDocCover02Subtitle"/>
            <w:framePr w:wrap="around"/>
            <w:rPr>
              <w:szCs w:val="18"/>
            </w:rPr>
          </w:pPr>
          <w:r>
            <w:rPr>
              <w:szCs w:val="18"/>
            </w:rPr>
            <w:t xml:space="preserve">Agenda &amp; </w:t>
          </w:r>
          <w:r w:rsidR="00984573">
            <w:rPr>
              <w:szCs w:val="18"/>
            </w:rPr>
            <w:t xml:space="preserve">Meeting </w:t>
          </w:r>
          <w:r>
            <w:rPr>
              <w:szCs w:val="18"/>
            </w:rPr>
            <w:t>Summary</w:t>
          </w:r>
          <w:r w:rsidR="003132BC" w:rsidRPr="001C6482">
            <w:rPr>
              <w:szCs w:val="18"/>
            </w:rPr>
            <w:t xml:space="preserve"> </w:t>
          </w:r>
        </w:p>
      </w:tc>
    </w:tr>
  </w:tbl>
  <w:p w14:paraId="7E91A801" w14:textId="434AA738" w:rsidR="00BF631C" w:rsidRDefault="00000000">
    <w:r>
      <w:rPr>
        <w:noProof/>
      </w:rPr>
      <w:pict w14:anchorId="136A4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737953" o:spid="_x0000_s1026" type="#_x0000_t136" style="position:absolute;margin-left:0;margin-top:0;width:493.0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1BB"/>
    <w:multiLevelType w:val="hybridMultilevel"/>
    <w:tmpl w:val="39D4F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D0396F"/>
    <w:multiLevelType w:val="multilevel"/>
    <w:tmpl w:val="1B225E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03D354B"/>
    <w:multiLevelType w:val="multilevel"/>
    <w:tmpl w:val="5554D2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31C45D5"/>
    <w:multiLevelType w:val="multilevel"/>
    <w:tmpl w:val="7DBACF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15:restartNumberingAfterBreak="0">
    <w:nsid w:val="1ABF4CFB"/>
    <w:multiLevelType w:val="multilevel"/>
    <w:tmpl w:val="0194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15:restartNumberingAfterBreak="0">
    <w:nsid w:val="1CB74D71"/>
    <w:multiLevelType w:val="multilevel"/>
    <w:tmpl w:val="0D20F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060052"/>
    <w:multiLevelType w:val="multilevel"/>
    <w:tmpl w:val="E88261CA"/>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2744086F"/>
    <w:multiLevelType w:val="multilevel"/>
    <w:tmpl w:val="36582FB4"/>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10" w15:restartNumberingAfterBreak="0">
    <w:nsid w:val="300F6B2D"/>
    <w:multiLevelType w:val="multilevel"/>
    <w:tmpl w:val="D6A044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A07600E"/>
    <w:multiLevelType w:val="multilevel"/>
    <w:tmpl w:val="8682BC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D028D"/>
    <w:multiLevelType w:val="hybridMultilevel"/>
    <w:tmpl w:val="E7347614"/>
    <w:lvl w:ilvl="0" w:tplc="E72061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D243D"/>
    <w:multiLevelType w:val="hybridMultilevel"/>
    <w:tmpl w:val="6BC04252"/>
    <w:lvl w:ilvl="0" w:tplc="3AB8F4A8">
      <w:start w:val="10"/>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B67831"/>
    <w:multiLevelType w:val="multilevel"/>
    <w:tmpl w:val="2348C988"/>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
      <w:lvlJc w:val="left"/>
      <w:pPr>
        <w:ind w:left="2160" w:hanging="360"/>
      </w:pPr>
      <w:rPr>
        <w:rFonts w:ascii="Wingdings" w:hAnsi="Wingdings" w:hint="default"/>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 w15:restartNumberingAfterBreak="0">
    <w:nsid w:val="53FC3BF1"/>
    <w:multiLevelType w:val="multilevel"/>
    <w:tmpl w:val="918077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54047693"/>
    <w:multiLevelType w:val="multilevel"/>
    <w:tmpl w:val="FBDA7E36"/>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559E481A"/>
    <w:multiLevelType w:val="hybridMultilevel"/>
    <w:tmpl w:val="C2A49316"/>
    <w:lvl w:ilvl="0" w:tplc="0409000F">
      <w:start w:val="1"/>
      <w:numFmt w:val="decimal"/>
      <w:lvlText w:val="%1."/>
      <w:lvlJc w:val="left"/>
      <w:pPr>
        <w:ind w:left="720" w:hanging="360"/>
      </w:pPr>
    </w:lvl>
    <w:lvl w:ilvl="1" w:tplc="2DBE3B9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82B1D"/>
    <w:multiLevelType w:val="hybridMultilevel"/>
    <w:tmpl w:val="7D84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E5DF7"/>
    <w:multiLevelType w:val="hybridMultilevel"/>
    <w:tmpl w:val="4C9E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8182C"/>
    <w:multiLevelType w:val="multilevel"/>
    <w:tmpl w:val="3112FE20"/>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C865C4C"/>
    <w:multiLevelType w:val="hybridMultilevel"/>
    <w:tmpl w:val="B582C806"/>
    <w:lvl w:ilvl="0" w:tplc="E72061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21153"/>
    <w:multiLevelType w:val="multilevel"/>
    <w:tmpl w:val="963C1B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69C458C9"/>
    <w:multiLevelType w:val="hybridMultilevel"/>
    <w:tmpl w:val="9C2E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42DD9"/>
    <w:multiLevelType w:val="hybridMultilevel"/>
    <w:tmpl w:val="4FDAE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26F3A"/>
    <w:multiLevelType w:val="multilevel"/>
    <w:tmpl w:val="DF9AA4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5371849"/>
    <w:multiLevelType w:val="multilevel"/>
    <w:tmpl w:val="8C3EB54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8" w15:restartNumberingAfterBreak="0">
    <w:nsid w:val="77BC412E"/>
    <w:multiLevelType w:val="multilevel"/>
    <w:tmpl w:val="6588A7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7D2156F"/>
    <w:multiLevelType w:val="multilevel"/>
    <w:tmpl w:val="F6DE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7291130">
    <w:abstractNumId w:val="21"/>
  </w:num>
  <w:num w:numId="2" w16cid:durableId="1487210879">
    <w:abstractNumId w:val="12"/>
  </w:num>
  <w:num w:numId="3" w16cid:durableId="564996833">
    <w:abstractNumId w:val="4"/>
  </w:num>
  <w:num w:numId="4" w16cid:durableId="388580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774322">
    <w:abstractNumId w:val="9"/>
  </w:num>
  <w:num w:numId="6" w16cid:durableId="948319085">
    <w:abstractNumId w:val="8"/>
  </w:num>
  <w:num w:numId="7" w16cid:durableId="1947813533">
    <w:abstractNumId w:val="27"/>
  </w:num>
  <w:num w:numId="8" w16cid:durableId="897592575">
    <w:abstractNumId w:val="1"/>
  </w:num>
  <w:num w:numId="9" w16cid:durableId="796722070">
    <w:abstractNumId w:val="17"/>
  </w:num>
  <w:num w:numId="10" w16cid:durableId="252906143">
    <w:abstractNumId w:val="11"/>
  </w:num>
  <w:num w:numId="11" w16cid:durableId="205528951">
    <w:abstractNumId w:val="7"/>
  </w:num>
  <w:num w:numId="12" w16cid:durableId="1202936933">
    <w:abstractNumId w:val="5"/>
  </w:num>
  <w:num w:numId="13" w16cid:durableId="1421946818">
    <w:abstractNumId w:val="15"/>
  </w:num>
  <w:num w:numId="14" w16cid:durableId="1505393152">
    <w:abstractNumId w:val="29"/>
  </w:num>
  <w:num w:numId="15" w16cid:durableId="1346513893">
    <w:abstractNumId w:val="23"/>
  </w:num>
  <w:num w:numId="16" w16cid:durableId="640696979">
    <w:abstractNumId w:val="10"/>
  </w:num>
  <w:num w:numId="17" w16cid:durableId="1293748665">
    <w:abstractNumId w:val="2"/>
  </w:num>
  <w:num w:numId="18" w16cid:durableId="54164332">
    <w:abstractNumId w:val="28"/>
  </w:num>
  <w:num w:numId="19" w16cid:durableId="1286816068">
    <w:abstractNumId w:val="3"/>
  </w:num>
  <w:num w:numId="20" w16cid:durableId="886524032">
    <w:abstractNumId w:val="26"/>
  </w:num>
  <w:num w:numId="21" w16cid:durableId="326204154">
    <w:abstractNumId w:val="14"/>
  </w:num>
  <w:num w:numId="22" w16cid:durableId="1371304447">
    <w:abstractNumId w:val="0"/>
  </w:num>
  <w:num w:numId="23" w16cid:durableId="701171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51733">
    <w:abstractNumId w:val="20"/>
  </w:num>
  <w:num w:numId="25" w16cid:durableId="1894467137">
    <w:abstractNumId w:val="24"/>
  </w:num>
  <w:num w:numId="26" w16cid:durableId="396705597">
    <w:abstractNumId w:val="19"/>
  </w:num>
  <w:num w:numId="27" w16cid:durableId="1384334296">
    <w:abstractNumId w:val="13"/>
  </w:num>
  <w:num w:numId="28" w16cid:durableId="1677611135">
    <w:abstractNumId w:val="18"/>
  </w:num>
  <w:num w:numId="29" w16cid:durableId="569847620">
    <w:abstractNumId w:val="25"/>
  </w:num>
  <w:num w:numId="30" w16cid:durableId="178187208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ocumentProtection w:edit="readOnly" w:enforcement="0"/>
  <w:defaultTabStop w:val="720"/>
  <w:drawingGridHorizontalSpacing w:val="101"/>
  <w:drawingGridVerticalSpacing w:val="187"/>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33"/>
    <w:rsid w:val="00000164"/>
    <w:rsid w:val="000003DB"/>
    <w:rsid w:val="00000679"/>
    <w:rsid w:val="00000791"/>
    <w:rsid w:val="00000A44"/>
    <w:rsid w:val="000018AE"/>
    <w:rsid w:val="000024E0"/>
    <w:rsid w:val="00002B17"/>
    <w:rsid w:val="00002C5D"/>
    <w:rsid w:val="00003C15"/>
    <w:rsid w:val="00003DE1"/>
    <w:rsid w:val="0000410F"/>
    <w:rsid w:val="000042A9"/>
    <w:rsid w:val="00004493"/>
    <w:rsid w:val="0000535A"/>
    <w:rsid w:val="000056E7"/>
    <w:rsid w:val="00005857"/>
    <w:rsid w:val="00006815"/>
    <w:rsid w:val="0000694C"/>
    <w:rsid w:val="00006D98"/>
    <w:rsid w:val="0000708D"/>
    <w:rsid w:val="00007FCC"/>
    <w:rsid w:val="00010925"/>
    <w:rsid w:val="00010FF0"/>
    <w:rsid w:val="000110AA"/>
    <w:rsid w:val="00011144"/>
    <w:rsid w:val="00011BB3"/>
    <w:rsid w:val="0001242F"/>
    <w:rsid w:val="00012B47"/>
    <w:rsid w:val="00013497"/>
    <w:rsid w:val="00014598"/>
    <w:rsid w:val="00014D20"/>
    <w:rsid w:val="00014FB3"/>
    <w:rsid w:val="000150F2"/>
    <w:rsid w:val="00015933"/>
    <w:rsid w:val="000159A5"/>
    <w:rsid w:val="00016A37"/>
    <w:rsid w:val="00017578"/>
    <w:rsid w:val="00017A2D"/>
    <w:rsid w:val="00017F19"/>
    <w:rsid w:val="000203F3"/>
    <w:rsid w:val="00020674"/>
    <w:rsid w:val="00020993"/>
    <w:rsid w:val="00020A3F"/>
    <w:rsid w:val="00021324"/>
    <w:rsid w:val="00022464"/>
    <w:rsid w:val="00022C10"/>
    <w:rsid w:val="0002345D"/>
    <w:rsid w:val="0002361C"/>
    <w:rsid w:val="000239CB"/>
    <w:rsid w:val="00023BB9"/>
    <w:rsid w:val="00023D6E"/>
    <w:rsid w:val="00024A17"/>
    <w:rsid w:val="000258D5"/>
    <w:rsid w:val="00025C21"/>
    <w:rsid w:val="000263FD"/>
    <w:rsid w:val="00027080"/>
    <w:rsid w:val="00027267"/>
    <w:rsid w:val="00027E55"/>
    <w:rsid w:val="0003025F"/>
    <w:rsid w:val="00030B19"/>
    <w:rsid w:val="00030F7E"/>
    <w:rsid w:val="00031E88"/>
    <w:rsid w:val="00032224"/>
    <w:rsid w:val="000322FC"/>
    <w:rsid w:val="00032935"/>
    <w:rsid w:val="00033D19"/>
    <w:rsid w:val="00033D7E"/>
    <w:rsid w:val="00034394"/>
    <w:rsid w:val="00034717"/>
    <w:rsid w:val="0003519F"/>
    <w:rsid w:val="000359EC"/>
    <w:rsid w:val="00035D7E"/>
    <w:rsid w:val="0003664E"/>
    <w:rsid w:val="00036A94"/>
    <w:rsid w:val="00037086"/>
    <w:rsid w:val="000378A0"/>
    <w:rsid w:val="00037D45"/>
    <w:rsid w:val="000401B7"/>
    <w:rsid w:val="000403A1"/>
    <w:rsid w:val="0004065D"/>
    <w:rsid w:val="00040959"/>
    <w:rsid w:val="00041368"/>
    <w:rsid w:val="00042047"/>
    <w:rsid w:val="00042284"/>
    <w:rsid w:val="000427C9"/>
    <w:rsid w:val="00042C36"/>
    <w:rsid w:val="0004359F"/>
    <w:rsid w:val="00043633"/>
    <w:rsid w:val="000446CF"/>
    <w:rsid w:val="000448D6"/>
    <w:rsid w:val="00044EFB"/>
    <w:rsid w:val="00045615"/>
    <w:rsid w:val="00045F36"/>
    <w:rsid w:val="000461C4"/>
    <w:rsid w:val="000469EA"/>
    <w:rsid w:val="0004767C"/>
    <w:rsid w:val="000500A0"/>
    <w:rsid w:val="000504BA"/>
    <w:rsid w:val="00050535"/>
    <w:rsid w:val="00050F2E"/>
    <w:rsid w:val="000514C1"/>
    <w:rsid w:val="000517B5"/>
    <w:rsid w:val="000519B7"/>
    <w:rsid w:val="00052D70"/>
    <w:rsid w:val="00053076"/>
    <w:rsid w:val="000533A9"/>
    <w:rsid w:val="00053784"/>
    <w:rsid w:val="000541EA"/>
    <w:rsid w:val="00055DF5"/>
    <w:rsid w:val="00055F06"/>
    <w:rsid w:val="00056B7A"/>
    <w:rsid w:val="000579CD"/>
    <w:rsid w:val="00057CAF"/>
    <w:rsid w:val="000603AB"/>
    <w:rsid w:val="00060CFE"/>
    <w:rsid w:val="00060E0D"/>
    <w:rsid w:val="00061288"/>
    <w:rsid w:val="00061E8E"/>
    <w:rsid w:val="000623F7"/>
    <w:rsid w:val="0006334E"/>
    <w:rsid w:val="00063CE0"/>
    <w:rsid w:val="000645A8"/>
    <w:rsid w:val="000645C2"/>
    <w:rsid w:val="00064B82"/>
    <w:rsid w:val="00064B95"/>
    <w:rsid w:val="00064BFB"/>
    <w:rsid w:val="00064EBC"/>
    <w:rsid w:val="00065407"/>
    <w:rsid w:val="000654D2"/>
    <w:rsid w:val="0006603D"/>
    <w:rsid w:val="00066103"/>
    <w:rsid w:val="00066292"/>
    <w:rsid w:val="000662CE"/>
    <w:rsid w:val="00066690"/>
    <w:rsid w:val="000667CD"/>
    <w:rsid w:val="00066864"/>
    <w:rsid w:val="00067139"/>
    <w:rsid w:val="000672F0"/>
    <w:rsid w:val="00067511"/>
    <w:rsid w:val="0006772B"/>
    <w:rsid w:val="00067B5C"/>
    <w:rsid w:val="00070377"/>
    <w:rsid w:val="00070726"/>
    <w:rsid w:val="000708F6"/>
    <w:rsid w:val="00070C54"/>
    <w:rsid w:val="00070CDB"/>
    <w:rsid w:val="000711E8"/>
    <w:rsid w:val="0007150A"/>
    <w:rsid w:val="00072C0F"/>
    <w:rsid w:val="00073980"/>
    <w:rsid w:val="00073E53"/>
    <w:rsid w:val="0007408B"/>
    <w:rsid w:val="00074BD2"/>
    <w:rsid w:val="000751D4"/>
    <w:rsid w:val="00076014"/>
    <w:rsid w:val="00076257"/>
    <w:rsid w:val="00076323"/>
    <w:rsid w:val="00076773"/>
    <w:rsid w:val="000776C3"/>
    <w:rsid w:val="00077BE2"/>
    <w:rsid w:val="00077C03"/>
    <w:rsid w:val="00080311"/>
    <w:rsid w:val="0008059B"/>
    <w:rsid w:val="000808A4"/>
    <w:rsid w:val="00080A6A"/>
    <w:rsid w:val="00080C2F"/>
    <w:rsid w:val="000818B8"/>
    <w:rsid w:val="00081A21"/>
    <w:rsid w:val="00081B4B"/>
    <w:rsid w:val="00083C1D"/>
    <w:rsid w:val="00083E4D"/>
    <w:rsid w:val="000840C7"/>
    <w:rsid w:val="00084101"/>
    <w:rsid w:val="00084CD1"/>
    <w:rsid w:val="000851FF"/>
    <w:rsid w:val="00085BEC"/>
    <w:rsid w:val="00085D70"/>
    <w:rsid w:val="00086E12"/>
    <w:rsid w:val="0008737D"/>
    <w:rsid w:val="00087468"/>
    <w:rsid w:val="0008764C"/>
    <w:rsid w:val="00087720"/>
    <w:rsid w:val="00087B6B"/>
    <w:rsid w:val="00090ECD"/>
    <w:rsid w:val="00090F38"/>
    <w:rsid w:val="00091807"/>
    <w:rsid w:val="0009190D"/>
    <w:rsid w:val="00091A60"/>
    <w:rsid w:val="00091CD0"/>
    <w:rsid w:val="00091E46"/>
    <w:rsid w:val="00091E5D"/>
    <w:rsid w:val="000925B2"/>
    <w:rsid w:val="000926D5"/>
    <w:rsid w:val="0009302C"/>
    <w:rsid w:val="000937E2"/>
    <w:rsid w:val="00093C63"/>
    <w:rsid w:val="00093F1D"/>
    <w:rsid w:val="000941B4"/>
    <w:rsid w:val="000944CB"/>
    <w:rsid w:val="000946EA"/>
    <w:rsid w:val="00094B63"/>
    <w:rsid w:val="000952D0"/>
    <w:rsid w:val="000955E8"/>
    <w:rsid w:val="00095A94"/>
    <w:rsid w:val="00095E00"/>
    <w:rsid w:val="00095E6B"/>
    <w:rsid w:val="00096086"/>
    <w:rsid w:val="00096417"/>
    <w:rsid w:val="0009642C"/>
    <w:rsid w:val="00096456"/>
    <w:rsid w:val="00096575"/>
    <w:rsid w:val="00096AA2"/>
    <w:rsid w:val="00096BDB"/>
    <w:rsid w:val="00096C07"/>
    <w:rsid w:val="00097289"/>
    <w:rsid w:val="00097AB6"/>
    <w:rsid w:val="00097D4B"/>
    <w:rsid w:val="000A088D"/>
    <w:rsid w:val="000A0961"/>
    <w:rsid w:val="000A0A6E"/>
    <w:rsid w:val="000A0A87"/>
    <w:rsid w:val="000A12F2"/>
    <w:rsid w:val="000A1D71"/>
    <w:rsid w:val="000A1D8D"/>
    <w:rsid w:val="000A20CC"/>
    <w:rsid w:val="000A29F3"/>
    <w:rsid w:val="000A2DD2"/>
    <w:rsid w:val="000A2DE3"/>
    <w:rsid w:val="000A3B82"/>
    <w:rsid w:val="000A3CC6"/>
    <w:rsid w:val="000A3D10"/>
    <w:rsid w:val="000A42FB"/>
    <w:rsid w:val="000A4861"/>
    <w:rsid w:val="000A4D51"/>
    <w:rsid w:val="000A50B1"/>
    <w:rsid w:val="000A513A"/>
    <w:rsid w:val="000A515C"/>
    <w:rsid w:val="000A55E6"/>
    <w:rsid w:val="000A5904"/>
    <w:rsid w:val="000A6853"/>
    <w:rsid w:val="000A6935"/>
    <w:rsid w:val="000A6BF2"/>
    <w:rsid w:val="000A6BFF"/>
    <w:rsid w:val="000A70F6"/>
    <w:rsid w:val="000A7ADF"/>
    <w:rsid w:val="000B00D5"/>
    <w:rsid w:val="000B029F"/>
    <w:rsid w:val="000B048D"/>
    <w:rsid w:val="000B06BB"/>
    <w:rsid w:val="000B0734"/>
    <w:rsid w:val="000B081A"/>
    <w:rsid w:val="000B0930"/>
    <w:rsid w:val="000B0B5A"/>
    <w:rsid w:val="000B0BCE"/>
    <w:rsid w:val="000B0C70"/>
    <w:rsid w:val="000B0DE4"/>
    <w:rsid w:val="000B1242"/>
    <w:rsid w:val="000B1627"/>
    <w:rsid w:val="000B197E"/>
    <w:rsid w:val="000B19AB"/>
    <w:rsid w:val="000B1A07"/>
    <w:rsid w:val="000B1A77"/>
    <w:rsid w:val="000B32F0"/>
    <w:rsid w:val="000B33FB"/>
    <w:rsid w:val="000B349F"/>
    <w:rsid w:val="000B3F92"/>
    <w:rsid w:val="000B453C"/>
    <w:rsid w:val="000B48FB"/>
    <w:rsid w:val="000B4F70"/>
    <w:rsid w:val="000B530A"/>
    <w:rsid w:val="000B5DA2"/>
    <w:rsid w:val="000B5F5B"/>
    <w:rsid w:val="000B5FC4"/>
    <w:rsid w:val="000B685F"/>
    <w:rsid w:val="000B6C3D"/>
    <w:rsid w:val="000B6D91"/>
    <w:rsid w:val="000B7085"/>
    <w:rsid w:val="000B781C"/>
    <w:rsid w:val="000B7996"/>
    <w:rsid w:val="000C08DC"/>
    <w:rsid w:val="000C0CF8"/>
    <w:rsid w:val="000C175F"/>
    <w:rsid w:val="000C1E33"/>
    <w:rsid w:val="000C23B6"/>
    <w:rsid w:val="000C2658"/>
    <w:rsid w:val="000C2D3A"/>
    <w:rsid w:val="000C2D3E"/>
    <w:rsid w:val="000C3697"/>
    <w:rsid w:val="000C3949"/>
    <w:rsid w:val="000C459A"/>
    <w:rsid w:val="000C55A6"/>
    <w:rsid w:val="000C5A0B"/>
    <w:rsid w:val="000C7AAE"/>
    <w:rsid w:val="000C7E93"/>
    <w:rsid w:val="000D0079"/>
    <w:rsid w:val="000D0B4C"/>
    <w:rsid w:val="000D0C5A"/>
    <w:rsid w:val="000D10B6"/>
    <w:rsid w:val="000D1B9B"/>
    <w:rsid w:val="000D2255"/>
    <w:rsid w:val="000D22A1"/>
    <w:rsid w:val="000D269D"/>
    <w:rsid w:val="000D28C3"/>
    <w:rsid w:val="000D3078"/>
    <w:rsid w:val="000D3436"/>
    <w:rsid w:val="000D357F"/>
    <w:rsid w:val="000D3C65"/>
    <w:rsid w:val="000D4035"/>
    <w:rsid w:val="000D41F8"/>
    <w:rsid w:val="000D4D73"/>
    <w:rsid w:val="000D4E20"/>
    <w:rsid w:val="000D4F45"/>
    <w:rsid w:val="000D5432"/>
    <w:rsid w:val="000D67F6"/>
    <w:rsid w:val="000D6A9F"/>
    <w:rsid w:val="000D6CC5"/>
    <w:rsid w:val="000D6DB4"/>
    <w:rsid w:val="000D76D6"/>
    <w:rsid w:val="000D7773"/>
    <w:rsid w:val="000D79DE"/>
    <w:rsid w:val="000D7A18"/>
    <w:rsid w:val="000D7C41"/>
    <w:rsid w:val="000D7D47"/>
    <w:rsid w:val="000D7D73"/>
    <w:rsid w:val="000E0CE8"/>
    <w:rsid w:val="000E18D0"/>
    <w:rsid w:val="000E1964"/>
    <w:rsid w:val="000E2DAE"/>
    <w:rsid w:val="000E3116"/>
    <w:rsid w:val="000E4049"/>
    <w:rsid w:val="000E43B4"/>
    <w:rsid w:val="000E4BAD"/>
    <w:rsid w:val="000E4CAD"/>
    <w:rsid w:val="000E531C"/>
    <w:rsid w:val="000E53DC"/>
    <w:rsid w:val="000E564A"/>
    <w:rsid w:val="000E56DB"/>
    <w:rsid w:val="000E6271"/>
    <w:rsid w:val="000E665B"/>
    <w:rsid w:val="000E69E4"/>
    <w:rsid w:val="000E6E60"/>
    <w:rsid w:val="000E70D5"/>
    <w:rsid w:val="000E727D"/>
    <w:rsid w:val="000F055A"/>
    <w:rsid w:val="000F0DE0"/>
    <w:rsid w:val="000F0DE8"/>
    <w:rsid w:val="000F1028"/>
    <w:rsid w:val="000F194B"/>
    <w:rsid w:val="000F2248"/>
    <w:rsid w:val="000F2633"/>
    <w:rsid w:val="000F2635"/>
    <w:rsid w:val="000F26A9"/>
    <w:rsid w:val="000F2E82"/>
    <w:rsid w:val="000F34B4"/>
    <w:rsid w:val="000F3C90"/>
    <w:rsid w:val="000F4198"/>
    <w:rsid w:val="000F4585"/>
    <w:rsid w:val="000F5398"/>
    <w:rsid w:val="000F678B"/>
    <w:rsid w:val="000F6C26"/>
    <w:rsid w:val="000F6E18"/>
    <w:rsid w:val="000F768B"/>
    <w:rsid w:val="000F77BD"/>
    <w:rsid w:val="000F7A02"/>
    <w:rsid w:val="001000E4"/>
    <w:rsid w:val="0010047E"/>
    <w:rsid w:val="00101073"/>
    <w:rsid w:val="00101290"/>
    <w:rsid w:val="00101757"/>
    <w:rsid w:val="00101E68"/>
    <w:rsid w:val="00102118"/>
    <w:rsid w:val="0010245B"/>
    <w:rsid w:val="00102796"/>
    <w:rsid w:val="001027F9"/>
    <w:rsid w:val="00102826"/>
    <w:rsid w:val="001036A6"/>
    <w:rsid w:val="00104159"/>
    <w:rsid w:val="00104521"/>
    <w:rsid w:val="00104601"/>
    <w:rsid w:val="001046CF"/>
    <w:rsid w:val="001058DB"/>
    <w:rsid w:val="001059D5"/>
    <w:rsid w:val="00106162"/>
    <w:rsid w:val="00106276"/>
    <w:rsid w:val="001062B9"/>
    <w:rsid w:val="00106EBC"/>
    <w:rsid w:val="00106FCB"/>
    <w:rsid w:val="001076E5"/>
    <w:rsid w:val="00107A6A"/>
    <w:rsid w:val="0011023A"/>
    <w:rsid w:val="00110D4B"/>
    <w:rsid w:val="001112D2"/>
    <w:rsid w:val="001115AE"/>
    <w:rsid w:val="00111E62"/>
    <w:rsid w:val="00111F2E"/>
    <w:rsid w:val="00112622"/>
    <w:rsid w:val="00113154"/>
    <w:rsid w:val="00113AE6"/>
    <w:rsid w:val="001145AE"/>
    <w:rsid w:val="00115BF7"/>
    <w:rsid w:val="00115CA6"/>
    <w:rsid w:val="00115DDF"/>
    <w:rsid w:val="00115ECD"/>
    <w:rsid w:val="001160FF"/>
    <w:rsid w:val="001164E2"/>
    <w:rsid w:val="0011653D"/>
    <w:rsid w:val="001179D4"/>
    <w:rsid w:val="00117A42"/>
    <w:rsid w:val="00117AE0"/>
    <w:rsid w:val="0012021E"/>
    <w:rsid w:val="00120AC9"/>
    <w:rsid w:val="00120B84"/>
    <w:rsid w:val="0012123D"/>
    <w:rsid w:val="00121518"/>
    <w:rsid w:val="00121CEA"/>
    <w:rsid w:val="00122898"/>
    <w:rsid w:val="00122E7D"/>
    <w:rsid w:val="00122FA4"/>
    <w:rsid w:val="00123549"/>
    <w:rsid w:val="001235D6"/>
    <w:rsid w:val="00124DFF"/>
    <w:rsid w:val="00125310"/>
    <w:rsid w:val="001259FD"/>
    <w:rsid w:val="00125D47"/>
    <w:rsid w:val="00125FFA"/>
    <w:rsid w:val="001263EB"/>
    <w:rsid w:val="0012661E"/>
    <w:rsid w:val="00126718"/>
    <w:rsid w:val="00126B51"/>
    <w:rsid w:val="00126F31"/>
    <w:rsid w:val="001271DB"/>
    <w:rsid w:val="0012732E"/>
    <w:rsid w:val="00127399"/>
    <w:rsid w:val="0012791B"/>
    <w:rsid w:val="00127A55"/>
    <w:rsid w:val="0013022F"/>
    <w:rsid w:val="001302D2"/>
    <w:rsid w:val="00130DE5"/>
    <w:rsid w:val="001313D7"/>
    <w:rsid w:val="00131D33"/>
    <w:rsid w:val="00131DE1"/>
    <w:rsid w:val="0013202D"/>
    <w:rsid w:val="00132939"/>
    <w:rsid w:val="00132C75"/>
    <w:rsid w:val="00132DF8"/>
    <w:rsid w:val="00132F8A"/>
    <w:rsid w:val="00133083"/>
    <w:rsid w:val="00133706"/>
    <w:rsid w:val="00133967"/>
    <w:rsid w:val="00133A3F"/>
    <w:rsid w:val="00133D73"/>
    <w:rsid w:val="00133FDD"/>
    <w:rsid w:val="00135399"/>
    <w:rsid w:val="00135AA0"/>
    <w:rsid w:val="00135B06"/>
    <w:rsid w:val="00136046"/>
    <w:rsid w:val="0013612B"/>
    <w:rsid w:val="0013683F"/>
    <w:rsid w:val="00136CB5"/>
    <w:rsid w:val="00136DBD"/>
    <w:rsid w:val="001375B5"/>
    <w:rsid w:val="00137751"/>
    <w:rsid w:val="0014000E"/>
    <w:rsid w:val="00140C55"/>
    <w:rsid w:val="00141F44"/>
    <w:rsid w:val="001427F7"/>
    <w:rsid w:val="0014321E"/>
    <w:rsid w:val="0014423C"/>
    <w:rsid w:val="0014455D"/>
    <w:rsid w:val="00144C61"/>
    <w:rsid w:val="00144D51"/>
    <w:rsid w:val="001456BC"/>
    <w:rsid w:val="00145D30"/>
    <w:rsid w:val="00146200"/>
    <w:rsid w:val="00146543"/>
    <w:rsid w:val="0014664F"/>
    <w:rsid w:val="00146659"/>
    <w:rsid w:val="00146AC5"/>
    <w:rsid w:val="00146B6F"/>
    <w:rsid w:val="00147274"/>
    <w:rsid w:val="00147463"/>
    <w:rsid w:val="00150F1F"/>
    <w:rsid w:val="00151DB7"/>
    <w:rsid w:val="0015260E"/>
    <w:rsid w:val="00152BAF"/>
    <w:rsid w:val="00152BBE"/>
    <w:rsid w:val="00153458"/>
    <w:rsid w:val="001536FE"/>
    <w:rsid w:val="00153CCF"/>
    <w:rsid w:val="001545D2"/>
    <w:rsid w:val="0015485A"/>
    <w:rsid w:val="00154884"/>
    <w:rsid w:val="0015499D"/>
    <w:rsid w:val="00154C1E"/>
    <w:rsid w:val="00155364"/>
    <w:rsid w:val="00155AE2"/>
    <w:rsid w:val="00156598"/>
    <w:rsid w:val="001574D2"/>
    <w:rsid w:val="001578FA"/>
    <w:rsid w:val="001603BE"/>
    <w:rsid w:val="00160497"/>
    <w:rsid w:val="001609B7"/>
    <w:rsid w:val="00160A78"/>
    <w:rsid w:val="001616D0"/>
    <w:rsid w:val="00161DE6"/>
    <w:rsid w:val="0016229E"/>
    <w:rsid w:val="001625D8"/>
    <w:rsid w:val="00162A43"/>
    <w:rsid w:val="00162E62"/>
    <w:rsid w:val="0016366E"/>
    <w:rsid w:val="00163AE3"/>
    <w:rsid w:val="00163B95"/>
    <w:rsid w:val="00164AE8"/>
    <w:rsid w:val="00164B94"/>
    <w:rsid w:val="00164DBA"/>
    <w:rsid w:val="001653A0"/>
    <w:rsid w:val="00165677"/>
    <w:rsid w:val="00165F30"/>
    <w:rsid w:val="0016666E"/>
    <w:rsid w:val="00167D1A"/>
    <w:rsid w:val="001703CB"/>
    <w:rsid w:val="00170CC7"/>
    <w:rsid w:val="0017123F"/>
    <w:rsid w:val="0017128D"/>
    <w:rsid w:val="001720F6"/>
    <w:rsid w:val="0017216E"/>
    <w:rsid w:val="00172B28"/>
    <w:rsid w:val="001739CD"/>
    <w:rsid w:val="00173FF1"/>
    <w:rsid w:val="001741EE"/>
    <w:rsid w:val="0017463D"/>
    <w:rsid w:val="00174881"/>
    <w:rsid w:val="00174DF2"/>
    <w:rsid w:val="00175257"/>
    <w:rsid w:val="001759DD"/>
    <w:rsid w:val="001762CD"/>
    <w:rsid w:val="001766F5"/>
    <w:rsid w:val="00176855"/>
    <w:rsid w:val="00176AFF"/>
    <w:rsid w:val="00176F6E"/>
    <w:rsid w:val="0017706C"/>
    <w:rsid w:val="00177122"/>
    <w:rsid w:val="00177183"/>
    <w:rsid w:val="00177301"/>
    <w:rsid w:val="00177366"/>
    <w:rsid w:val="001773E9"/>
    <w:rsid w:val="00177D7F"/>
    <w:rsid w:val="00180157"/>
    <w:rsid w:val="001804BF"/>
    <w:rsid w:val="001811DE"/>
    <w:rsid w:val="001831CC"/>
    <w:rsid w:val="001836AC"/>
    <w:rsid w:val="00184875"/>
    <w:rsid w:val="00184C65"/>
    <w:rsid w:val="001851AD"/>
    <w:rsid w:val="001852AF"/>
    <w:rsid w:val="00186CA8"/>
    <w:rsid w:val="00186CEB"/>
    <w:rsid w:val="001870AF"/>
    <w:rsid w:val="00187C09"/>
    <w:rsid w:val="00187EE7"/>
    <w:rsid w:val="00190072"/>
    <w:rsid w:val="001906F3"/>
    <w:rsid w:val="001907F7"/>
    <w:rsid w:val="001913B7"/>
    <w:rsid w:val="001916C9"/>
    <w:rsid w:val="00192B9F"/>
    <w:rsid w:val="00192F7F"/>
    <w:rsid w:val="0019406F"/>
    <w:rsid w:val="00194871"/>
    <w:rsid w:val="00194CDA"/>
    <w:rsid w:val="00194FE8"/>
    <w:rsid w:val="0019534A"/>
    <w:rsid w:val="00195387"/>
    <w:rsid w:val="00195557"/>
    <w:rsid w:val="00195794"/>
    <w:rsid w:val="0019585B"/>
    <w:rsid w:val="00196D91"/>
    <w:rsid w:val="001A048E"/>
    <w:rsid w:val="001A0F0E"/>
    <w:rsid w:val="001A12A2"/>
    <w:rsid w:val="001A1504"/>
    <w:rsid w:val="001A2255"/>
    <w:rsid w:val="001A2CA6"/>
    <w:rsid w:val="001A3283"/>
    <w:rsid w:val="001A3557"/>
    <w:rsid w:val="001A366D"/>
    <w:rsid w:val="001A3C75"/>
    <w:rsid w:val="001A40E0"/>
    <w:rsid w:val="001A4208"/>
    <w:rsid w:val="001A5A73"/>
    <w:rsid w:val="001A5F40"/>
    <w:rsid w:val="001A60EA"/>
    <w:rsid w:val="001A6A0D"/>
    <w:rsid w:val="001A6FBD"/>
    <w:rsid w:val="001A7A7C"/>
    <w:rsid w:val="001A7FA3"/>
    <w:rsid w:val="001B0B10"/>
    <w:rsid w:val="001B1159"/>
    <w:rsid w:val="001B16A4"/>
    <w:rsid w:val="001B1B0D"/>
    <w:rsid w:val="001B1E45"/>
    <w:rsid w:val="001B2553"/>
    <w:rsid w:val="001B269F"/>
    <w:rsid w:val="001B292D"/>
    <w:rsid w:val="001B2B48"/>
    <w:rsid w:val="001B2C9A"/>
    <w:rsid w:val="001B3133"/>
    <w:rsid w:val="001B3276"/>
    <w:rsid w:val="001B32D4"/>
    <w:rsid w:val="001B3766"/>
    <w:rsid w:val="001B3A52"/>
    <w:rsid w:val="001B3F95"/>
    <w:rsid w:val="001B4269"/>
    <w:rsid w:val="001B438C"/>
    <w:rsid w:val="001B4549"/>
    <w:rsid w:val="001B4EC6"/>
    <w:rsid w:val="001B5D40"/>
    <w:rsid w:val="001B60C6"/>
    <w:rsid w:val="001B6459"/>
    <w:rsid w:val="001B6816"/>
    <w:rsid w:val="001B6CA1"/>
    <w:rsid w:val="001B6CBA"/>
    <w:rsid w:val="001B73B8"/>
    <w:rsid w:val="001B7854"/>
    <w:rsid w:val="001C0814"/>
    <w:rsid w:val="001C0A5B"/>
    <w:rsid w:val="001C170E"/>
    <w:rsid w:val="001C18D7"/>
    <w:rsid w:val="001C1B2C"/>
    <w:rsid w:val="001C2338"/>
    <w:rsid w:val="001C2F0D"/>
    <w:rsid w:val="001C310A"/>
    <w:rsid w:val="001C3548"/>
    <w:rsid w:val="001C375E"/>
    <w:rsid w:val="001C38A9"/>
    <w:rsid w:val="001C4421"/>
    <w:rsid w:val="001C45A8"/>
    <w:rsid w:val="001C4939"/>
    <w:rsid w:val="001C4F9D"/>
    <w:rsid w:val="001C6482"/>
    <w:rsid w:val="001C67B0"/>
    <w:rsid w:val="001C6C48"/>
    <w:rsid w:val="001C6DBD"/>
    <w:rsid w:val="001C77A5"/>
    <w:rsid w:val="001C7D67"/>
    <w:rsid w:val="001C7E58"/>
    <w:rsid w:val="001D03C8"/>
    <w:rsid w:val="001D042D"/>
    <w:rsid w:val="001D0B59"/>
    <w:rsid w:val="001D0FCA"/>
    <w:rsid w:val="001D106D"/>
    <w:rsid w:val="001D10CA"/>
    <w:rsid w:val="001D1847"/>
    <w:rsid w:val="001D1AB2"/>
    <w:rsid w:val="001D1EB3"/>
    <w:rsid w:val="001D207F"/>
    <w:rsid w:val="001D2691"/>
    <w:rsid w:val="001D2925"/>
    <w:rsid w:val="001D3698"/>
    <w:rsid w:val="001D3C01"/>
    <w:rsid w:val="001D3CF7"/>
    <w:rsid w:val="001D3FD2"/>
    <w:rsid w:val="001D44B0"/>
    <w:rsid w:val="001D5043"/>
    <w:rsid w:val="001D5EEB"/>
    <w:rsid w:val="001D651D"/>
    <w:rsid w:val="001D6762"/>
    <w:rsid w:val="001D69AD"/>
    <w:rsid w:val="001D6CDF"/>
    <w:rsid w:val="001E049E"/>
    <w:rsid w:val="001E138F"/>
    <w:rsid w:val="001E18E4"/>
    <w:rsid w:val="001E1AA2"/>
    <w:rsid w:val="001E1D74"/>
    <w:rsid w:val="001E1EED"/>
    <w:rsid w:val="001E2776"/>
    <w:rsid w:val="001E2BA4"/>
    <w:rsid w:val="001E39FE"/>
    <w:rsid w:val="001E3A42"/>
    <w:rsid w:val="001E3B0D"/>
    <w:rsid w:val="001E3C9E"/>
    <w:rsid w:val="001E3F9B"/>
    <w:rsid w:val="001E4551"/>
    <w:rsid w:val="001E5517"/>
    <w:rsid w:val="001E55EA"/>
    <w:rsid w:val="001E5603"/>
    <w:rsid w:val="001E5A96"/>
    <w:rsid w:val="001E64B9"/>
    <w:rsid w:val="001E670D"/>
    <w:rsid w:val="001E67F3"/>
    <w:rsid w:val="001E6B37"/>
    <w:rsid w:val="001E7BAB"/>
    <w:rsid w:val="001E7C10"/>
    <w:rsid w:val="001E7E6A"/>
    <w:rsid w:val="001F062E"/>
    <w:rsid w:val="001F0DF3"/>
    <w:rsid w:val="001F158D"/>
    <w:rsid w:val="001F1701"/>
    <w:rsid w:val="001F2278"/>
    <w:rsid w:val="001F34B0"/>
    <w:rsid w:val="001F35EE"/>
    <w:rsid w:val="001F368A"/>
    <w:rsid w:val="001F4E6B"/>
    <w:rsid w:val="001F5A85"/>
    <w:rsid w:val="001F6136"/>
    <w:rsid w:val="001F6589"/>
    <w:rsid w:val="001F65D8"/>
    <w:rsid w:val="001F7345"/>
    <w:rsid w:val="001F75C7"/>
    <w:rsid w:val="001F7B97"/>
    <w:rsid w:val="001F7C52"/>
    <w:rsid w:val="001F7CB4"/>
    <w:rsid w:val="001F7F8F"/>
    <w:rsid w:val="0020066E"/>
    <w:rsid w:val="00200AD8"/>
    <w:rsid w:val="002011D0"/>
    <w:rsid w:val="00201639"/>
    <w:rsid w:val="00202301"/>
    <w:rsid w:val="00202B49"/>
    <w:rsid w:val="002038E2"/>
    <w:rsid w:val="00205059"/>
    <w:rsid w:val="002055A9"/>
    <w:rsid w:val="00205986"/>
    <w:rsid w:val="00206057"/>
    <w:rsid w:val="002062B9"/>
    <w:rsid w:val="00206952"/>
    <w:rsid w:val="00206A9D"/>
    <w:rsid w:val="00206D56"/>
    <w:rsid w:val="002072D0"/>
    <w:rsid w:val="00207E90"/>
    <w:rsid w:val="00210651"/>
    <w:rsid w:val="0021091E"/>
    <w:rsid w:val="00210A6C"/>
    <w:rsid w:val="00210B58"/>
    <w:rsid w:val="00211096"/>
    <w:rsid w:val="0021160D"/>
    <w:rsid w:val="00211DE5"/>
    <w:rsid w:val="002121D1"/>
    <w:rsid w:val="00212544"/>
    <w:rsid w:val="00212546"/>
    <w:rsid w:val="00212890"/>
    <w:rsid w:val="00212D9B"/>
    <w:rsid w:val="0021351D"/>
    <w:rsid w:val="00213B4D"/>
    <w:rsid w:val="00213FFE"/>
    <w:rsid w:val="00214120"/>
    <w:rsid w:val="0021419D"/>
    <w:rsid w:val="00214540"/>
    <w:rsid w:val="00214EA2"/>
    <w:rsid w:val="0021581A"/>
    <w:rsid w:val="00215E1E"/>
    <w:rsid w:val="00215E5D"/>
    <w:rsid w:val="0021688F"/>
    <w:rsid w:val="00216C13"/>
    <w:rsid w:val="00216CD9"/>
    <w:rsid w:val="00216E2E"/>
    <w:rsid w:val="0021734A"/>
    <w:rsid w:val="00217428"/>
    <w:rsid w:val="002176D1"/>
    <w:rsid w:val="00217A1F"/>
    <w:rsid w:val="002207E5"/>
    <w:rsid w:val="00221730"/>
    <w:rsid w:val="00221A4E"/>
    <w:rsid w:val="002221E0"/>
    <w:rsid w:val="00222291"/>
    <w:rsid w:val="00223A07"/>
    <w:rsid w:val="00223C01"/>
    <w:rsid w:val="00224E7E"/>
    <w:rsid w:val="00224FE1"/>
    <w:rsid w:val="00225285"/>
    <w:rsid w:val="00225791"/>
    <w:rsid w:val="002258A4"/>
    <w:rsid w:val="00225C69"/>
    <w:rsid w:val="002269C5"/>
    <w:rsid w:val="00226B82"/>
    <w:rsid w:val="00226D58"/>
    <w:rsid w:val="00226D83"/>
    <w:rsid w:val="00226E49"/>
    <w:rsid w:val="002271C5"/>
    <w:rsid w:val="00227F1C"/>
    <w:rsid w:val="00227FAD"/>
    <w:rsid w:val="002300B2"/>
    <w:rsid w:val="002300EB"/>
    <w:rsid w:val="00230326"/>
    <w:rsid w:val="00230601"/>
    <w:rsid w:val="002310C2"/>
    <w:rsid w:val="00231223"/>
    <w:rsid w:val="002312C7"/>
    <w:rsid w:val="002313E5"/>
    <w:rsid w:val="002318BB"/>
    <w:rsid w:val="00231F39"/>
    <w:rsid w:val="00232353"/>
    <w:rsid w:val="002325B3"/>
    <w:rsid w:val="002330F6"/>
    <w:rsid w:val="0023330E"/>
    <w:rsid w:val="00233748"/>
    <w:rsid w:val="00234015"/>
    <w:rsid w:val="002344EB"/>
    <w:rsid w:val="00235250"/>
    <w:rsid w:val="002352B0"/>
    <w:rsid w:val="002353BE"/>
    <w:rsid w:val="00235AED"/>
    <w:rsid w:val="0023635C"/>
    <w:rsid w:val="00236754"/>
    <w:rsid w:val="00236E04"/>
    <w:rsid w:val="002371E5"/>
    <w:rsid w:val="00237640"/>
    <w:rsid w:val="00237ADE"/>
    <w:rsid w:val="0024037A"/>
    <w:rsid w:val="00240432"/>
    <w:rsid w:val="00240707"/>
    <w:rsid w:val="00240A44"/>
    <w:rsid w:val="00240BFB"/>
    <w:rsid w:val="00240CE4"/>
    <w:rsid w:val="0024199B"/>
    <w:rsid w:val="0024215C"/>
    <w:rsid w:val="002421D3"/>
    <w:rsid w:val="00242D5B"/>
    <w:rsid w:val="002432A9"/>
    <w:rsid w:val="00243328"/>
    <w:rsid w:val="002433BF"/>
    <w:rsid w:val="00243553"/>
    <w:rsid w:val="002438E9"/>
    <w:rsid w:val="00243DEA"/>
    <w:rsid w:val="00243EAE"/>
    <w:rsid w:val="00244687"/>
    <w:rsid w:val="00244970"/>
    <w:rsid w:val="0024590B"/>
    <w:rsid w:val="00245B99"/>
    <w:rsid w:val="0024698B"/>
    <w:rsid w:val="00246A04"/>
    <w:rsid w:val="00246B9C"/>
    <w:rsid w:val="00247283"/>
    <w:rsid w:val="0024777A"/>
    <w:rsid w:val="00247AE0"/>
    <w:rsid w:val="00247B3D"/>
    <w:rsid w:val="00250983"/>
    <w:rsid w:val="002515D3"/>
    <w:rsid w:val="0025182C"/>
    <w:rsid w:val="0025201F"/>
    <w:rsid w:val="0025225C"/>
    <w:rsid w:val="0025264C"/>
    <w:rsid w:val="002531A6"/>
    <w:rsid w:val="00253249"/>
    <w:rsid w:val="00253659"/>
    <w:rsid w:val="0025381B"/>
    <w:rsid w:val="00253872"/>
    <w:rsid w:val="00254236"/>
    <w:rsid w:val="002548C8"/>
    <w:rsid w:val="00254946"/>
    <w:rsid w:val="00254D34"/>
    <w:rsid w:val="00254E99"/>
    <w:rsid w:val="00255D08"/>
    <w:rsid w:val="00255D0D"/>
    <w:rsid w:val="00256374"/>
    <w:rsid w:val="00256469"/>
    <w:rsid w:val="00256747"/>
    <w:rsid w:val="002568EC"/>
    <w:rsid w:val="00256947"/>
    <w:rsid w:val="00256DBC"/>
    <w:rsid w:val="0025713F"/>
    <w:rsid w:val="00257188"/>
    <w:rsid w:val="00257823"/>
    <w:rsid w:val="002601DD"/>
    <w:rsid w:val="00260BBB"/>
    <w:rsid w:val="00260FD1"/>
    <w:rsid w:val="00261199"/>
    <w:rsid w:val="00261E93"/>
    <w:rsid w:val="002627CD"/>
    <w:rsid w:val="00262E8B"/>
    <w:rsid w:val="00263886"/>
    <w:rsid w:val="002639C7"/>
    <w:rsid w:val="00263A0C"/>
    <w:rsid w:val="00263C9C"/>
    <w:rsid w:val="00264259"/>
    <w:rsid w:val="002643E1"/>
    <w:rsid w:val="00265002"/>
    <w:rsid w:val="00265FF2"/>
    <w:rsid w:val="002664A7"/>
    <w:rsid w:val="002666C7"/>
    <w:rsid w:val="002666E0"/>
    <w:rsid w:val="00266A15"/>
    <w:rsid w:val="00266D14"/>
    <w:rsid w:val="00266D73"/>
    <w:rsid w:val="0026765F"/>
    <w:rsid w:val="00270749"/>
    <w:rsid w:val="002708E4"/>
    <w:rsid w:val="00271AB5"/>
    <w:rsid w:val="00271B54"/>
    <w:rsid w:val="00271CC0"/>
    <w:rsid w:val="00271D85"/>
    <w:rsid w:val="0027321F"/>
    <w:rsid w:val="00273919"/>
    <w:rsid w:val="00273B64"/>
    <w:rsid w:val="00273B88"/>
    <w:rsid w:val="00274088"/>
    <w:rsid w:val="00274503"/>
    <w:rsid w:val="0027519D"/>
    <w:rsid w:val="00275B1C"/>
    <w:rsid w:val="00275E3F"/>
    <w:rsid w:val="00275FC7"/>
    <w:rsid w:val="002761C7"/>
    <w:rsid w:val="0027661F"/>
    <w:rsid w:val="00277105"/>
    <w:rsid w:val="00277196"/>
    <w:rsid w:val="0027725F"/>
    <w:rsid w:val="00277EB6"/>
    <w:rsid w:val="002812F0"/>
    <w:rsid w:val="00281399"/>
    <w:rsid w:val="00281510"/>
    <w:rsid w:val="0028154A"/>
    <w:rsid w:val="002819DC"/>
    <w:rsid w:val="00281DA3"/>
    <w:rsid w:val="00282169"/>
    <w:rsid w:val="0028218E"/>
    <w:rsid w:val="00282269"/>
    <w:rsid w:val="0028242D"/>
    <w:rsid w:val="00282AAD"/>
    <w:rsid w:val="00282C62"/>
    <w:rsid w:val="002835B4"/>
    <w:rsid w:val="00283BFE"/>
    <w:rsid w:val="0028447A"/>
    <w:rsid w:val="00284816"/>
    <w:rsid w:val="00285A78"/>
    <w:rsid w:val="00285F96"/>
    <w:rsid w:val="00287A73"/>
    <w:rsid w:val="00287CE3"/>
    <w:rsid w:val="00287F61"/>
    <w:rsid w:val="002904B3"/>
    <w:rsid w:val="00290733"/>
    <w:rsid w:val="00290EA1"/>
    <w:rsid w:val="002913D2"/>
    <w:rsid w:val="002920E0"/>
    <w:rsid w:val="0029212D"/>
    <w:rsid w:val="002921CA"/>
    <w:rsid w:val="00292223"/>
    <w:rsid w:val="002925A7"/>
    <w:rsid w:val="00292943"/>
    <w:rsid w:val="002929E5"/>
    <w:rsid w:val="00293EC3"/>
    <w:rsid w:val="00294C7C"/>
    <w:rsid w:val="0029556D"/>
    <w:rsid w:val="00295EB1"/>
    <w:rsid w:val="00296040"/>
    <w:rsid w:val="0029627D"/>
    <w:rsid w:val="002968E7"/>
    <w:rsid w:val="00296DFE"/>
    <w:rsid w:val="00296E00"/>
    <w:rsid w:val="00297BDF"/>
    <w:rsid w:val="002A0308"/>
    <w:rsid w:val="002A0986"/>
    <w:rsid w:val="002A0D1B"/>
    <w:rsid w:val="002A201A"/>
    <w:rsid w:val="002A2359"/>
    <w:rsid w:val="002A2944"/>
    <w:rsid w:val="002A3006"/>
    <w:rsid w:val="002A4058"/>
    <w:rsid w:val="002A4265"/>
    <w:rsid w:val="002A4B2E"/>
    <w:rsid w:val="002A4F58"/>
    <w:rsid w:val="002A56B5"/>
    <w:rsid w:val="002A5892"/>
    <w:rsid w:val="002A6D3E"/>
    <w:rsid w:val="002A6D7B"/>
    <w:rsid w:val="002A73EB"/>
    <w:rsid w:val="002A7528"/>
    <w:rsid w:val="002A775B"/>
    <w:rsid w:val="002B0984"/>
    <w:rsid w:val="002B0BC5"/>
    <w:rsid w:val="002B1026"/>
    <w:rsid w:val="002B20F1"/>
    <w:rsid w:val="002B2200"/>
    <w:rsid w:val="002B2272"/>
    <w:rsid w:val="002B2E8C"/>
    <w:rsid w:val="002B30F2"/>
    <w:rsid w:val="002B3721"/>
    <w:rsid w:val="002B3A2E"/>
    <w:rsid w:val="002B3AEA"/>
    <w:rsid w:val="002B3EE0"/>
    <w:rsid w:val="002B492A"/>
    <w:rsid w:val="002B4C74"/>
    <w:rsid w:val="002B4D3E"/>
    <w:rsid w:val="002B5301"/>
    <w:rsid w:val="002B5A4F"/>
    <w:rsid w:val="002B5B87"/>
    <w:rsid w:val="002B602B"/>
    <w:rsid w:val="002B6077"/>
    <w:rsid w:val="002B6317"/>
    <w:rsid w:val="002B6600"/>
    <w:rsid w:val="002B6FD8"/>
    <w:rsid w:val="002B72A8"/>
    <w:rsid w:val="002B7309"/>
    <w:rsid w:val="002C04E4"/>
    <w:rsid w:val="002C08A6"/>
    <w:rsid w:val="002C0EBB"/>
    <w:rsid w:val="002C0F30"/>
    <w:rsid w:val="002C0FFC"/>
    <w:rsid w:val="002C106B"/>
    <w:rsid w:val="002C12E7"/>
    <w:rsid w:val="002C16DD"/>
    <w:rsid w:val="002C1898"/>
    <w:rsid w:val="002C1B2A"/>
    <w:rsid w:val="002C1F1D"/>
    <w:rsid w:val="002C21B9"/>
    <w:rsid w:val="002C24D8"/>
    <w:rsid w:val="002C2E3B"/>
    <w:rsid w:val="002C3172"/>
    <w:rsid w:val="002C40B1"/>
    <w:rsid w:val="002C4A83"/>
    <w:rsid w:val="002C4A95"/>
    <w:rsid w:val="002C4AFC"/>
    <w:rsid w:val="002C5068"/>
    <w:rsid w:val="002C54F6"/>
    <w:rsid w:val="002C57B6"/>
    <w:rsid w:val="002C5BF8"/>
    <w:rsid w:val="002C5DEB"/>
    <w:rsid w:val="002C5E5D"/>
    <w:rsid w:val="002C7284"/>
    <w:rsid w:val="002C766B"/>
    <w:rsid w:val="002C7CD2"/>
    <w:rsid w:val="002C7FB1"/>
    <w:rsid w:val="002D013D"/>
    <w:rsid w:val="002D0244"/>
    <w:rsid w:val="002D0B56"/>
    <w:rsid w:val="002D10B1"/>
    <w:rsid w:val="002D1ACE"/>
    <w:rsid w:val="002D1C63"/>
    <w:rsid w:val="002D2B4F"/>
    <w:rsid w:val="002D3030"/>
    <w:rsid w:val="002D3185"/>
    <w:rsid w:val="002D3983"/>
    <w:rsid w:val="002D3FED"/>
    <w:rsid w:val="002D40B2"/>
    <w:rsid w:val="002D449C"/>
    <w:rsid w:val="002D46A6"/>
    <w:rsid w:val="002D512E"/>
    <w:rsid w:val="002D533E"/>
    <w:rsid w:val="002D5D4C"/>
    <w:rsid w:val="002D60D6"/>
    <w:rsid w:val="002D65EE"/>
    <w:rsid w:val="002D67BC"/>
    <w:rsid w:val="002D694D"/>
    <w:rsid w:val="002D7424"/>
    <w:rsid w:val="002D77F3"/>
    <w:rsid w:val="002D7EAD"/>
    <w:rsid w:val="002D7F0E"/>
    <w:rsid w:val="002E0F9A"/>
    <w:rsid w:val="002E1721"/>
    <w:rsid w:val="002E1E39"/>
    <w:rsid w:val="002E2DC7"/>
    <w:rsid w:val="002E2FC1"/>
    <w:rsid w:val="002E3367"/>
    <w:rsid w:val="002E33C3"/>
    <w:rsid w:val="002E367E"/>
    <w:rsid w:val="002E36A6"/>
    <w:rsid w:val="002E4790"/>
    <w:rsid w:val="002E4CE4"/>
    <w:rsid w:val="002E5032"/>
    <w:rsid w:val="002E5640"/>
    <w:rsid w:val="002E5C02"/>
    <w:rsid w:val="002E646E"/>
    <w:rsid w:val="002E6DF4"/>
    <w:rsid w:val="002F0899"/>
    <w:rsid w:val="002F0D9E"/>
    <w:rsid w:val="002F0F2A"/>
    <w:rsid w:val="002F10CB"/>
    <w:rsid w:val="002F1266"/>
    <w:rsid w:val="002F1FB6"/>
    <w:rsid w:val="002F20C9"/>
    <w:rsid w:val="002F3456"/>
    <w:rsid w:val="002F388A"/>
    <w:rsid w:val="002F3AAF"/>
    <w:rsid w:val="002F3BD4"/>
    <w:rsid w:val="002F4777"/>
    <w:rsid w:val="002F4FB3"/>
    <w:rsid w:val="002F564B"/>
    <w:rsid w:val="002F5C41"/>
    <w:rsid w:val="002F5C47"/>
    <w:rsid w:val="002F6BA1"/>
    <w:rsid w:val="002F7290"/>
    <w:rsid w:val="002F7390"/>
    <w:rsid w:val="002F74AE"/>
    <w:rsid w:val="002F7D31"/>
    <w:rsid w:val="003008C4"/>
    <w:rsid w:val="003008D5"/>
    <w:rsid w:val="00300E01"/>
    <w:rsid w:val="00300FC6"/>
    <w:rsid w:val="00301151"/>
    <w:rsid w:val="003014B7"/>
    <w:rsid w:val="003018FA"/>
    <w:rsid w:val="00301A1A"/>
    <w:rsid w:val="00302F99"/>
    <w:rsid w:val="00303169"/>
    <w:rsid w:val="0030329B"/>
    <w:rsid w:val="00303957"/>
    <w:rsid w:val="00303BB4"/>
    <w:rsid w:val="0030445A"/>
    <w:rsid w:val="00304F9B"/>
    <w:rsid w:val="003055F4"/>
    <w:rsid w:val="00305696"/>
    <w:rsid w:val="003057EF"/>
    <w:rsid w:val="003062B6"/>
    <w:rsid w:val="0030634D"/>
    <w:rsid w:val="003064EF"/>
    <w:rsid w:val="003067D2"/>
    <w:rsid w:val="003067DE"/>
    <w:rsid w:val="003069E7"/>
    <w:rsid w:val="00306B66"/>
    <w:rsid w:val="00307094"/>
    <w:rsid w:val="003071DA"/>
    <w:rsid w:val="00307325"/>
    <w:rsid w:val="0031010C"/>
    <w:rsid w:val="00310821"/>
    <w:rsid w:val="00310929"/>
    <w:rsid w:val="003110A6"/>
    <w:rsid w:val="0031139F"/>
    <w:rsid w:val="00311C8E"/>
    <w:rsid w:val="00311E7C"/>
    <w:rsid w:val="00311FF1"/>
    <w:rsid w:val="00312035"/>
    <w:rsid w:val="0031240C"/>
    <w:rsid w:val="003126BE"/>
    <w:rsid w:val="0031290A"/>
    <w:rsid w:val="003132BC"/>
    <w:rsid w:val="00313495"/>
    <w:rsid w:val="003136A2"/>
    <w:rsid w:val="00313EEB"/>
    <w:rsid w:val="00313F88"/>
    <w:rsid w:val="0031458C"/>
    <w:rsid w:val="00314A9F"/>
    <w:rsid w:val="00314ECC"/>
    <w:rsid w:val="00315791"/>
    <w:rsid w:val="00315987"/>
    <w:rsid w:val="00315D0F"/>
    <w:rsid w:val="003163EC"/>
    <w:rsid w:val="00316551"/>
    <w:rsid w:val="00316F36"/>
    <w:rsid w:val="003173AC"/>
    <w:rsid w:val="00320661"/>
    <w:rsid w:val="00320BF3"/>
    <w:rsid w:val="0032108C"/>
    <w:rsid w:val="003218EA"/>
    <w:rsid w:val="003228E1"/>
    <w:rsid w:val="00322B73"/>
    <w:rsid w:val="00322B7E"/>
    <w:rsid w:val="00322FCE"/>
    <w:rsid w:val="0032356C"/>
    <w:rsid w:val="00323736"/>
    <w:rsid w:val="0032398D"/>
    <w:rsid w:val="00324A37"/>
    <w:rsid w:val="00324B35"/>
    <w:rsid w:val="0032517E"/>
    <w:rsid w:val="00325ABB"/>
    <w:rsid w:val="00325BA1"/>
    <w:rsid w:val="00326367"/>
    <w:rsid w:val="0032690F"/>
    <w:rsid w:val="00326D4B"/>
    <w:rsid w:val="0032713A"/>
    <w:rsid w:val="00327B84"/>
    <w:rsid w:val="003304B8"/>
    <w:rsid w:val="00330724"/>
    <w:rsid w:val="003315BE"/>
    <w:rsid w:val="00331D86"/>
    <w:rsid w:val="00331E60"/>
    <w:rsid w:val="003322D2"/>
    <w:rsid w:val="003332EB"/>
    <w:rsid w:val="003335CD"/>
    <w:rsid w:val="00333A88"/>
    <w:rsid w:val="003347F3"/>
    <w:rsid w:val="00334A40"/>
    <w:rsid w:val="00334FF9"/>
    <w:rsid w:val="003358E4"/>
    <w:rsid w:val="00336E1C"/>
    <w:rsid w:val="00336FD4"/>
    <w:rsid w:val="00337278"/>
    <w:rsid w:val="003373D8"/>
    <w:rsid w:val="00337768"/>
    <w:rsid w:val="00337BA0"/>
    <w:rsid w:val="00337DDE"/>
    <w:rsid w:val="00340144"/>
    <w:rsid w:val="0034021A"/>
    <w:rsid w:val="00340307"/>
    <w:rsid w:val="003408A9"/>
    <w:rsid w:val="00341461"/>
    <w:rsid w:val="003415D0"/>
    <w:rsid w:val="003418FD"/>
    <w:rsid w:val="00342795"/>
    <w:rsid w:val="0034324A"/>
    <w:rsid w:val="003455BE"/>
    <w:rsid w:val="00345649"/>
    <w:rsid w:val="0034566B"/>
    <w:rsid w:val="00345AE8"/>
    <w:rsid w:val="0034646C"/>
    <w:rsid w:val="00346919"/>
    <w:rsid w:val="00346929"/>
    <w:rsid w:val="00346E35"/>
    <w:rsid w:val="00347677"/>
    <w:rsid w:val="00347C7E"/>
    <w:rsid w:val="00347D2B"/>
    <w:rsid w:val="00350145"/>
    <w:rsid w:val="0035038A"/>
    <w:rsid w:val="00350CFC"/>
    <w:rsid w:val="003512DE"/>
    <w:rsid w:val="00351696"/>
    <w:rsid w:val="003516A4"/>
    <w:rsid w:val="00351AE8"/>
    <w:rsid w:val="003524C8"/>
    <w:rsid w:val="003527CE"/>
    <w:rsid w:val="00352831"/>
    <w:rsid w:val="003536BA"/>
    <w:rsid w:val="0035394F"/>
    <w:rsid w:val="00354345"/>
    <w:rsid w:val="003546AA"/>
    <w:rsid w:val="003550A6"/>
    <w:rsid w:val="0035540C"/>
    <w:rsid w:val="0035649F"/>
    <w:rsid w:val="003570E5"/>
    <w:rsid w:val="00357F37"/>
    <w:rsid w:val="00357FFC"/>
    <w:rsid w:val="00360080"/>
    <w:rsid w:val="00360163"/>
    <w:rsid w:val="0036085B"/>
    <w:rsid w:val="00360BDC"/>
    <w:rsid w:val="00360D5B"/>
    <w:rsid w:val="003615A6"/>
    <w:rsid w:val="0036170B"/>
    <w:rsid w:val="00361A72"/>
    <w:rsid w:val="00363430"/>
    <w:rsid w:val="0036366B"/>
    <w:rsid w:val="0036379B"/>
    <w:rsid w:val="00363834"/>
    <w:rsid w:val="00363E90"/>
    <w:rsid w:val="00364847"/>
    <w:rsid w:val="003648E6"/>
    <w:rsid w:val="00364F77"/>
    <w:rsid w:val="00365027"/>
    <w:rsid w:val="0036547C"/>
    <w:rsid w:val="00365685"/>
    <w:rsid w:val="0036627B"/>
    <w:rsid w:val="00366FAF"/>
    <w:rsid w:val="0036753D"/>
    <w:rsid w:val="00367D62"/>
    <w:rsid w:val="0037057D"/>
    <w:rsid w:val="00370866"/>
    <w:rsid w:val="00370FEA"/>
    <w:rsid w:val="00371161"/>
    <w:rsid w:val="0037129F"/>
    <w:rsid w:val="0037154F"/>
    <w:rsid w:val="00371692"/>
    <w:rsid w:val="00371C58"/>
    <w:rsid w:val="00371EAB"/>
    <w:rsid w:val="0037220D"/>
    <w:rsid w:val="003726BB"/>
    <w:rsid w:val="0037275B"/>
    <w:rsid w:val="00372D24"/>
    <w:rsid w:val="0037453D"/>
    <w:rsid w:val="003749AD"/>
    <w:rsid w:val="00374C02"/>
    <w:rsid w:val="00374EA1"/>
    <w:rsid w:val="00375164"/>
    <w:rsid w:val="0037584F"/>
    <w:rsid w:val="00375C4D"/>
    <w:rsid w:val="00376A57"/>
    <w:rsid w:val="00376ED4"/>
    <w:rsid w:val="003771FB"/>
    <w:rsid w:val="003774B3"/>
    <w:rsid w:val="00377F1E"/>
    <w:rsid w:val="00380BEC"/>
    <w:rsid w:val="00380D59"/>
    <w:rsid w:val="00381768"/>
    <w:rsid w:val="00381B34"/>
    <w:rsid w:val="00381D05"/>
    <w:rsid w:val="0038235F"/>
    <w:rsid w:val="0038238C"/>
    <w:rsid w:val="00382AA0"/>
    <w:rsid w:val="00382F85"/>
    <w:rsid w:val="003830BE"/>
    <w:rsid w:val="003835AD"/>
    <w:rsid w:val="00384976"/>
    <w:rsid w:val="00384980"/>
    <w:rsid w:val="00385E23"/>
    <w:rsid w:val="00387256"/>
    <w:rsid w:val="00387BC1"/>
    <w:rsid w:val="00387BC9"/>
    <w:rsid w:val="00387F09"/>
    <w:rsid w:val="00390D0F"/>
    <w:rsid w:val="00390F6D"/>
    <w:rsid w:val="00391648"/>
    <w:rsid w:val="00392857"/>
    <w:rsid w:val="003928E0"/>
    <w:rsid w:val="003933E4"/>
    <w:rsid w:val="00393511"/>
    <w:rsid w:val="00393CD1"/>
    <w:rsid w:val="0039402F"/>
    <w:rsid w:val="003942CE"/>
    <w:rsid w:val="0039497D"/>
    <w:rsid w:val="00394B12"/>
    <w:rsid w:val="00394BD9"/>
    <w:rsid w:val="00394F16"/>
    <w:rsid w:val="00395CA1"/>
    <w:rsid w:val="00395D9B"/>
    <w:rsid w:val="00395FEA"/>
    <w:rsid w:val="00396AB6"/>
    <w:rsid w:val="00397287"/>
    <w:rsid w:val="00397836"/>
    <w:rsid w:val="00397A0E"/>
    <w:rsid w:val="00397CC2"/>
    <w:rsid w:val="00397E2E"/>
    <w:rsid w:val="003A00BC"/>
    <w:rsid w:val="003A00FC"/>
    <w:rsid w:val="003A1922"/>
    <w:rsid w:val="003A1CCA"/>
    <w:rsid w:val="003A236D"/>
    <w:rsid w:val="003A26A4"/>
    <w:rsid w:val="003A26A7"/>
    <w:rsid w:val="003A29E7"/>
    <w:rsid w:val="003A302B"/>
    <w:rsid w:val="003A3EEA"/>
    <w:rsid w:val="003A3F1B"/>
    <w:rsid w:val="003A43A0"/>
    <w:rsid w:val="003A490A"/>
    <w:rsid w:val="003A49D7"/>
    <w:rsid w:val="003A4C80"/>
    <w:rsid w:val="003A500E"/>
    <w:rsid w:val="003A519B"/>
    <w:rsid w:val="003A57B6"/>
    <w:rsid w:val="003A5B2E"/>
    <w:rsid w:val="003A5CA1"/>
    <w:rsid w:val="003A5EAC"/>
    <w:rsid w:val="003A6340"/>
    <w:rsid w:val="003A6B3D"/>
    <w:rsid w:val="003A6B95"/>
    <w:rsid w:val="003A6C3B"/>
    <w:rsid w:val="003A6C56"/>
    <w:rsid w:val="003A7226"/>
    <w:rsid w:val="003A7EF8"/>
    <w:rsid w:val="003B006B"/>
    <w:rsid w:val="003B029A"/>
    <w:rsid w:val="003B11C9"/>
    <w:rsid w:val="003B1204"/>
    <w:rsid w:val="003B1564"/>
    <w:rsid w:val="003B2400"/>
    <w:rsid w:val="003B25BC"/>
    <w:rsid w:val="003B2FE5"/>
    <w:rsid w:val="003B30AF"/>
    <w:rsid w:val="003B3731"/>
    <w:rsid w:val="003B3C93"/>
    <w:rsid w:val="003B40A3"/>
    <w:rsid w:val="003B4BAF"/>
    <w:rsid w:val="003B4BCC"/>
    <w:rsid w:val="003B4D6C"/>
    <w:rsid w:val="003B4FA2"/>
    <w:rsid w:val="003B4FEF"/>
    <w:rsid w:val="003B5004"/>
    <w:rsid w:val="003B50EB"/>
    <w:rsid w:val="003B5609"/>
    <w:rsid w:val="003B5696"/>
    <w:rsid w:val="003B5707"/>
    <w:rsid w:val="003B585E"/>
    <w:rsid w:val="003B5CAE"/>
    <w:rsid w:val="003B5E2A"/>
    <w:rsid w:val="003B6253"/>
    <w:rsid w:val="003B6C01"/>
    <w:rsid w:val="003B6D5A"/>
    <w:rsid w:val="003B7092"/>
    <w:rsid w:val="003B7A00"/>
    <w:rsid w:val="003C004A"/>
    <w:rsid w:val="003C03E3"/>
    <w:rsid w:val="003C04E0"/>
    <w:rsid w:val="003C06DC"/>
    <w:rsid w:val="003C0A93"/>
    <w:rsid w:val="003C0DE0"/>
    <w:rsid w:val="003C1081"/>
    <w:rsid w:val="003C1354"/>
    <w:rsid w:val="003C1602"/>
    <w:rsid w:val="003C1B01"/>
    <w:rsid w:val="003C1CB5"/>
    <w:rsid w:val="003C1E19"/>
    <w:rsid w:val="003C20E8"/>
    <w:rsid w:val="003C28C8"/>
    <w:rsid w:val="003C2ABD"/>
    <w:rsid w:val="003C2E43"/>
    <w:rsid w:val="003C358C"/>
    <w:rsid w:val="003C3599"/>
    <w:rsid w:val="003C3C60"/>
    <w:rsid w:val="003C3D24"/>
    <w:rsid w:val="003C40B6"/>
    <w:rsid w:val="003C416F"/>
    <w:rsid w:val="003C455D"/>
    <w:rsid w:val="003C48FB"/>
    <w:rsid w:val="003C49EC"/>
    <w:rsid w:val="003C4C25"/>
    <w:rsid w:val="003C5C15"/>
    <w:rsid w:val="003C63AC"/>
    <w:rsid w:val="003C6A89"/>
    <w:rsid w:val="003C6B4B"/>
    <w:rsid w:val="003C72EC"/>
    <w:rsid w:val="003C73C9"/>
    <w:rsid w:val="003D002D"/>
    <w:rsid w:val="003D0874"/>
    <w:rsid w:val="003D0EAA"/>
    <w:rsid w:val="003D175C"/>
    <w:rsid w:val="003D205B"/>
    <w:rsid w:val="003D210F"/>
    <w:rsid w:val="003D22FD"/>
    <w:rsid w:val="003D2789"/>
    <w:rsid w:val="003D2917"/>
    <w:rsid w:val="003D2A65"/>
    <w:rsid w:val="003D2A6E"/>
    <w:rsid w:val="003D4868"/>
    <w:rsid w:val="003D48ED"/>
    <w:rsid w:val="003D5C5E"/>
    <w:rsid w:val="003D62AF"/>
    <w:rsid w:val="003D64A6"/>
    <w:rsid w:val="003D69AC"/>
    <w:rsid w:val="003D6C76"/>
    <w:rsid w:val="003D70B9"/>
    <w:rsid w:val="003D73FD"/>
    <w:rsid w:val="003D7548"/>
    <w:rsid w:val="003D772D"/>
    <w:rsid w:val="003D77DD"/>
    <w:rsid w:val="003E0516"/>
    <w:rsid w:val="003E061D"/>
    <w:rsid w:val="003E0D81"/>
    <w:rsid w:val="003E0EE6"/>
    <w:rsid w:val="003E19D7"/>
    <w:rsid w:val="003E1E3E"/>
    <w:rsid w:val="003E2E8C"/>
    <w:rsid w:val="003E32CD"/>
    <w:rsid w:val="003E35A1"/>
    <w:rsid w:val="003E43D6"/>
    <w:rsid w:val="003E441B"/>
    <w:rsid w:val="003E489E"/>
    <w:rsid w:val="003E49A5"/>
    <w:rsid w:val="003E5150"/>
    <w:rsid w:val="003E5822"/>
    <w:rsid w:val="003E5832"/>
    <w:rsid w:val="003E5C3A"/>
    <w:rsid w:val="003E60B5"/>
    <w:rsid w:val="003E6347"/>
    <w:rsid w:val="003E6BF0"/>
    <w:rsid w:val="003E6C43"/>
    <w:rsid w:val="003E6CD9"/>
    <w:rsid w:val="003E6D88"/>
    <w:rsid w:val="003E751A"/>
    <w:rsid w:val="003E761F"/>
    <w:rsid w:val="003E76A0"/>
    <w:rsid w:val="003E7AD5"/>
    <w:rsid w:val="003F0399"/>
    <w:rsid w:val="003F077E"/>
    <w:rsid w:val="003F0B20"/>
    <w:rsid w:val="003F0BFB"/>
    <w:rsid w:val="003F0EAE"/>
    <w:rsid w:val="003F26A4"/>
    <w:rsid w:val="003F2A5E"/>
    <w:rsid w:val="003F2B16"/>
    <w:rsid w:val="003F2BF0"/>
    <w:rsid w:val="003F3C3F"/>
    <w:rsid w:val="003F3DC6"/>
    <w:rsid w:val="003F49C9"/>
    <w:rsid w:val="003F52D8"/>
    <w:rsid w:val="003F5A40"/>
    <w:rsid w:val="003F6EAB"/>
    <w:rsid w:val="003F708B"/>
    <w:rsid w:val="003F7624"/>
    <w:rsid w:val="003F7683"/>
    <w:rsid w:val="003F7974"/>
    <w:rsid w:val="0040245A"/>
    <w:rsid w:val="00402672"/>
    <w:rsid w:val="004026E2"/>
    <w:rsid w:val="00404628"/>
    <w:rsid w:val="004046C9"/>
    <w:rsid w:val="00404A7D"/>
    <w:rsid w:val="004054AB"/>
    <w:rsid w:val="0040564D"/>
    <w:rsid w:val="00405943"/>
    <w:rsid w:val="00405BC6"/>
    <w:rsid w:val="00405F12"/>
    <w:rsid w:val="00406191"/>
    <w:rsid w:val="004071DB"/>
    <w:rsid w:val="00407457"/>
    <w:rsid w:val="00410809"/>
    <w:rsid w:val="004108C2"/>
    <w:rsid w:val="00410952"/>
    <w:rsid w:val="00410A39"/>
    <w:rsid w:val="00411191"/>
    <w:rsid w:val="004114CA"/>
    <w:rsid w:val="004116AC"/>
    <w:rsid w:val="004119FD"/>
    <w:rsid w:val="0041244C"/>
    <w:rsid w:val="0041258F"/>
    <w:rsid w:val="0041263F"/>
    <w:rsid w:val="00412716"/>
    <w:rsid w:val="00413166"/>
    <w:rsid w:val="00413FBC"/>
    <w:rsid w:val="004145F5"/>
    <w:rsid w:val="004146A4"/>
    <w:rsid w:val="00414E9B"/>
    <w:rsid w:val="00415996"/>
    <w:rsid w:val="0041599D"/>
    <w:rsid w:val="00415B7A"/>
    <w:rsid w:val="00416112"/>
    <w:rsid w:val="004164EA"/>
    <w:rsid w:val="00416A5F"/>
    <w:rsid w:val="00416FCB"/>
    <w:rsid w:val="00417657"/>
    <w:rsid w:val="00417915"/>
    <w:rsid w:val="00417A79"/>
    <w:rsid w:val="00417D01"/>
    <w:rsid w:val="00417F28"/>
    <w:rsid w:val="00417F7E"/>
    <w:rsid w:val="00417FDD"/>
    <w:rsid w:val="0042071F"/>
    <w:rsid w:val="004207CE"/>
    <w:rsid w:val="004209AB"/>
    <w:rsid w:val="00420D29"/>
    <w:rsid w:val="00420DC4"/>
    <w:rsid w:val="00421344"/>
    <w:rsid w:val="004218C0"/>
    <w:rsid w:val="00421DEA"/>
    <w:rsid w:val="00421FED"/>
    <w:rsid w:val="00422430"/>
    <w:rsid w:val="00422763"/>
    <w:rsid w:val="004227F7"/>
    <w:rsid w:val="00422AD0"/>
    <w:rsid w:val="004233E1"/>
    <w:rsid w:val="00423865"/>
    <w:rsid w:val="00423D6C"/>
    <w:rsid w:val="0042436B"/>
    <w:rsid w:val="004244F0"/>
    <w:rsid w:val="00424546"/>
    <w:rsid w:val="00424666"/>
    <w:rsid w:val="00424ACC"/>
    <w:rsid w:val="004250D5"/>
    <w:rsid w:val="004252E0"/>
    <w:rsid w:val="00425485"/>
    <w:rsid w:val="004257A8"/>
    <w:rsid w:val="00425F21"/>
    <w:rsid w:val="004267EC"/>
    <w:rsid w:val="00427235"/>
    <w:rsid w:val="004274A0"/>
    <w:rsid w:val="00427849"/>
    <w:rsid w:val="00430001"/>
    <w:rsid w:val="00430800"/>
    <w:rsid w:val="00430DE2"/>
    <w:rsid w:val="00431503"/>
    <w:rsid w:val="0043238A"/>
    <w:rsid w:val="004323CC"/>
    <w:rsid w:val="00432721"/>
    <w:rsid w:val="00432D97"/>
    <w:rsid w:val="00432F56"/>
    <w:rsid w:val="004330D9"/>
    <w:rsid w:val="004333B0"/>
    <w:rsid w:val="004337F5"/>
    <w:rsid w:val="004339FA"/>
    <w:rsid w:val="004341A1"/>
    <w:rsid w:val="0043509E"/>
    <w:rsid w:val="00435D3B"/>
    <w:rsid w:val="0043710F"/>
    <w:rsid w:val="00437110"/>
    <w:rsid w:val="0043757B"/>
    <w:rsid w:val="00440A94"/>
    <w:rsid w:val="00440D33"/>
    <w:rsid w:val="00441867"/>
    <w:rsid w:val="00441AF0"/>
    <w:rsid w:val="00441BE6"/>
    <w:rsid w:val="00442482"/>
    <w:rsid w:val="0044292A"/>
    <w:rsid w:val="0044355D"/>
    <w:rsid w:val="00443C2A"/>
    <w:rsid w:val="00444366"/>
    <w:rsid w:val="0044482A"/>
    <w:rsid w:val="00445584"/>
    <w:rsid w:val="0044564D"/>
    <w:rsid w:val="00445847"/>
    <w:rsid w:val="00445B37"/>
    <w:rsid w:val="00445B86"/>
    <w:rsid w:val="00446D14"/>
    <w:rsid w:val="00447429"/>
    <w:rsid w:val="00447627"/>
    <w:rsid w:val="004476B0"/>
    <w:rsid w:val="00447C9E"/>
    <w:rsid w:val="00450A49"/>
    <w:rsid w:val="00450D31"/>
    <w:rsid w:val="004512AD"/>
    <w:rsid w:val="004517E5"/>
    <w:rsid w:val="00451B04"/>
    <w:rsid w:val="00451C42"/>
    <w:rsid w:val="00451EDD"/>
    <w:rsid w:val="0045249C"/>
    <w:rsid w:val="00452808"/>
    <w:rsid w:val="00452D03"/>
    <w:rsid w:val="004531CD"/>
    <w:rsid w:val="00453218"/>
    <w:rsid w:val="00453C99"/>
    <w:rsid w:val="00453E25"/>
    <w:rsid w:val="00453EE7"/>
    <w:rsid w:val="00454337"/>
    <w:rsid w:val="0045499D"/>
    <w:rsid w:val="004552BE"/>
    <w:rsid w:val="00455BB4"/>
    <w:rsid w:val="00455CE9"/>
    <w:rsid w:val="00455D3A"/>
    <w:rsid w:val="00456052"/>
    <w:rsid w:val="004560F3"/>
    <w:rsid w:val="004561BD"/>
    <w:rsid w:val="00456B77"/>
    <w:rsid w:val="00457042"/>
    <w:rsid w:val="00457682"/>
    <w:rsid w:val="004576A6"/>
    <w:rsid w:val="004606D8"/>
    <w:rsid w:val="0046108A"/>
    <w:rsid w:val="00461102"/>
    <w:rsid w:val="00461114"/>
    <w:rsid w:val="0046167A"/>
    <w:rsid w:val="0046173B"/>
    <w:rsid w:val="004617D0"/>
    <w:rsid w:val="00461EC7"/>
    <w:rsid w:val="004622E7"/>
    <w:rsid w:val="00462487"/>
    <w:rsid w:val="004625FE"/>
    <w:rsid w:val="00462BE8"/>
    <w:rsid w:val="00462DB2"/>
    <w:rsid w:val="004630DB"/>
    <w:rsid w:val="004631E4"/>
    <w:rsid w:val="00463465"/>
    <w:rsid w:val="00463719"/>
    <w:rsid w:val="00463990"/>
    <w:rsid w:val="00463DFE"/>
    <w:rsid w:val="00463E3C"/>
    <w:rsid w:val="00463F25"/>
    <w:rsid w:val="00463F34"/>
    <w:rsid w:val="00463F3F"/>
    <w:rsid w:val="00463FFE"/>
    <w:rsid w:val="00464029"/>
    <w:rsid w:val="004647E8"/>
    <w:rsid w:val="00464948"/>
    <w:rsid w:val="00464A3F"/>
    <w:rsid w:val="00464B98"/>
    <w:rsid w:val="00464FAB"/>
    <w:rsid w:val="004654E7"/>
    <w:rsid w:val="00465A72"/>
    <w:rsid w:val="00465B4A"/>
    <w:rsid w:val="00465FBB"/>
    <w:rsid w:val="00466EAF"/>
    <w:rsid w:val="004672B2"/>
    <w:rsid w:val="00467668"/>
    <w:rsid w:val="00470245"/>
    <w:rsid w:val="00470378"/>
    <w:rsid w:val="00470C75"/>
    <w:rsid w:val="00470D60"/>
    <w:rsid w:val="00470DFD"/>
    <w:rsid w:val="004710B3"/>
    <w:rsid w:val="0047116F"/>
    <w:rsid w:val="00471DA1"/>
    <w:rsid w:val="00471FC0"/>
    <w:rsid w:val="00472664"/>
    <w:rsid w:val="0047292A"/>
    <w:rsid w:val="00472FC6"/>
    <w:rsid w:val="00473039"/>
    <w:rsid w:val="0047350C"/>
    <w:rsid w:val="00473758"/>
    <w:rsid w:val="00473E5B"/>
    <w:rsid w:val="00473FF0"/>
    <w:rsid w:val="00474857"/>
    <w:rsid w:val="0047580D"/>
    <w:rsid w:val="004762BE"/>
    <w:rsid w:val="004766EF"/>
    <w:rsid w:val="0047746F"/>
    <w:rsid w:val="00477F63"/>
    <w:rsid w:val="0048024C"/>
    <w:rsid w:val="0048069A"/>
    <w:rsid w:val="0048077B"/>
    <w:rsid w:val="00480B60"/>
    <w:rsid w:val="00481959"/>
    <w:rsid w:val="00481A0A"/>
    <w:rsid w:val="00481D59"/>
    <w:rsid w:val="00482041"/>
    <w:rsid w:val="0048204F"/>
    <w:rsid w:val="00482433"/>
    <w:rsid w:val="00482D49"/>
    <w:rsid w:val="00482E27"/>
    <w:rsid w:val="00483595"/>
    <w:rsid w:val="00483C39"/>
    <w:rsid w:val="00483D90"/>
    <w:rsid w:val="004845B7"/>
    <w:rsid w:val="00484A80"/>
    <w:rsid w:val="00484BC2"/>
    <w:rsid w:val="00485A3B"/>
    <w:rsid w:val="00486622"/>
    <w:rsid w:val="00486A83"/>
    <w:rsid w:val="00486B5C"/>
    <w:rsid w:val="00486CDF"/>
    <w:rsid w:val="00486F3C"/>
    <w:rsid w:val="004870F8"/>
    <w:rsid w:val="00487710"/>
    <w:rsid w:val="004878D6"/>
    <w:rsid w:val="004912D4"/>
    <w:rsid w:val="00491472"/>
    <w:rsid w:val="00491580"/>
    <w:rsid w:val="0049228E"/>
    <w:rsid w:val="0049229A"/>
    <w:rsid w:val="004929D8"/>
    <w:rsid w:val="00492B10"/>
    <w:rsid w:val="00493383"/>
    <w:rsid w:val="00493A03"/>
    <w:rsid w:val="004946AD"/>
    <w:rsid w:val="00494CDE"/>
    <w:rsid w:val="0049552A"/>
    <w:rsid w:val="00495803"/>
    <w:rsid w:val="00495A17"/>
    <w:rsid w:val="004966A6"/>
    <w:rsid w:val="00496F11"/>
    <w:rsid w:val="004972DA"/>
    <w:rsid w:val="0049774A"/>
    <w:rsid w:val="00497B26"/>
    <w:rsid w:val="00497BE6"/>
    <w:rsid w:val="00497F87"/>
    <w:rsid w:val="004A0583"/>
    <w:rsid w:val="004A05C3"/>
    <w:rsid w:val="004A0B4E"/>
    <w:rsid w:val="004A0F42"/>
    <w:rsid w:val="004A10BD"/>
    <w:rsid w:val="004A1107"/>
    <w:rsid w:val="004A25C3"/>
    <w:rsid w:val="004A31A4"/>
    <w:rsid w:val="004A33FB"/>
    <w:rsid w:val="004A3BEA"/>
    <w:rsid w:val="004A4E3E"/>
    <w:rsid w:val="004A4E89"/>
    <w:rsid w:val="004A5D46"/>
    <w:rsid w:val="004A627F"/>
    <w:rsid w:val="004A65C3"/>
    <w:rsid w:val="004A677C"/>
    <w:rsid w:val="004A6ADC"/>
    <w:rsid w:val="004A7285"/>
    <w:rsid w:val="004A7715"/>
    <w:rsid w:val="004A7A2C"/>
    <w:rsid w:val="004B0486"/>
    <w:rsid w:val="004B09DB"/>
    <w:rsid w:val="004B0BC5"/>
    <w:rsid w:val="004B0DFD"/>
    <w:rsid w:val="004B11BF"/>
    <w:rsid w:val="004B1588"/>
    <w:rsid w:val="004B3865"/>
    <w:rsid w:val="004B45F6"/>
    <w:rsid w:val="004B48DA"/>
    <w:rsid w:val="004B4C5B"/>
    <w:rsid w:val="004B5303"/>
    <w:rsid w:val="004B5B0B"/>
    <w:rsid w:val="004B629D"/>
    <w:rsid w:val="004B651B"/>
    <w:rsid w:val="004B68A3"/>
    <w:rsid w:val="004B690E"/>
    <w:rsid w:val="004B6E2F"/>
    <w:rsid w:val="004B7E99"/>
    <w:rsid w:val="004C00A6"/>
    <w:rsid w:val="004C043F"/>
    <w:rsid w:val="004C06BC"/>
    <w:rsid w:val="004C07E8"/>
    <w:rsid w:val="004C0D92"/>
    <w:rsid w:val="004C0E04"/>
    <w:rsid w:val="004C0F08"/>
    <w:rsid w:val="004C2E66"/>
    <w:rsid w:val="004C32B5"/>
    <w:rsid w:val="004C3549"/>
    <w:rsid w:val="004C3D56"/>
    <w:rsid w:val="004C40B8"/>
    <w:rsid w:val="004C4200"/>
    <w:rsid w:val="004C4819"/>
    <w:rsid w:val="004C4BB5"/>
    <w:rsid w:val="004C512B"/>
    <w:rsid w:val="004C55D7"/>
    <w:rsid w:val="004C5A37"/>
    <w:rsid w:val="004C620D"/>
    <w:rsid w:val="004C6A78"/>
    <w:rsid w:val="004C6A84"/>
    <w:rsid w:val="004C6AB9"/>
    <w:rsid w:val="004C6C52"/>
    <w:rsid w:val="004C6E08"/>
    <w:rsid w:val="004C77FB"/>
    <w:rsid w:val="004C7848"/>
    <w:rsid w:val="004C7A89"/>
    <w:rsid w:val="004C7AD2"/>
    <w:rsid w:val="004D0253"/>
    <w:rsid w:val="004D0A7C"/>
    <w:rsid w:val="004D0FBE"/>
    <w:rsid w:val="004D0FEA"/>
    <w:rsid w:val="004D1212"/>
    <w:rsid w:val="004D15F9"/>
    <w:rsid w:val="004D1D57"/>
    <w:rsid w:val="004D2058"/>
    <w:rsid w:val="004D226E"/>
    <w:rsid w:val="004D2AF0"/>
    <w:rsid w:val="004D31F1"/>
    <w:rsid w:val="004D33A7"/>
    <w:rsid w:val="004D39D0"/>
    <w:rsid w:val="004D3C33"/>
    <w:rsid w:val="004D48C8"/>
    <w:rsid w:val="004D5B3F"/>
    <w:rsid w:val="004D63E7"/>
    <w:rsid w:val="004D6DC2"/>
    <w:rsid w:val="004D726D"/>
    <w:rsid w:val="004D7AB7"/>
    <w:rsid w:val="004D7B15"/>
    <w:rsid w:val="004D7DE7"/>
    <w:rsid w:val="004E066B"/>
    <w:rsid w:val="004E0A71"/>
    <w:rsid w:val="004E0B8E"/>
    <w:rsid w:val="004E0CBB"/>
    <w:rsid w:val="004E1036"/>
    <w:rsid w:val="004E126F"/>
    <w:rsid w:val="004E1457"/>
    <w:rsid w:val="004E1599"/>
    <w:rsid w:val="004E1CDD"/>
    <w:rsid w:val="004E227D"/>
    <w:rsid w:val="004E34A7"/>
    <w:rsid w:val="004E3680"/>
    <w:rsid w:val="004E36E9"/>
    <w:rsid w:val="004E4B33"/>
    <w:rsid w:val="004E4FCA"/>
    <w:rsid w:val="004E5099"/>
    <w:rsid w:val="004E573F"/>
    <w:rsid w:val="004E635A"/>
    <w:rsid w:val="004E63C7"/>
    <w:rsid w:val="004E6988"/>
    <w:rsid w:val="004E6FF8"/>
    <w:rsid w:val="004E7B56"/>
    <w:rsid w:val="004F0342"/>
    <w:rsid w:val="004F06A4"/>
    <w:rsid w:val="004F08DF"/>
    <w:rsid w:val="004F0EE5"/>
    <w:rsid w:val="004F1712"/>
    <w:rsid w:val="004F1C36"/>
    <w:rsid w:val="004F22EC"/>
    <w:rsid w:val="004F27A8"/>
    <w:rsid w:val="004F2F11"/>
    <w:rsid w:val="004F3ACB"/>
    <w:rsid w:val="004F5D44"/>
    <w:rsid w:val="004F6F29"/>
    <w:rsid w:val="004F76B5"/>
    <w:rsid w:val="004F76F6"/>
    <w:rsid w:val="005000B9"/>
    <w:rsid w:val="00500679"/>
    <w:rsid w:val="00501071"/>
    <w:rsid w:val="005019DA"/>
    <w:rsid w:val="00501B64"/>
    <w:rsid w:val="00502603"/>
    <w:rsid w:val="005026E7"/>
    <w:rsid w:val="0050323E"/>
    <w:rsid w:val="0050362F"/>
    <w:rsid w:val="005045EE"/>
    <w:rsid w:val="00504937"/>
    <w:rsid w:val="00504A2B"/>
    <w:rsid w:val="0050554C"/>
    <w:rsid w:val="005063CF"/>
    <w:rsid w:val="005072D2"/>
    <w:rsid w:val="00507EA4"/>
    <w:rsid w:val="00507F51"/>
    <w:rsid w:val="00507F54"/>
    <w:rsid w:val="005100FA"/>
    <w:rsid w:val="00510C68"/>
    <w:rsid w:val="00510C70"/>
    <w:rsid w:val="0051110F"/>
    <w:rsid w:val="00511150"/>
    <w:rsid w:val="0051135B"/>
    <w:rsid w:val="00511B89"/>
    <w:rsid w:val="00512C37"/>
    <w:rsid w:val="00512DB7"/>
    <w:rsid w:val="00512E47"/>
    <w:rsid w:val="00512FDA"/>
    <w:rsid w:val="00513101"/>
    <w:rsid w:val="00513A4C"/>
    <w:rsid w:val="00513A94"/>
    <w:rsid w:val="005141E2"/>
    <w:rsid w:val="005145AD"/>
    <w:rsid w:val="0051497E"/>
    <w:rsid w:val="00514BAA"/>
    <w:rsid w:val="00514F20"/>
    <w:rsid w:val="00515EC5"/>
    <w:rsid w:val="00515F1B"/>
    <w:rsid w:val="0051606D"/>
    <w:rsid w:val="00516DDE"/>
    <w:rsid w:val="00516DF7"/>
    <w:rsid w:val="00517FAB"/>
    <w:rsid w:val="00520269"/>
    <w:rsid w:val="00520398"/>
    <w:rsid w:val="005209FF"/>
    <w:rsid w:val="0052167C"/>
    <w:rsid w:val="00521AF1"/>
    <w:rsid w:val="00521C81"/>
    <w:rsid w:val="005221CC"/>
    <w:rsid w:val="00522215"/>
    <w:rsid w:val="005222EF"/>
    <w:rsid w:val="00523890"/>
    <w:rsid w:val="00523A65"/>
    <w:rsid w:val="00523B17"/>
    <w:rsid w:val="00523EC7"/>
    <w:rsid w:val="00524286"/>
    <w:rsid w:val="0052475A"/>
    <w:rsid w:val="00524DD8"/>
    <w:rsid w:val="00525C0A"/>
    <w:rsid w:val="00525FEF"/>
    <w:rsid w:val="005261A6"/>
    <w:rsid w:val="00526241"/>
    <w:rsid w:val="00526243"/>
    <w:rsid w:val="005267AA"/>
    <w:rsid w:val="00527B72"/>
    <w:rsid w:val="005306CF"/>
    <w:rsid w:val="005307B5"/>
    <w:rsid w:val="0053085F"/>
    <w:rsid w:val="00530CD6"/>
    <w:rsid w:val="005313AD"/>
    <w:rsid w:val="0053147C"/>
    <w:rsid w:val="00531735"/>
    <w:rsid w:val="00531849"/>
    <w:rsid w:val="005326CE"/>
    <w:rsid w:val="00532981"/>
    <w:rsid w:val="00533054"/>
    <w:rsid w:val="00533344"/>
    <w:rsid w:val="005335CB"/>
    <w:rsid w:val="00533667"/>
    <w:rsid w:val="00533A1E"/>
    <w:rsid w:val="00533E6C"/>
    <w:rsid w:val="00533F6F"/>
    <w:rsid w:val="00533F83"/>
    <w:rsid w:val="0053404A"/>
    <w:rsid w:val="005350DF"/>
    <w:rsid w:val="0053544C"/>
    <w:rsid w:val="005359D3"/>
    <w:rsid w:val="00535C3E"/>
    <w:rsid w:val="00536062"/>
    <w:rsid w:val="00536235"/>
    <w:rsid w:val="00536A5C"/>
    <w:rsid w:val="00536ACB"/>
    <w:rsid w:val="00536B50"/>
    <w:rsid w:val="005370EB"/>
    <w:rsid w:val="00537484"/>
    <w:rsid w:val="00537A66"/>
    <w:rsid w:val="00537FA4"/>
    <w:rsid w:val="005404CF"/>
    <w:rsid w:val="00540C99"/>
    <w:rsid w:val="00540D32"/>
    <w:rsid w:val="00540D5D"/>
    <w:rsid w:val="00541284"/>
    <w:rsid w:val="0054146C"/>
    <w:rsid w:val="005417F3"/>
    <w:rsid w:val="00541A14"/>
    <w:rsid w:val="00541D2E"/>
    <w:rsid w:val="00542021"/>
    <w:rsid w:val="005431A5"/>
    <w:rsid w:val="0054325A"/>
    <w:rsid w:val="00543E18"/>
    <w:rsid w:val="00543E4A"/>
    <w:rsid w:val="005440F7"/>
    <w:rsid w:val="00544442"/>
    <w:rsid w:val="005456D1"/>
    <w:rsid w:val="00546E7E"/>
    <w:rsid w:val="0054706B"/>
    <w:rsid w:val="0054774C"/>
    <w:rsid w:val="0054785C"/>
    <w:rsid w:val="005500FA"/>
    <w:rsid w:val="00551591"/>
    <w:rsid w:val="00551D8E"/>
    <w:rsid w:val="00551EB6"/>
    <w:rsid w:val="00553E07"/>
    <w:rsid w:val="0055406C"/>
    <w:rsid w:val="005541DC"/>
    <w:rsid w:val="00554A95"/>
    <w:rsid w:val="00554F40"/>
    <w:rsid w:val="00555A67"/>
    <w:rsid w:val="00555FE0"/>
    <w:rsid w:val="00556BD9"/>
    <w:rsid w:val="00556F5E"/>
    <w:rsid w:val="00556FAF"/>
    <w:rsid w:val="005575B4"/>
    <w:rsid w:val="0055773F"/>
    <w:rsid w:val="00557CBF"/>
    <w:rsid w:val="00560481"/>
    <w:rsid w:val="005604D6"/>
    <w:rsid w:val="005611A7"/>
    <w:rsid w:val="00561604"/>
    <w:rsid w:val="0056181A"/>
    <w:rsid w:val="00561B87"/>
    <w:rsid w:val="0056220F"/>
    <w:rsid w:val="005628D8"/>
    <w:rsid w:val="00563232"/>
    <w:rsid w:val="00563341"/>
    <w:rsid w:val="00563709"/>
    <w:rsid w:val="00563CFE"/>
    <w:rsid w:val="00564BEE"/>
    <w:rsid w:val="00564D00"/>
    <w:rsid w:val="00564E27"/>
    <w:rsid w:val="0056573A"/>
    <w:rsid w:val="005658E7"/>
    <w:rsid w:val="005659BB"/>
    <w:rsid w:val="00565B43"/>
    <w:rsid w:val="00565B74"/>
    <w:rsid w:val="00565C74"/>
    <w:rsid w:val="00566024"/>
    <w:rsid w:val="00566197"/>
    <w:rsid w:val="005661EA"/>
    <w:rsid w:val="00566729"/>
    <w:rsid w:val="00566CBC"/>
    <w:rsid w:val="00567156"/>
    <w:rsid w:val="005671EA"/>
    <w:rsid w:val="00567D6B"/>
    <w:rsid w:val="005703A3"/>
    <w:rsid w:val="00570584"/>
    <w:rsid w:val="005710CB"/>
    <w:rsid w:val="0057142D"/>
    <w:rsid w:val="005715C5"/>
    <w:rsid w:val="00571D68"/>
    <w:rsid w:val="00572129"/>
    <w:rsid w:val="0057226C"/>
    <w:rsid w:val="005726F8"/>
    <w:rsid w:val="00572D64"/>
    <w:rsid w:val="0057328A"/>
    <w:rsid w:val="005734D6"/>
    <w:rsid w:val="00573614"/>
    <w:rsid w:val="005738F0"/>
    <w:rsid w:val="00573AED"/>
    <w:rsid w:val="00573B0F"/>
    <w:rsid w:val="00573C29"/>
    <w:rsid w:val="0057437F"/>
    <w:rsid w:val="005751FF"/>
    <w:rsid w:val="00575362"/>
    <w:rsid w:val="00576585"/>
    <w:rsid w:val="005766B5"/>
    <w:rsid w:val="00576735"/>
    <w:rsid w:val="00576F75"/>
    <w:rsid w:val="005778A3"/>
    <w:rsid w:val="0058033C"/>
    <w:rsid w:val="00581026"/>
    <w:rsid w:val="00581532"/>
    <w:rsid w:val="005822E6"/>
    <w:rsid w:val="005827C0"/>
    <w:rsid w:val="005832DA"/>
    <w:rsid w:val="00583ADE"/>
    <w:rsid w:val="00583D5E"/>
    <w:rsid w:val="00583EDC"/>
    <w:rsid w:val="005843AE"/>
    <w:rsid w:val="005858FF"/>
    <w:rsid w:val="00585EDD"/>
    <w:rsid w:val="00586177"/>
    <w:rsid w:val="005864C8"/>
    <w:rsid w:val="0058651C"/>
    <w:rsid w:val="00586839"/>
    <w:rsid w:val="00586CDD"/>
    <w:rsid w:val="00587935"/>
    <w:rsid w:val="00587CDD"/>
    <w:rsid w:val="005904B1"/>
    <w:rsid w:val="00590BE4"/>
    <w:rsid w:val="00591133"/>
    <w:rsid w:val="005911C6"/>
    <w:rsid w:val="005912B1"/>
    <w:rsid w:val="00591447"/>
    <w:rsid w:val="0059179B"/>
    <w:rsid w:val="00591D02"/>
    <w:rsid w:val="00591DE0"/>
    <w:rsid w:val="00592751"/>
    <w:rsid w:val="00592EA5"/>
    <w:rsid w:val="0059333C"/>
    <w:rsid w:val="005933E8"/>
    <w:rsid w:val="005939A9"/>
    <w:rsid w:val="00593AC8"/>
    <w:rsid w:val="005940B8"/>
    <w:rsid w:val="00594684"/>
    <w:rsid w:val="00594C23"/>
    <w:rsid w:val="00594E4A"/>
    <w:rsid w:val="00594ED4"/>
    <w:rsid w:val="00595510"/>
    <w:rsid w:val="005955D9"/>
    <w:rsid w:val="0059573D"/>
    <w:rsid w:val="00595A15"/>
    <w:rsid w:val="00595C00"/>
    <w:rsid w:val="00596160"/>
    <w:rsid w:val="00596C87"/>
    <w:rsid w:val="00597DB2"/>
    <w:rsid w:val="00597F11"/>
    <w:rsid w:val="005A09E8"/>
    <w:rsid w:val="005A0B6F"/>
    <w:rsid w:val="005A0E4D"/>
    <w:rsid w:val="005A0E82"/>
    <w:rsid w:val="005A137A"/>
    <w:rsid w:val="005A19BF"/>
    <w:rsid w:val="005A1B5F"/>
    <w:rsid w:val="005A1C1B"/>
    <w:rsid w:val="005A1CAC"/>
    <w:rsid w:val="005A2D68"/>
    <w:rsid w:val="005A2DD5"/>
    <w:rsid w:val="005A2E59"/>
    <w:rsid w:val="005A31BA"/>
    <w:rsid w:val="005A36A3"/>
    <w:rsid w:val="005A3BDF"/>
    <w:rsid w:val="005A403F"/>
    <w:rsid w:val="005A435A"/>
    <w:rsid w:val="005A470B"/>
    <w:rsid w:val="005A4D9F"/>
    <w:rsid w:val="005A58DA"/>
    <w:rsid w:val="005A6B25"/>
    <w:rsid w:val="005A6D6D"/>
    <w:rsid w:val="005B0661"/>
    <w:rsid w:val="005B0909"/>
    <w:rsid w:val="005B098A"/>
    <w:rsid w:val="005B1732"/>
    <w:rsid w:val="005B1741"/>
    <w:rsid w:val="005B17BE"/>
    <w:rsid w:val="005B2671"/>
    <w:rsid w:val="005B3079"/>
    <w:rsid w:val="005B326C"/>
    <w:rsid w:val="005B35EC"/>
    <w:rsid w:val="005B36DE"/>
    <w:rsid w:val="005B3C52"/>
    <w:rsid w:val="005B410C"/>
    <w:rsid w:val="005B44B6"/>
    <w:rsid w:val="005B47A5"/>
    <w:rsid w:val="005B485D"/>
    <w:rsid w:val="005B50DE"/>
    <w:rsid w:val="005B516C"/>
    <w:rsid w:val="005B55BD"/>
    <w:rsid w:val="005B5772"/>
    <w:rsid w:val="005B5D6E"/>
    <w:rsid w:val="005B5ECD"/>
    <w:rsid w:val="005B601A"/>
    <w:rsid w:val="005B6B94"/>
    <w:rsid w:val="005B7D3A"/>
    <w:rsid w:val="005C02E1"/>
    <w:rsid w:val="005C0789"/>
    <w:rsid w:val="005C0AA3"/>
    <w:rsid w:val="005C0C26"/>
    <w:rsid w:val="005C0D1A"/>
    <w:rsid w:val="005C1026"/>
    <w:rsid w:val="005C12FF"/>
    <w:rsid w:val="005C18D3"/>
    <w:rsid w:val="005C221C"/>
    <w:rsid w:val="005C229A"/>
    <w:rsid w:val="005C23DB"/>
    <w:rsid w:val="005C2849"/>
    <w:rsid w:val="005C2D6B"/>
    <w:rsid w:val="005C31BF"/>
    <w:rsid w:val="005C355E"/>
    <w:rsid w:val="005C38DF"/>
    <w:rsid w:val="005C3AFE"/>
    <w:rsid w:val="005C3E6F"/>
    <w:rsid w:val="005C464C"/>
    <w:rsid w:val="005C465E"/>
    <w:rsid w:val="005C4857"/>
    <w:rsid w:val="005C48F0"/>
    <w:rsid w:val="005C4956"/>
    <w:rsid w:val="005C4AAC"/>
    <w:rsid w:val="005C5825"/>
    <w:rsid w:val="005C5B70"/>
    <w:rsid w:val="005C6CC7"/>
    <w:rsid w:val="005C6FA0"/>
    <w:rsid w:val="005C7263"/>
    <w:rsid w:val="005C7B26"/>
    <w:rsid w:val="005D00A3"/>
    <w:rsid w:val="005D010A"/>
    <w:rsid w:val="005D11EE"/>
    <w:rsid w:val="005D16F7"/>
    <w:rsid w:val="005D1717"/>
    <w:rsid w:val="005D1B48"/>
    <w:rsid w:val="005D1B55"/>
    <w:rsid w:val="005D1FDE"/>
    <w:rsid w:val="005D218F"/>
    <w:rsid w:val="005D24CB"/>
    <w:rsid w:val="005D2685"/>
    <w:rsid w:val="005D2DC1"/>
    <w:rsid w:val="005D31CF"/>
    <w:rsid w:val="005D3424"/>
    <w:rsid w:val="005D3A6A"/>
    <w:rsid w:val="005D516D"/>
    <w:rsid w:val="005D52D9"/>
    <w:rsid w:val="005D5382"/>
    <w:rsid w:val="005D5593"/>
    <w:rsid w:val="005D5A53"/>
    <w:rsid w:val="005D5B32"/>
    <w:rsid w:val="005D5D2C"/>
    <w:rsid w:val="005D6EFE"/>
    <w:rsid w:val="005D74D3"/>
    <w:rsid w:val="005D7CA3"/>
    <w:rsid w:val="005E0E59"/>
    <w:rsid w:val="005E1272"/>
    <w:rsid w:val="005E16F2"/>
    <w:rsid w:val="005E18F5"/>
    <w:rsid w:val="005E256D"/>
    <w:rsid w:val="005E283D"/>
    <w:rsid w:val="005E2FD3"/>
    <w:rsid w:val="005E3947"/>
    <w:rsid w:val="005E411E"/>
    <w:rsid w:val="005E44EA"/>
    <w:rsid w:val="005E44F1"/>
    <w:rsid w:val="005E498C"/>
    <w:rsid w:val="005E4BE8"/>
    <w:rsid w:val="005E569F"/>
    <w:rsid w:val="005E571E"/>
    <w:rsid w:val="005E5A12"/>
    <w:rsid w:val="005E5D5F"/>
    <w:rsid w:val="005E6376"/>
    <w:rsid w:val="005E63C7"/>
    <w:rsid w:val="005E63F6"/>
    <w:rsid w:val="005E66B9"/>
    <w:rsid w:val="005E6EFE"/>
    <w:rsid w:val="005E76AA"/>
    <w:rsid w:val="005E7A79"/>
    <w:rsid w:val="005E7E21"/>
    <w:rsid w:val="005E7E72"/>
    <w:rsid w:val="005F06C1"/>
    <w:rsid w:val="005F0787"/>
    <w:rsid w:val="005F0BC8"/>
    <w:rsid w:val="005F0F04"/>
    <w:rsid w:val="005F10A0"/>
    <w:rsid w:val="005F10E1"/>
    <w:rsid w:val="005F1768"/>
    <w:rsid w:val="005F1A9B"/>
    <w:rsid w:val="005F1DDD"/>
    <w:rsid w:val="005F208D"/>
    <w:rsid w:val="005F20FE"/>
    <w:rsid w:val="005F29D3"/>
    <w:rsid w:val="005F3213"/>
    <w:rsid w:val="005F3E3A"/>
    <w:rsid w:val="005F433B"/>
    <w:rsid w:val="005F5D89"/>
    <w:rsid w:val="005F625D"/>
    <w:rsid w:val="005F6375"/>
    <w:rsid w:val="005F69CD"/>
    <w:rsid w:val="005F724B"/>
    <w:rsid w:val="005F7364"/>
    <w:rsid w:val="005F7B8E"/>
    <w:rsid w:val="005F7E0A"/>
    <w:rsid w:val="006000A8"/>
    <w:rsid w:val="006001BC"/>
    <w:rsid w:val="00600ECB"/>
    <w:rsid w:val="00600FBB"/>
    <w:rsid w:val="00601854"/>
    <w:rsid w:val="00602060"/>
    <w:rsid w:val="006020B6"/>
    <w:rsid w:val="0060219D"/>
    <w:rsid w:val="00602A3D"/>
    <w:rsid w:val="00602BDD"/>
    <w:rsid w:val="00602CAC"/>
    <w:rsid w:val="00602CFA"/>
    <w:rsid w:val="006032DB"/>
    <w:rsid w:val="0060394D"/>
    <w:rsid w:val="00603F0F"/>
    <w:rsid w:val="006040C2"/>
    <w:rsid w:val="006044F5"/>
    <w:rsid w:val="006049AF"/>
    <w:rsid w:val="0060514C"/>
    <w:rsid w:val="006054E3"/>
    <w:rsid w:val="00605BBD"/>
    <w:rsid w:val="00605E39"/>
    <w:rsid w:val="00606BBA"/>
    <w:rsid w:val="00606D66"/>
    <w:rsid w:val="0060782D"/>
    <w:rsid w:val="00610099"/>
    <w:rsid w:val="00610418"/>
    <w:rsid w:val="0061043C"/>
    <w:rsid w:val="006105F1"/>
    <w:rsid w:val="00610983"/>
    <w:rsid w:val="00610ED4"/>
    <w:rsid w:val="00611003"/>
    <w:rsid w:val="0061141D"/>
    <w:rsid w:val="00611987"/>
    <w:rsid w:val="0061221C"/>
    <w:rsid w:val="006123A8"/>
    <w:rsid w:val="006127A8"/>
    <w:rsid w:val="00612D93"/>
    <w:rsid w:val="006139C2"/>
    <w:rsid w:val="00613A60"/>
    <w:rsid w:val="00613DCB"/>
    <w:rsid w:val="00613F5D"/>
    <w:rsid w:val="00614CC0"/>
    <w:rsid w:val="00614F68"/>
    <w:rsid w:val="00615258"/>
    <w:rsid w:val="00615429"/>
    <w:rsid w:val="006155C7"/>
    <w:rsid w:val="00615EE4"/>
    <w:rsid w:val="006165F1"/>
    <w:rsid w:val="00616EF1"/>
    <w:rsid w:val="00617047"/>
    <w:rsid w:val="0061741B"/>
    <w:rsid w:val="006175B4"/>
    <w:rsid w:val="00617DE3"/>
    <w:rsid w:val="00620561"/>
    <w:rsid w:val="00620752"/>
    <w:rsid w:val="00620B70"/>
    <w:rsid w:val="00620E76"/>
    <w:rsid w:val="00621C5B"/>
    <w:rsid w:val="00622368"/>
    <w:rsid w:val="00622C20"/>
    <w:rsid w:val="00622DDC"/>
    <w:rsid w:val="00623407"/>
    <w:rsid w:val="00623442"/>
    <w:rsid w:val="00623973"/>
    <w:rsid w:val="006249B2"/>
    <w:rsid w:val="00624BF1"/>
    <w:rsid w:val="006250A4"/>
    <w:rsid w:val="006256F5"/>
    <w:rsid w:val="00625715"/>
    <w:rsid w:val="00625980"/>
    <w:rsid w:val="00625BB2"/>
    <w:rsid w:val="006268B1"/>
    <w:rsid w:val="0062698C"/>
    <w:rsid w:val="00626FF1"/>
    <w:rsid w:val="00626FF5"/>
    <w:rsid w:val="0062747B"/>
    <w:rsid w:val="0062793F"/>
    <w:rsid w:val="00627C03"/>
    <w:rsid w:val="00630D2A"/>
    <w:rsid w:val="00630EC2"/>
    <w:rsid w:val="00630EE5"/>
    <w:rsid w:val="0063147E"/>
    <w:rsid w:val="0063173A"/>
    <w:rsid w:val="006317C4"/>
    <w:rsid w:val="00631879"/>
    <w:rsid w:val="00631EA2"/>
    <w:rsid w:val="006321C6"/>
    <w:rsid w:val="006335E9"/>
    <w:rsid w:val="006337FF"/>
    <w:rsid w:val="00633E9B"/>
    <w:rsid w:val="00633F46"/>
    <w:rsid w:val="006342E0"/>
    <w:rsid w:val="00634638"/>
    <w:rsid w:val="0063587F"/>
    <w:rsid w:val="00635989"/>
    <w:rsid w:val="006359FC"/>
    <w:rsid w:val="00635BFE"/>
    <w:rsid w:val="00636046"/>
    <w:rsid w:val="00636164"/>
    <w:rsid w:val="0063625A"/>
    <w:rsid w:val="0063655B"/>
    <w:rsid w:val="00636599"/>
    <w:rsid w:val="0063784F"/>
    <w:rsid w:val="00637A97"/>
    <w:rsid w:val="00637C1D"/>
    <w:rsid w:val="00640276"/>
    <w:rsid w:val="006402C4"/>
    <w:rsid w:val="00640DEC"/>
    <w:rsid w:val="00641E59"/>
    <w:rsid w:val="00642572"/>
    <w:rsid w:val="006429B8"/>
    <w:rsid w:val="00642E32"/>
    <w:rsid w:val="00642F2C"/>
    <w:rsid w:val="006432B5"/>
    <w:rsid w:val="00643B24"/>
    <w:rsid w:val="00643FCA"/>
    <w:rsid w:val="006440A0"/>
    <w:rsid w:val="00644357"/>
    <w:rsid w:val="006445BA"/>
    <w:rsid w:val="006447D0"/>
    <w:rsid w:val="006448A7"/>
    <w:rsid w:val="006450D7"/>
    <w:rsid w:val="00645A1E"/>
    <w:rsid w:val="006464F8"/>
    <w:rsid w:val="00646759"/>
    <w:rsid w:val="0064763D"/>
    <w:rsid w:val="0064769C"/>
    <w:rsid w:val="006476D4"/>
    <w:rsid w:val="00647A71"/>
    <w:rsid w:val="00650140"/>
    <w:rsid w:val="0065016A"/>
    <w:rsid w:val="006505F7"/>
    <w:rsid w:val="00651C70"/>
    <w:rsid w:val="00652241"/>
    <w:rsid w:val="00652431"/>
    <w:rsid w:val="0065276C"/>
    <w:rsid w:val="0065291A"/>
    <w:rsid w:val="00652B0E"/>
    <w:rsid w:val="006531A2"/>
    <w:rsid w:val="006532F7"/>
    <w:rsid w:val="0065339D"/>
    <w:rsid w:val="006533F9"/>
    <w:rsid w:val="00653443"/>
    <w:rsid w:val="006539C8"/>
    <w:rsid w:val="00653B37"/>
    <w:rsid w:val="00654032"/>
    <w:rsid w:val="006543A4"/>
    <w:rsid w:val="00654926"/>
    <w:rsid w:val="00654E77"/>
    <w:rsid w:val="006558DF"/>
    <w:rsid w:val="00657008"/>
    <w:rsid w:val="006570F2"/>
    <w:rsid w:val="00657B7E"/>
    <w:rsid w:val="006601FC"/>
    <w:rsid w:val="00660A5A"/>
    <w:rsid w:val="006611DE"/>
    <w:rsid w:val="006616D8"/>
    <w:rsid w:val="00661E3D"/>
    <w:rsid w:val="00662136"/>
    <w:rsid w:val="00662536"/>
    <w:rsid w:val="0066281F"/>
    <w:rsid w:val="006628D3"/>
    <w:rsid w:val="00663497"/>
    <w:rsid w:val="00663730"/>
    <w:rsid w:val="006637AF"/>
    <w:rsid w:val="00663B1F"/>
    <w:rsid w:val="00663EF6"/>
    <w:rsid w:val="0066450D"/>
    <w:rsid w:val="00664624"/>
    <w:rsid w:val="00664A01"/>
    <w:rsid w:val="00664DAD"/>
    <w:rsid w:val="006653DB"/>
    <w:rsid w:val="00665556"/>
    <w:rsid w:val="006655ED"/>
    <w:rsid w:val="006657F9"/>
    <w:rsid w:val="00665A82"/>
    <w:rsid w:val="00665ECC"/>
    <w:rsid w:val="00665F4B"/>
    <w:rsid w:val="00665FF4"/>
    <w:rsid w:val="00666DF9"/>
    <w:rsid w:val="00667413"/>
    <w:rsid w:val="0067000B"/>
    <w:rsid w:val="00670DFA"/>
    <w:rsid w:val="006715B3"/>
    <w:rsid w:val="00671B1B"/>
    <w:rsid w:val="0067206F"/>
    <w:rsid w:val="0067231A"/>
    <w:rsid w:val="006723D6"/>
    <w:rsid w:val="00672915"/>
    <w:rsid w:val="00673BCB"/>
    <w:rsid w:val="00673D26"/>
    <w:rsid w:val="00673D57"/>
    <w:rsid w:val="0067470E"/>
    <w:rsid w:val="00675663"/>
    <w:rsid w:val="00675A23"/>
    <w:rsid w:val="00675D79"/>
    <w:rsid w:val="00676438"/>
    <w:rsid w:val="0067655C"/>
    <w:rsid w:val="00676D92"/>
    <w:rsid w:val="006773A1"/>
    <w:rsid w:val="00677EF2"/>
    <w:rsid w:val="006803E1"/>
    <w:rsid w:val="00680752"/>
    <w:rsid w:val="00680B60"/>
    <w:rsid w:val="00680D96"/>
    <w:rsid w:val="006812EE"/>
    <w:rsid w:val="0068130A"/>
    <w:rsid w:val="006819BE"/>
    <w:rsid w:val="00682963"/>
    <w:rsid w:val="00682FCB"/>
    <w:rsid w:val="006837B6"/>
    <w:rsid w:val="00683D2C"/>
    <w:rsid w:val="0068402D"/>
    <w:rsid w:val="00684045"/>
    <w:rsid w:val="00684517"/>
    <w:rsid w:val="006847E2"/>
    <w:rsid w:val="00684B69"/>
    <w:rsid w:val="00685279"/>
    <w:rsid w:val="0068542B"/>
    <w:rsid w:val="006859BD"/>
    <w:rsid w:val="006864A6"/>
    <w:rsid w:val="00686558"/>
    <w:rsid w:val="0068662A"/>
    <w:rsid w:val="00686670"/>
    <w:rsid w:val="00686963"/>
    <w:rsid w:val="00687822"/>
    <w:rsid w:val="00690118"/>
    <w:rsid w:val="0069099D"/>
    <w:rsid w:val="006909C9"/>
    <w:rsid w:val="006911BD"/>
    <w:rsid w:val="006911D4"/>
    <w:rsid w:val="0069177A"/>
    <w:rsid w:val="00691AD9"/>
    <w:rsid w:val="00691AE0"/>
    <w:rsid w:val="00691E58"/>
    <w:rsid w:val="0069297B"/>
    <w:rsid w:val="00692C7C"/>
    <w:rsid w:val="00693144"/>
    <w:rsid w:val="00693308"/>
    <w:rsid w:val="00694075"/>
    <w:rsid w:val="006940A5"/>
    <w:rsid w:val="00694127"/>
    <w:rsid w:val="006945C2"/>
    <w:rsid w:val="006945D4"/>
    <w:rsid w:val="0069499A"/>
    <w:rsid w:val="00694D45"/>
    <w:rsid w:val="00695621"/>
    <w:rsid w:val="006956AD"/>
    <w:rsid w:val="006957A9"/>
    <w:rsid w:val="00695B02"/>
    <w:rsid w:val="00695C11"/>
    <w:rsid w:val="00695E8A"/>
    <w:rsid w:val="00696682"/>
    <w:rsid w:val="00696854"/>
    <w:rsid w:val="00696EAA"/>
    <w:rsid w:val="006973A5"/>
    <w:rsid w:val="006976C8"/>
    <w:rsid w:val="00697EE1"/>
    <w:rsid w:val="006A05AC"/>
    <w:rsid w:val="006A07C0"/>
    <w:rsid w:val="006A0943"/>
    <w:rsid w:val="006A0DC2"/>
    <w:rsid w:val="006A129D"/>
    <w:rsid w:val="006A1FC9"/>
    <w:rsid w:val="006A2334"/>
    <w:rsid w:val="006A2B2B"/>
    <w:rsid w:val="006A2B98"/>
    <w:rsid w:val="006A2D27"/>
    <w:rsid w:val="006A2E3C"/>
    <w:rsid w:val="006A2F26"/>
    <w:rsid w:val="006A31BA"/>
    <w:rsid w:val="006A31E0"/>
    <w:rsid w:val="006A34B6"/>
    <w:rsid w:val="006A3DD0"/>
    <w:rsid w:val="006A3FFC"/>
    <w:rsid w:val="006A4105"/>
    <w:rsid w:val="006A4146"/>
    <w:rsid w:val="006A463B"/>
    <w:rsid w:val="006A4A21"/>
    <w:rsid w:val="006A4D1C"/>
    <w:rsid w:val="006A4DF4"/>
    <w:rsid w:val="006A4F5F"/>
    <w:rsid w:val="006A6DB9"/>
    <w:rsid w:val="006A6E0F"/>
    <w:rsid w:val="006A6F8B"/>
    <w:rsid w:val="006A788E"/>
    <w:rsid w:val="006B0A08"/>
    <w:rsid w:val="006B1C8B"/>
    <w:rsid w:val="006B1CF1"/>
    <w:rsid w:val="006B1D15"/>
    <w:rsid w:val="006B230E"/>
    <w:rsid w:val="006B279F"/>
    <w:rsid w:val="006B3975"/>
    <w:rsid w:val="006B39DB"/>
    <w:rsid w:val="006B3B79"/>
    <w:rsid w:val="006B3DA6"/>
    <w:rsid w:val="006B43DD"/>
    <w:rsid w:val="006B4528"/>
    <w:rsid w:val="006B5980"/>
    <w:rsid w:val="006B5F62"/>
    <w:rsid w:val="006B6119"/>
    <w:rsid w:val="006B61A4"/>
    <w:rsid w:val="006B6A15"/>
    <w:rsid w:val="006B6D9A"/>
    <w:rsid w:val="006B70D9"/>
    <w:rsid w:val="006B71F2"/>
    <w:rsid w:val="006B73E9"/>
    <w:rsid w:val="006B7783"/>
    <w:rsid w:val="006B78E4"/>
    <w:rsid w:val="006B7D72"/>
    <w:rsid w:val="006B7DD0"/>
    <w:rsid w:val="006C077C"/>
    <w:rsid w:val="006C0A07"/>
    <w:rsid w:val="006C12F1"/>
    <w:rsid w:val="006C1404"/>
    <w:rsid w:val="006C20A4"/>
    <w:rsid w:val="006C274A"/>
    <w:rsid w:val="006C3E30"/>
    <w:rsid w:val="006C3EF8"/>
    <w:rsid w:val="006C41B2"/>
    <w:rsid w:val="006C4702"/>
    <w:rsid w:val="006C4B55"/>
    <w:rsid w:val="006C4D51"/>
    <w:rsid w:val="006C505E"/>
    <w:rsid w:val="006C54BE"/>
    <w:rsid w:val="006C5805"/>
    <w:rsid w:val="006C5E8F"/>
    <w:rsid w:val="006C671F"/>
    <w:rsid w:val="006C6814"/>
    <w:rsid w:val="006C69FB"/>
    <w:rsid w:val="006C6A4F"/>
    <w:rsid w:val="006C6D76"/>
    <w:rsid w:val="006C7238"/>
    <w:rsid w:val="006D0204"/>
    <w:rsid w:val="006D0D91"/>
    <w:rsid w:val="006D19E9"/>
    <w:rsid w:val="006D1C47"/>
    <w:rsid w:val="006D1DB7"/>
    <w:rsid w:val="006D2077"/>
    <w:rsid w:val="006D2977"/>
    <w:rsid w:val="006D321F"/>
    <w:rsid w:val="006D32F6"/>
    <w:rsid w:val="006D37A3"/>
    <w:rsid w:val="006D3995"/>
    <w:rsid w:val="006D3A3E"/>
    <w:rsid w:val="006D47EC"/>
    <w:rsid w:val="006D4AD5"/>
    <w:rsid w:val="006D4EEA"/>
    <w:rsid w:val="006D535C"/>
    <w:rsid w:val="006D5876"/>
    <w:rsid w:val="006D6810"/>
    <w:rsid w:val="006D6B5D"/>
    <w:rsid w:val="006D6FC1"/>
    <w:rsid w:val="006D71E0"/>
    <w:rsid w:val="006D7C78"/>
    <w:rsid w:val="006D7ED2"/>
    <w:rsid w:val="006E069A"/>
    <w:rsid w:val="006E0937"/>
    <w:rsid w:val="006E0AE8"/>
    <w:rsid w:val="006E0F08"/>
    <w:rsid w:val="006E10DD"/>
    <w:rsid w:val="006E12BE"/>
    <w:rsid w:val="006E15B4"/>
    <w:rsid w:val="006E161A"/>
    <w:rsid w:val="006E1AB7"/>
    <w:rsid w:val="006E2418"/>
    <w:rsid w:val="006E2572"/>
    <w:rsid w:val="006E25CB"/>
    <w:rsid w:val="006E37BA"/>
    <w:rsid w:val="006E465F"/>
    <w:rsid w:val="006E4B04"/>
    <w:rsid w:val="006E4BFE"/>
    <w:rsid w:val="006E532B"/>
    <w:rsid w:val="006E5428"/>
    <w:rsid w:val="006E58E4"/>
    <w:rsid w:val="006E6515"/>
    <w:rsid w:val="006E6F7E"/>
    <w:rsid w:val="006E75AE"/>
    <w:rsid w:val="006E7F6C"/>
    <w:rsid w:val="006F0C90"/>
    <w:rsid w:val="006F0EED"/>
    <w:rsid w:val="006F1503"/>
    <w:rsid w:val="006F255E"/>
    <w:rsid w:val="006F310C"/>
    <w:rsid w:val="006F36C4"/>
    <w:rsid w:val="006F39C0"/>
    <w:rsid w:val="006F3DE2"/>
    <w:rsid w:val="006F3E2D"/>
    <w:rsid w:val="006F3F78"/>
    <w:rsid w:val="006F41B4"/>
    <w:rsid w:val="006F43EF"/>
    <w:rsid w:val="006F476D"/>
    <w:rsid w:val="006F4E6C"/>
    <w:rsid w:val="006F53DD"/>
    <w:rsid w:val="006F5D63"/>
    <w:rsid w:val="006F6212"/>
    <w:rsid w:val="006F6B9E"/>
    <w:rsid w:val="006F6C92"/>
    <w:rsid w:val="006F7A11"/>
    <w:rsid w:val="006F7DEC"/>
    <w:rsid w:val="007001E5"/>
    <w:rsid w:val="007009B8"/>
    <w:rsid w:val="00700E16"/>
    <w:rsid w:val="00700F40"/>
    <w:rsid w:val="0070136A"/>
    <w:rsid w:val="007016F1"/>
    <w:rsid w:val="0070175F"/>
    <w:rsid w:val="00701855"/>
    <w:rsid w:val="00701BFA"/>
    <w:rsid w:val="00701D60"/>
    <w:rsid w:val="007026CA"/>
    <w:rsid w:val="007026F8"/>
    <w:rsid w:val="00702978"/>
    <w:rsid w:val="007039B9"/>
    <w:rsid w:val="00703A43"/>
    <w:rsid w:val="00703E44"/>
    <w:rsid w:val="007040A9"/>
    <w:rsid w:val="0070429F"/>
    <w:rsid w:val="007042CC"/>
    <w:rsid w:val="00704A6B"/>
    <w:rsid w:val="007064F7"/>
    <w:rsid w:val="00707A8A"/>
    <w:rsid w:val="00707DDA"/>
    <w:rsid w:val="00710174"/>
    <w:rsid w:val="007101C7"/>
    <w:rsid w:val="00710BD4"/>
    <w:rsid w:val="00710F3F"/>
    <w:rsid w:val="00711105"/>
    <w:rsid w:val="00711497"/>
    <w:rsid w:val="00711778"/>
    <w:rsid w:val="00711901"/>
    <w:rsid w:val="00711B70"/>
    <w:rsid w:val="00713C76"/>
    <w:rsid w:val="007144BB"/>
    <w:rsid w:val="007146C1"/>
    <w:rsid w:val="00714F3E"/>
    <w:rsid w:val="007152AB"/>
    <w:rsid w:val="007158F4"/>
    <w:rsid w:val="00716265"/>
    <w:rsid w:val="00716576"/>
    <w:rsid w:val="00716D54"/>
    <w:rsid w:val="00716E41"/>
    <w:rsid w:val="007177BB"/>
    <w:rsid w:val="00717B85"/>
    <w:rsid w:val="00717D4A"/>
    <w:rsid w:val="00717D50"/>
    <w:rsid w:val="00720031"/>
    <w:rsid w:val="00720295"/>
    <w:rsid w:val="00720D84"/>
    <w:rsid w:val="007213B4"/>
    <w:rsid w:val="00721581"/>
    <w:rsid w:val="00721752"/>
    <w:rsid w:val="00721965"/>
    <w:rsid w:val="00721E68"/>
    <w:rsid w:val="00722173"/>
    <w:rsid w:val="007225B9"/>
    <w:rsid w:val="007228A9"/>
    <w:rsid w:val="00722CFF"/>
    <w:rsid w:val="00722D78"/>
    <w:rsid w:val="00722EEE"/>
    <w:rsid w:val="00723552"/>
    <w:rsid w:val="00723761"/>
    <w:rsid w:val="007238FE"/>
    <w:rsid w:val="00723947"/>
    <w:rsid w:val="00725189"/>
    <w:rsid w:val="00726688"/>
    <w:rsid w:val="00726A02"/>
    <w:rsid w:val="00726D2E"/>
    <w:rsid w:val="007270A0"/>
    <w:rsid w:val="00727B0E"/>
    <w:rsid w:val="00727D2F"/>
    <w:rsid w:val="00727F52"/>
    <w:rsid w:val="00730AB5"/>
    <w:rsid w:val="00730F1E"/>
    <w:rsid w:val="00730F80"/>
    <w:rsid w:val="00731788"/>
    <w:rsid w:val="007318FE"/>
    <w:rsid w:val="00731EDE"/>
    <w:rsid w:val="007320AC"/>
    <w:rsid w:val="0073250A"/>
    <w:rsid w:val="00732545"/>
    <w:rsid w:val="007329E2"/>
    <w:rsid w:val="0073389F"/>
    <w:rsid w:val="00733EBC"/>
    <w:rsid w:val="0073427D"/>
    <w:rsid w:val="007345F0"/>
    <w:rsid w:val="007348E7"/>
    <w:rsid w:val="00734D92"/>
    <w:rsid w:val="007352C4"/>
    <w:rsid w:val="00735890"/>
    <w:rsid w:val="00735973"/>
    <w:rsid w:val="00736539"/>
    <w:rsid w:val="00736743"/>
    <w:rsid w:val="00736A69"/>
    <w:rsid w:val="00737392"/>
    <w:rsid w:val="00737773"/>
    <w:rsid w:val="00737B5A"/>
    <w:rsid w:val="00737D3F"/>
    <w:rsid w:val="00737E09"/>
    <w:rsid w:val="00737E9F"/>
    <w:rsid w:val="00740059"/>
    <w:rsid w:val="00740588"/>
    <w:rsid w:val="007409DA"/>
    <w:rsid w:val="00740C71"/>
    <w:rsid w:val="00740C8C"/>
    <w:rsid w:val="00740D97"/>
    <w:rsid w:val="00740DA3"/>
    <w:rsid w:val="00740EB2"/>
    <w:rsid w:val="00740EC6"/>
    <w:rsid w:val="00741771"/>
    <w:rsid w:val="0074241B"/>
    <w:rsid w:val="00742A7E"/>
    <w:rsid w:val="00743455"/>
    <w:rsid w:val="00743511"/>
    <w:rsid w:val="007439EF"/>
    <w:rsid w:val="00743AD4"/>
    <w:rsid w:val="00743CB0"/>
    <w:rsid w:val="00743DEE"/>
    <w:rsid w:val="007440B4"/>
    <w:rsid w:val="007447D1"/>
    <w:rsid w:val="007451D1"/>
    <w:rsid w:val="0074553B"/>
    <w:rsid w:val="007455A0"/>
    <w:rsid w:val="0074692A"/>
    <w:rsid w:val="00747372"/>
    <w:rsid w:val="0074795E"/>
    <w:rsid w:val="00747B33"/>
    <w:rsid w:val="00747E00"/>
    <w:rsid w:val="00750085"/>
    <w:rsid w:val="00750256"/>
    <w:rsid w:val="00752257"/>
    <w:rsid w:val="007524AA"/>
    <w:rsid w:val="00752735"/>
    <w:rsid w:val="00752809"/>
    <w:rsid w:val="007528DA"/>
    <w:rsid w:val="00752A87"/>
    <w:rsid w:val="00752F54"/>
    <w:rsid w:val="00752F78"/>
    <w:rsid w:val="0075335F"/>
    <w:rsid w:val="00753743"/>
    <w:rsid w:val="00754005"/>
    <w:rsid w:val="00754ADE"/>
    <w:rsid w:val="00754F1D"/>
    <w:rsid w:val="00755DB4"/>
    <w:rsid w:val="007561AE"/>
    <w:rsid w:val="00756819"/>
    <w:rsid w:val="00756E4C"/>
    <w:rsid w:val="00756E80"/>
    <w:rsid w:val="00757D73"/>
    <w:rsid w:val="007602B0"/>
    <w:rsid w:val="00760414"/>
    <w:rsid w:val="007604C3"/>
    <w:rsid w:val="0076071D"/>
    <w:rsid w:val="00760A37"/>
    <w:rsid w:val="00760CA7"/>
    <w:rsid w:val="00760F9A"/>
    <w:rsid w:val="0076139D"/>
    <w:rsid w:val="00761654"/>
    <w:rsid w:val="00761AE0"/>
    <w:rsid w:val="00762073"/>
    <w:rsid w:val="00762FBA"/>
    <w:rsid w:val="0076395D"/>
    <w:rsid w:val="00763FAF"/>
    <w:rsid w:val="007640A3"/>
    <w:rsid w:val="00764EC6"/>
    <w:rsid w:val="00765D15"/>
    <w:rsid w:val="00765FFF"/>
    <w:rsid w:val="00766026"/>
    <w:rsid w:val="0076654D"/>
    <w:rsid w:val="00766668"/>
    <w:rsid w:val="00766A20"/>
    <w:rsid w:val="0076738F"/>
    <w:rsid w:val="0076779C"/>
    <w:rsid w:val="007704DC"/>
    <w:rsid w:val="00770D7A"/>
    <w:rsid w:val="00770EFC"/>
    <w:rsid w:val="007714A6"/>
    <w:rsid w:val="00771588"/>
    <w:rsid w:val="00771708"/>
    <w:rsid w:val="00771F2C"/>
    <w:rsid w:val="00772336"/>
    <w:rsid w:val="00772388"/>
    <w:rsid w:val="00772433"/>
    <w:rsid w:val="00772561"/>
    <w:rsid w:val="007725CE"/>
    <w:rsid w:val="00772D36"/>
    <w:rsid w:val="007734D5"/>
    <w:rsid w:val="0077419B"/>
    <w:rsid w:val="00774DEE"/>
    <w:rsid w:val="007751D1"/>
    <w:rsid w:val="007757C2"/>
    <w:rsid w:val="007758F7"/>
    <w:rsid w:val="00775A29"/>
    <w:rsid w:val="007762C5"/>
    <w:rsid w:val="007767B6"/>
    <w:rsid w:val="00776CBA"/>
    <w:rsid w:val="007770C0"/>
    <w:rsid w:val="00777352"/>
    <w:rsid w:val="007776B3"/>
    <w:rsid w:val="00777AC3"/>
    <w:rsid w:val="00777B80"/>
    <w:rsid w:val="00777D14"/>
    <w:rsid w:val="00780058"/>
    <w:rsid w:val="0078007A"/>
    <w:rsid w:val="007801B6"/>
    <w:rsid w:val="007803D2"/>
    <w:rsid w:val="007806DE"/>
    <w:rsid w:val="00780835"/>
    <w:rsid w:val="00781380"/>
    <w:rsid w:val="00781657"/>
    <w:rsid w:val="00781ADC"/>
    <w:rsid w:val="00782A01"/>
    <w:rsid w:val="00782B8C"/>
    <w:rsid w:val="00782D21"/>
    <w:rsid w:val="007830FE"/>
    <w:rsid w:val="00783227"/>
    <w:rsid w:val="00783CB3"/>
    <w:rsid w:val="00783FBC"/>
    <w:rsid w:val="00784842"/>
    <w:rsid w:val="00784958"/>
    <w:rsid w:val="00784E47"/>
    <w:rsid w:val="00784FEE"/>
    <w:rsid w:val="00785B4F"/>
    <w:rsid w:val="007860EB"/>
    <w:rsid w:val="007863DE"/>
    <w:rsid w:val="00786A8C"/>
    <w:rsid w:val="007879EE"/>
    <w:rsid w:val="0079009F"/>
    <w:rsid w:val="0079034A"/>
    <w:rsid w:val="00790355"/>
    <w:rsid w:val="007908CD"/>
    <w:rsid w:val="00791A74"/>
    <w:rsid w:val="00791B9C"/>
    <w:rsid w:val="00792305"/>
    <w:rsid w:val="007924CA"/>
    <w:rsid w:val="00793916"/>
    <w:rsid w:val="007954E2"/>
    <w:rsid w:val="007957E3"/>
    <w:rsid w:val="00795B69"/>
    <w:rsid w:val="00795FB0"/>
    <w:rsid w:val="00796195"/>
    <w:rsid w:val="00796203"/>
    <w:rsid w:val="0079695C"/>
    <w:rsid w:val="007975B6"/>
    <w:rsid w:val="007A0A20"/>
    <w:rsid w:val="007A0E62"/>
    <w:rsid w:val="007A123D"/>
    <w:rsid w:val="007A17C5"/>
    <w:rsid w:val="007A186E"/>
    <w:rsid w:val="007A1ED8"/>
    <w:rsid w:val="007A2133"/>
    <w:rsid w:val="007A219C"/>
    <w:rsid w:val="007A21D4"/>
    <w:rsid w:val="007A2D1A"/>
    <w:rsid w:val="007A3529"/>
    <w:rsid w:val="007A3850"/>
    <w:rsid w:val="007A393B"/>
    <w:rsid w:val="007A3B72"/>
    <w:rsid w:val="007A3C03"/>
    <w:rsid w:val="007A4E0B"/>
    <w:rsid w:val="007A563B"/>
    <w:rsid w:val="007A63ED"/>
    <w:rsid w:val="007A666D"/>
    <w:rsid w:val="007A76CF"/>
    <w:rsid w:val="007A7BA5"/>
    <w:rsid w:val="007B00FD"/>
    <w:rsid w:val="007B0250"/>
    <w:rsid w:val="007B0B65"/>
    <w:rsid w:val="007B12D8"/>
    <w:rsid w:val="007B12E7"/>
    <w:rsid w:val="007B13C1"/>
    <w:rsid w:val="007B1771"/>
    <w:rsid w:val="007B1962"/>
    <w:rsid w:val="007B1996"/>
    <w:rsid w:val="007B2795"/>
    <w:rsid w:val="007B3640"/>
    <w:rsid w:val="007B41AA"/>
    <w:rsid w:val="007B475A"/>
    <w:rsid w:val="007B48AC"/>
    <w:rsid w:val="007B530A"/>
    <w:rsid w:val="007B5D00"/>
    <w:rsid w:val="007B63FF"/>
    <w:rsid w:val="007B67B4"/>
    <w:rsid w:val="007B7307"/>
    <w:rsid w:val="007B7848"/>
    <w:rsid w:val="007C0049"/>
    <w:rsid w:val="007C0789"/>
    <w:rsid w:val="007C0B20"/>
    <w:rsid w:val="007C0DD9"/>
    <w:rsid w:val="007C170D"/>
    <w:rsid w:val="007C1F26"/>
    <w:rsid w:val="007C2374"/>
    <w:rsid w:val="007C23D9"/>
    <w:rsid w:val="007C24DB"/>
    <w:rsid w:val="007C299A"/>
    <w:rsid w:val="007C2BEB"/>
    <w:rsid w:val="007C2F98"/>
    <w:rsid w:val="007C2FF1"/>
    <w:rsid w:val="007C312A"/>
    <w:rsid w:val="007C3300"/>
    <w:rsid w:val="007C4EB1"/>
    <w:rsid w:val="007C52C6"/>
    <w:rsid w:val="007C534C"/>
    <w:rsid w:val="007C5605"/>
    <w:rsid w:val="007C5BB6"/>
    <w:rsid w:val="007C6222"/>
    <w:rsid w:val="007C62EA"/>
    <w:rsid w:val="007C64DA"/>
    <w:rsid w:val="007C6D0F"/>
    <w:rsid w:val="007C755B"/>
    <w:rsid w:val="007C767B"/>
    <w:rsid w:val="007C772E"/>
    <w:rsid w:val="007C7B46"/>
    <w:rsid w:val="007C7B9F"/>
    <w:rsid w:val="007D10AB"/>
    <w:rsid w:val="007D1185"/>
    <w:rsid w:val="007D1592"/>
    <w:rsid w:val="007D1C79"/>
    <w:rsid w:val="007D1D12"/>
    <w:rsid w:val="007D1D97"/>
    <w:rsid w:val="007D274B"/>
    <w:rsid w:val="007D2DCD"/>
    <w:rsid w:val="007D2FBF"/>
    <w:rsid w:val="007D30FE"/>
    <w:rsid w:val="007D321E"/>
    <w:rsid w:val="007D3655"/>
    <w:rsid w:val="007D3948"/>
    <w:rsid w:val="007D3B03"/>
    <w:rsid w:val="007D4495"/>
    <w:rsid w:val="007D584A"/>
    <w:rsid w:val="007D5DEE"/>
    <w:rsid w:val="007D6AAE"/>
    <w:rsid w:val="007D6F55"/>
    <w:rsid w:val="007D72E9"/>
    <w:rsid w:val="007D7417"/>
    <w:rsid w:val="007D76F9"/>
    <w:rsid w:val="007D7D23"/>
    <w:rsid w:val="007D7D53"/>
    <w:rsid w:val="007D7EE9"/>
    <w:rsid w:val="007E054E"/>
    <w:rsid w:val="007E0807"/>
    <w:rsid w:val="007E0DD4"/>
    <w:rsid w:val="007E0F2E"/>
    <w:rsid w:val="007E1006"/>
    <w:rsid w:val="007E10E0"/>
    <w:rsid w:val="007E3496"/>
    <w:rsid w:val="007E357A"/>
    <w:rsid w:val="007E35DA"/>
    <w:rsid w:val="007E3C2B"/>
    <w:rsid w:val="007E3E75"/>
    <w:rsid w:val="007E434E"/>
    <w:rsid w:val="007E4579"/>
    <w:rsid w:val="007E4A60"/>
    <w:rsid w:val="007E4C17"/>
    <w:rsid w:val="007E5217"/>
    <w:rsid w:val="007E5406"/>
    <w:rsid w:val="007E544C"/>
    <w:rsid w:val="007E57C5"/>
    <w:rsid w:val="007E5817"/>
    <w:rsid w:val="007E5CC4"/>
    <w:rsid w:val="007E5E02"/>
    <w:rsid w:val="007E5EA8"/>
    <w:rsid w:val="007E65BF"/>
    <w:rsid w:val="007E73F9"/>
    <w:rsid w:val="007E7F4C"/>
    <w:rsid w:val="007F0E24"/>
    <w:rsid w:val="007F10A1"/>
    <w:rsid w:val="007F13C4"/>
    <w:rsid w:val="007F1B5C"/>
    <w:rsid w:val="007F202B"/>
    <w:rsid w:val="007F2534"/>
    <w:rsid w:val="007F2897"/>
    <w:rsid w:val="007F2F9E"/>
    <w:rsid w:val="007F329D"/>
    <w:rsid w:val="007F32F1"/>
    <w:rsid w:val="007F33F8"/>
    <w:rsid w:val="007F352A"/>
    <w:rsid w:val="007F35BA"/>
    <w:rsid w:val="007F382C"/>
    <w:rsid w:val="007F3CE1"/>
    <w:rsid w:val="007F3FAD"/>
    <w:rsid w:val="007F43EA"/>
    <w:rsid w:val="007F45E3"/>
    <w:rsid w:val="007F5CB0"/>
    <w:rsid w:val="007F66F2"/>
    <w:rsid w:val="007F6F54"/>
    <w:rsid w:val="007F71D4"/>
    <w:rsid w:val="007F73FC"/>
    <w:rsid w:val="007F7AC6"/>
    <w:rsid w:val="007F7BE7"/>
    <w:rsid w:val="007F7EB8"/>
    <w:rsid w:val="0080065D"/>
    <w:rsid w:val="00800952"/>
    <w:rsid w:val="00800A0F"/>
    <w:rsid w:val="00800D96"/>
    <w:rsid w:val="0080186B"/>
    <w:rsid w:val="00801A4C"/>
    <w:rsid w:val="00802236"/>
    <w:rsid w:val="008025A2"/>
    <w:rsid w:val="008028C0"/>
    <w:rsid w:val="00803866"/>
    <w:rsid w:val="00803DDA"/>
    <w:rsid w:val="0080436B"/>
    <w:rsid w:val="008049AE"/>
    <w:rsid w:val="00804B4E"/>
    <w:rsid w:val="00805586"/>
    <w:rsid w:val="00806178"/>
    <w:rsid w:val="0080627B"/>
    <w:rsid w:val="0080660F"/>
    <w:rsid w:val="0080689C"/>
    <w:rsid w:val="00806D57"/>
    <w:rsid w:val="00806E2B"/>
    <w:rsid w:val="00810098"/>
    <w:rsid w:val="00810D85"/>
    <w:rsid w:val="00811965"/>
    <w:rsid w:val="00811C63"/>
    <w:rsid w:val="00812386"/>
    <w:rsid w:val="0081259F"/>
    <w:rsid w:val="008125B4"/>
    <w:rsid w:val="00812EC9"/>
    <w:rsid w:val="00813934"/>
    <w:rsid w:val="00813E20"/>
    <w:rsid w:val="00813EBB"/>
    <w:rsid w:val="0081459B"/>
    <w:rsid w:val="00814710"/>
    <w:rsid w:val="00814A59"/>
    <w:rsid w:val="00815088"/>
    <w:rsid w:val="0081518C"/>
    <w:rsid w:val="0081529F"/>
    <w:rsid w:val="00815BAF"/>
    <w:rsid w:val="00816373"/>
    <w:rsid w:val="00816F3D"/>
    <w:rsid w:val="008179D7"/>
    <w:rsid w:val="00817B93"/>
    <w:rsid w:val="00817DA6"/>
    <w:rsid w:val="008200FD"/>
    <w:rsid w:val="00820145"/>
    <w:rsid w:val="00820C82"/>
    <w:rsid w:val="008210AD"/>
    <w:rsid w:val="00821387"/>
    <w:rsid w:val="0082141D"/>
    <w:rsid w:val="00821603"/>
    <w:rsid w:val="00821DE3"/>
    <w:rsid w:val="008225F8"/>
    <w:rsid w:val="008226D2"/>
    <w:rsid w:val="00822D19"/>
    <w:rsid w:val="00822DAC"/>
    <w:rsid w:val="00822FA3"/>
    <w:rsid w:val="00823364"/>
    <w:rsid w:val="00823568"/>
    <w:rsid w:val="008235CC"/>
    <w:rsid w:val="008238BC"/>
    <w:rsid w:val="00823989"/>
    <w:rsid w:val="00823A5E"/>
    <w:rsid w:val="00823C1F"/>
    <w:rsid w:val="00824B6C"/>
    <w:rsid w:val="00824C15"/>
    <w:rsid w:val="00825768"/>
    <w:rsid w:val="00825795"/>
    <w:rsid w:val="00825845"/>
    <w:rsid w:val="00825BDD"/>
    <w:rsid w:val="00825F80"/>
    <w:rsid w:val="00826B48"/>
    <w:rsid w:val="008273A7"/>
    <w:rsid w:val="0082790A"/>
    <w:rsid w:val="00827A98"/>
    <w:rsid w:val="0083050B"/>
    <w:rsid w:val="00830547"/>
    <w:rsid w:val="00830B31"/>
    <w:rsid w:val="00831B7E"/>
    <w:rsid w:val="00831C49"/>
    <w:rsid w:val="00831FA1"/>
    <w:rsid w:val="00832248"/>
    <w:rsid w:val="008322F2"/>
    <w:rsid w:val="00832C92"/>
    <w:rsid w:val="00833C75"/>
    <w:rsid w:val="0083490F"/>
    <w:rsid w:val="00834E7D"/>
    <w:rsid w:val="00834EB5"/>
    <w:rsid w:val="008353D8"/>
    <w:rsid w:val="008359F7"/>
    <w:rsid w:val="00836035"/>
    <w:rsid w:val="008365CB"/>
    <w:rsid w:val="00836C64"/>
    <w:rsid w:val="00837977"/>
    <w:rsid w:val="00837B46"/>
    <w:rsid w:val="00837D0C"/>
    <w:rsid w:val="00837F8D"/>
    <w:rsid w:val="0084031B"/>
    <w:rsid w:val="00840595"/>
    <w:rsid w:val="00840775"/>
    <w:rsid w:val="00840B6C"/>
    <w:rsid w:val="00840F9B"/>
    <w:rsid w:val="00841C9F"/>
    <w:rsid w:val="00842322"/>
    <w:rsid w:val="00842F01"/>
    <w:rsid w:val="00843000"/>
    <w:rsid w:val="008431AC"/>
    <w:rsid w:val="008431FF"/>
    <w:rsid w:val="00843CE2"/>
    <w:rsid w:val="00843E8A"/>
    <w:rsid w:val="0084414D"/>
    <w:rsid w:val="0084443E"/>
    <w:rsid w:val="00844B3E"/>
    <w:rsid w:val="0084533C"/>
    <w:rsid w:val="00845563"/>
    <w:rsid w:val="00845C31"/>
    <w:rsid w:val="00845C7D"/>
    <w:rsid w:val="00845D1E"/>
    <w:rsid w:val="00845E2B"/>
    <w:rsid w:val="00846290"/>
    <w:rsid w:val="00846543"/>
    <w:rsid w:val="0084665B"/>
    <w:rsid w:val="00847898"/>
    <w:rsid w:val="008502FD"/>
    <w:rsid w:val="008508C0"/>
    <w:rsid w:val="00850D5F"/>
    <w:rsid w:val="008514A5"/>
    <w:rsid w:val="00851B36"/>
    <w:rsid w:val="00851EC5"/>
    <w:rsid w:val="00852BB3"/>
    <w:rsid w:val="008530B1"/>
    <w:rsid w:val="0085430B"/>
    <w:rsid w:val="00854E21"/>
    <w:rsid w:val="008550F7"/>
    <w:rsid w:val="00855505"/>
    <w:rsid w:val="00855518"/>
    <w:rsid w:val="00855593"/>
    <w:rsid w:val="00855D1F"/>
    <w:rsid w:val="00856280"/>
    <w:rsid w:val="00856364"/>
    <w:rsid w:val="008603CC"/>
    <w:rsid w:val="00860EF8"/>
    <w:rsid w:val="0086152F"/>
    <w:rsid w:val="0086166B"/>
    <w:rsid w:val="00861D71"/>
    <w:rsid w:val="008622AC"/>
    <w:rsid w:val="00862387"/>
    <w:rsid w:val="00862C61"/>
    <w:rsid w:val="0086308E"/>
    <w:rsid w:val="008630CF"/>
    <w:rsid w:val="008630D0"/>
    <w:rsid w:val="00863FA0"/>
    <w:rsid w:val="0086488A"/>
    <w:rsid w:val="00864906"/>
    <w:rsid w:val="00864C9B"/>
    <w:rsid w:val="00864D71"/>
    <w:rsid w:val="00865D64"/>
    <w:rsid w:val="00866ACD"/>
    <w:rsid w:val="00866B32"/>
    <w:rsid w:val="00866C01"/>
    <w:rsid w:val="00867288"/>
    <w:rsid w:val="008679EB"/>
    <w:rsid w:val="00870215"/>
    <w:rsid w:val="00870FE4"/>
    <w:rsid w:val="008717D3"/>
    <w:rsid w:val="008718F7"/>
    <w:rsid w:val="00871C2D"/>
    <w:rsid w:val="00871C74"/>
    <w:rsid w:val="008721DA"/>
    <w:rsid w:val="00872612"/>
    <w:rsid w:val="00872807"/>
    <w:rsid w:val="00872CB5"/>
    <w:rsid w:val="00872D8C"/>
    <w:rsid w:val="00872DC2"/>
    <w:rsid w:val="00872E7D"/>
    <w:rsid w:val="0087315C"/>
    <w:rsid w:val="008731BF"/>
    <w:rsid w:val="008732FA"/>
    <w:rsid w:val="008735F5"/>
    <w:rsid w:val="00873B2D"/>
    <w:rsid w:val="00873EF3"/>
    <w:rsid w:val="00873FCA"/>
    <w:rsid w:val="008740AB"/>
    <w:rsid w:val="00874130"/>
    <w:rsid w:val="008742FF"/>
    <w:rsid w:val="00874416"/>
    <w:rsid w:val="00874737"/>
    <w:rsid w:val="0087523F"/>
    <w:rsid w:val="0087599B"/>
    <w:rsid w:val="00875D91"/>
    <w:rsid w:val="0087641A"/>
    <w:rsid w:val="00876992"/>
    <w:rsid w:val="0087717B"/>
    <w:rsid w:val="008777BC"/>
    <w:rsid w:val="008777E8"/>
    <w:rsid w:val="00877BD4"/>
    <w:rsid w:val="00880DF4"/>
    <w:rsid w:val="0088119A"/>
    <w:rsid w:val="00881506"/>
    <w:rsid w:val="0088173C"/>
    <w:rsid w:val="00881C24"/>
    <w:rsid w:val="00881C7E"/>
    <w:rsid w:val="00881D29"/>
    <w:rsid w:val="00882365"/>
    <w:rsid w:val="00882607"/>
    <w:rsid w:val="00882883"/>
    <w:rsid w:val="00882946"/>
    <w:rsid w:val="00882BFF"/>
    <w:rsid w:val="00882EEE"/>
    <w:rsid w:val="0088312F"/>
    <w:rsid w:val="00883933"/>
    <w:rsid w:val="00883B5B"/>
    <w:rsid w:val="00884499"/>
    <w:rsid w:val="00884CC1"/>
    <w:rsid w:val="008856E4"/>
    <w:rsid w:val="00885E7C"/>
    <w:rsid w:val="0088603D"/>
    <w:rsid w:val="008863A8"/>
    <w:rsid w:val="00886B42"/>
    <w:rsid w:val="00886B51"/>
    <w:rsid w:val="00886B70"/>
    <w:rsid w:val="00886FB8"/>
    <w:rsid w:val="0088765A"/>
    <w:rsid w:val="008900F2"/>
    <w:rsid w:val="00890581"/>
    <w:rsid w:val="0089073A"/>
    <w:rsid w:val="00890C34"/>
    <w:rsid w:val="00890C99"/>
    <w:rsid w:val="0089164C"/>
    <w:rsid w:val="008918F9"/>
    <w:rsid w:val="00891EFA"/>
    <w:rsid w:val="00892440"/>
    <w:rsid w:val="00892728"/>
    <w:rsid w:val="00892A92"/>
    <w:rsid w:val="00892B20"/>
    <w:rsid w:val="00893AC3"/>
    <w:rsid w:val="008945FB"/>
    <w:rsid w:val="008945FF"/>
    <w:rsid w:val="00894689"/>
    <w:rsid w:val="00894D89"/>
    <w:rsid w:val="00895132"/>
    <w:rsid w:val="00895419"/>
    <w:rsid w:val="00895FCC"/>
    <w:rsid w:val="00896793"/>
    <w:rsid w:val="00897002"/>
    <w:rsid w:val="008A02FD"/>
    <w:rsid w:val="008A0623"/>
    <w:rsid w:val="008A0BE2"/>
    <w:rsid w:val="008A1124"/>
    <w:rsid w:val="008A14E4"/>
    <w:rsid w:val="008A16E0"/>
    <w:rsid w:val="008A175E"/>
    <w:rsid w:val="008A20AB"/>
    <w:rsid w:val="008A2C03"/>
    <w:rsid w:val="008A325F"/>
    <w:rsid w:val="008A3600"/>
    <w:rsid w:val="008A37EA"/>
    <w:rsid w:val="008A3921"/>
    <w:rsid w:val="008A399E"/>
    <w:rsid w:val="008A3D64"/>
    <w:rsid w:val="008A41FC"/>
    <w:rsid w:val="008A4818"/>
    <w:rsid w:val="008A4898"/>
    <w:rsid w:val="008A4B15"/>
    <w:rsid w:val="008A4E61"/>
    <w:rsid w:val="008A577F"/>
    <w:rsid w:val="008A5BEE"/>
    <w:rsid w:val="008A611F"/>
    <w:rsid w:val="008A6952"/>
    <w:rsid w:val="008A7155"/>
    <w:rsid w:val="008A7A10"/>
    <w:rsid w:val="008A7BA8"/>
    <w:rsid w:val="008A7E3B"/>
    <w:rsid w:val="008B02E7"/>
    <w:rsid w:val="008B0409"/>
    <w:rsid w:val="008B0590"/>
    <w:rsid w:val="008B0A06"/>
    <w:rsid w:val="008B0F7A"/>
    <w:rsid w:val="008B198D"/>
    <w:rsid w:val="008B1A98"/>
    <w:rsid w:val="008B21CC"/>
    <w:rsid w:val="008B264E"/>
    <w:rsid w:val="008B2D1A"/>
    <w:rsid w:val="008B3724"/>
    <w:rsid w:val="008B39B1"/>
    <w:rsid w:val="008B4730"/>
    <w:rsid w:val="008B4CC2"/>
    <w:rsid w:val="008B4E41"/>
    <w:rsid w:val="008B4EFF"/>
    <w:rsid w:val="008B54C2"/>
    <w:rsid w:val="008B5653"/>
    <w:rsid w:val="008B59A0"/>
    <w:rsid w:val="008B603D"/>
    <w:rsid w:val="008B6063"/>
    <w:rsid w:val="008B78C5"/>
    <w:rsid w:val="008C1028"/>
    <w:rsid w:val="008C1A19"/>
    <w:rsid w:val="008C1CAD"/>
    <w:rsid w:val="008C1D91"/>
    <w:rsid w:val="008C2344"/>
    <w:rsid w:val="008C25A3"/>
    <w:rsid w:val="008C2E9B"/>
    <w:rsid w:val="008C3E43"/>
    <w:rsid w:val="008C3EC7"/>
    <w:rsid w:val="008C4347"/>
    <w:rsid w:val="008C4960"/>
    <w:rsid w:val="008C4D4B"/>
    <w:rsid w:val="008C5407"/>
    <w:rsid w:val="008C5C3F"/>
    <w:rsid w:val="008C6BF3"/>
    <w:rsid w:val="008C7332"/>
    <w:rsid w:val="008C7AD1"/>
    <w:rsid w:val="008D03F4"/>
    <w:rsid w:val="008D0462"/>
    <w:rsid w:val="008D0508"/>
    <w:rsid w:val="008D059F"/>
    <w:rsid w:val="008D06CF"/>
    <w:rsid w:val="008D0EE9"/>
    <w:rsid w:val="008D104C"/>
    <w:rsid w:val="008D18C7"/>
    <w:rsid w:val="008D1CFC"/>
    <w:rsid w:val="008D2D68"/>
    <w:rsid w:val="008D3371"/>
    <w:rsid w:val="008D37C2"/>
    <w:rsid w:val="008D399B"/>
    <w:rsid w:val="008D3AD9"/>
    <w:rsid w:val="008D3CBB"/>
    <w:rsid w:val="008D3DFE"/>
    <w:rsid w:val="008D4363"/>
    <w:rsid w:val="008D49D7"/>
    <w:rsid w:val="008D4D27"/>
    <w:rsid w:val="008D5433"/>
    <w:rsid w:val="008D56F8"/>
    <w:rsid w:val="008D59FF"/>
    <w:rsid w:val="008D5A1A"/>
    <w:rsid w:val="008D5C95"/>
    <w:rsid w:val="008D6255"/>
    <w:rsid w:val="008D641B"/>
    <w:rsid w:val="008D6FAE"/>
    <w:rsid w:val="008D70E8"/>
    <w:rsid w:val="008D7260"/>
    <w:rsid w:val="008D7766"/>
    <w:rsid w:val="008D7F88"/>
    <w:rsid w:val="008E0846"/>
    <w:rsid w:val="008E0D65"/>
    <w:rsid w:val="008E120B"/>
    <w:rsid w:val="008E12C2"/>
    <w:rsid w:val="008E1D08"/>
    <w:rsid w:val="008E2418"/>
    <w:rsid w:val="008E2BD0"/>
    <w:rsid w:val="008E3467"/>
    <w:rsid w:val="008E3522"/>
    <w:rsid w:val="008E3A1D"/>
    <w:rsid w:val="008E3A3B"/>
    <w:rsid w:val="008E3EE3"/>
    <w:rsid w:val="008E4259"/>
    <w:rsid w:val="008E4449"/>
    <w:rsid w:val="008E4747"/>
    <w:rsid w:val="008E4ADD"/>
    <w:rsid w:val="008E4D78"/>
    <w:rsid w:val="008E554F"/>
    <w:rsid w:val="008E6046"/>
    <w:rsid w:val="008E60B0"/>
    <w:rsid w:val="008E6378"/>
    <w:rsid w:val="008E6447"/>
    <w:rsid w:val="008E6672"/>
    <w:rsid w:val="008E6E59"/>
    <w:rsid w:val="008E7369"/>
    <w:rsid w:val="008E74BF"/>
    <w:rsid w:val="008F005C"/>
    <w:rsid w:val="008F075A"/>
    <w:rsid w:val="008F16EB"/>
    <w:rsid w:val="008F179D"/>
    <w:rsid w:val="008F1834"/>
    <w:rsid w:val="008F1964"/>
    <w:rsid w:val="008F1A7D"/>
    <w:rsid w:val="008F21FF"/>
    <w:rsid w:val="008F2B14"/>
    <w:rsid w:val="008F2F85"/>
    <w:rsid w:val="008F3170"/>
    <w:rsid w:val="008F3C77"/>
    <w:rsid w:val="008F3E71"/>
    <w:rsid w:val="008F41C9"/>
    <w:rsid w:val="008F461F"/>
    <w:rsid w:val="008F4750"/>
    <w:rsid w:val="008F5E75"/>
    <w:rsid w:val="008F66D4"/>
    <w:rsid w:val="008F6BC4"/>
    <w:rsid w:val="008F7189"/>
    <w:rsid w:val="008F7213"/>
    <w:rsid w:val="008F7550"/>
    <w:rsid w:val="008F7750"/>
    <w:rsid w:val="008F7B00"/>
    <w:rsid w:val="008F7FF4"/>
    <w:rsid w:val="009000EA"/>
    <w:rsid w:val="00900190"/>
    <w:rsid w:val="00900385"/>
    <w:rsid w:val="009004AE"/>
    <w:rsid w:val="0090062F"/>
    <w:rsid w:val="0090081B"/>
    <w:rsid w:val="0090111C"/>
    <w:rsid w:val="00902418"/>
    <w:rsid w:val="00902861"/>
    <w:rsid w:val="0090295F"/>
    <w:rsid w:val="0090335C"/>
    <w:rsid w:val="00903EB3"/>
    <w:rsid w:val="009041A7"/>
    <w:rsid w:val="009045B2"/>
    <w:rsid w:val="00905676"/>
    <w:rsid w:val="009059E3"/>
    <w:rsid w:val="00905BEF"/>
    <w:rsid w:val="00905E77"/>
    <w:rsid w:val="009064B8"/>
    <w:rsid w:val="00906A2B"/>
    <w:rsid w:val="00906F5D"/>
    <w:rsid w:val="00907B58"/>
    <w:rsid w:val="00910323"/>
    <w:rsid w:val="00910765"/>
    <w:rsid w:val="00910816"/>
    <w:rsid w:val="00910B49"/>
    <w:rsid w:val="009111B0"/>
    <w:rsid w:val="009111F2"/>
    <w:rsid w:val="00911608"/>
    <w:rsid w:val="009121A7"/>
    <w:rsid w:val="00912CAC"/>
    <w:rsid w:val="0091363F"/>
    <w:rsid w:val="00913EE7"/>
    <w:rsid w:val="00914016"/>
    <w:rsid w:val="00914307"/>
    <w:rsid w:val="009153AC"/>
    <w:rsid w:val="009154AF"/>
    <w:rsid w:val="009160A2"/>
    <w:rsid w:val="0091699C"/>
    <w:rsid w:val="00916A3F"/>
    <w:rsid w:val="00916E39"/>
    <w:rsid w:val="00916F91"/>
    <w:rsid w:val="009171C8"/>
    <w:rsid w:val="00917A64"/>
    <w:rsid w:val="00920709"/>
    <w:rsid w:val="00920DF6"/>
    <w:rsid w:val="00920FF3"/>
    <w:rsid w:val="009210E3"/>
    <w:rsid w:val="00921262"/>
    <w:rsid w:val="009216C6"/>
    <w:rsid w:val="00921C14"/>
    <w:rsid w:val="00921D80"/>
    <w:rsid w:val="00921FD6"/>
    <w:rsid w:val="009223D1"/>
    <w:rsid w:val="009224E8"/>
    <w:rsid w:val="00922BAB"/>
    <w:rsid w:val="009239F4"/>
    <w:rsid w:val="00924114"/>
    <w:rsid w:val="00924959"/>
    <w:rsid w:val="00924C8C"/>
    <w:rsid w:val="00925C3D"/>
    <w:rsid w:val="00925E8A"/>
    <w:rsid w:val="00926F5D"/>
    <w:rsid w:val="00926FA1"/>
    <w:rsid w:val="0092720E"/>
    <w:rsid w:val="00927711"/>
    <w:rsid w:val="00927811"/>
    <w:rsid w:val="0093006E"/>
    <w:rsid w:val="0093010B"/>
    <w:rsid w:val="0093020A"/>
    <w:rsid w:val="00931337"/>
    <w:rsid w:val="0093239B"/>
    <w:rsid w:val="0093265A"/>
    <w:rsid w:val="0093269D"/>
    <w:rsid w:val="009327E4"/>
    <w:rsid w:val="009328A3"/>
    <w:rsid w:val="00932979"/>
    <w:rsid w:val="00932D32"/>
    <w:rsid w:val="0093351A"/>
    <w:rsid w:val="009339F7"/>
    <w:rsid w:val="00933AF0"/>
    <w:rsid w:val="00933C88"/>
    <w:rsid w:val="00934CF6"/>
    <w:rsid w:val="0093533B"/>
    <w:rsid w:val="00935932"/>
    <w:rsid w:val="00935C8C"/>
    <w:rsid w:val="00935EE1"/>
    <w:rsid w:val="00936417"/>
    <w:rsid w:val="0093675A"/>
    <w:rsid w:val="009372B5"/>
    <w:rsid w:val="00937ADB"/>
    <w:rsid w:val="009400C7"/>
    <w:rsid w:val="009406C3"/>
    <w:rsid w:val="0094133F"/>
    <w:rsid w:val="00941472"/>
    <w:rsid w:val="00941915"/>
    <w:rsid w:val="00941B24"/>
    <w:rsid w:val="0094223E"/>
    <w:rsid w:val="00942267"/>
    <w:rsid w:val="009422AF"/>
    <w:rsid w:val="009424CE"/>
    <w:rsid w:val="00942594"/>
    <w:rsid w:val="00942773"/>
    <w:rsid w:val="0094336F"/>
    <w:rsid w:val="00944B4D"/>
    <w:rsid w:val="00944D5F"/>
    <w:rsid w:val="00945443"/>
    <w:rsid w:val="00945524"/>
    <w:rsid w:val="00947005"/>
    <w:rsid w:val="0094776D"/>
    <w:rsid w:val="00947CBE"/>
    <w:rsid w:val="0095035E"/>
    <w:rsid w:val="00950385"/>
    <w:rsid w:val="009504FE"/>
    <w:rsid w:val="00950808"/>
    <w:rsid w:val="009508C4"/>
    <w:rsid w:val="00950900"/>
    <w:rsid w:val="00950CAA"/>
    <w:rsid w:val="00950EC6"/>
    <w:rsid w:val="009517E8"/>
    <w:rsid w:val="0095184A"/>
    <w:rsid w:val="00951A50"/>
    <w:rsid w:val="00951D34"/>
    <w:rsid w:val="00951FBC"/>
    <w:rsid w:val="00952807"/>
    <w:rsid w:val="00953673"/>
    <w:rsid w:val="009536F7"/>
    <w:rsid w:val="0095376B"/>
    <w:rsid w:val="0095380F"/>
    <w:rsid w:val="00953F8C"/>
    <w:rsid w:val="00954EEA"/>
    <w:rsid w:val="00955045"/>
    <w:rsid w:val="00955221"/>
    <w:rsid w:val="00955466"/>
    <w:rsid w:val="009554F8"/>
    <w:rsid w:val="00955B6C"/>
    <w:rsid w:val="00956146"/>
    <w:rsid w:val="0095657A"/>
    <w:rsid w:val="00956944"/>
    <w:rsid w:val="00956A5C"/>
    <w:rsid w:val="00956B3B"/>
    <w:rsid w:val="00957C22"/>
    <w:rsid w:val="00960895"/>
    <w:rsid w:val="00960B43"/>
    <w:rsid w:val="00960BDF"/>
    <w:rsid w:val="00960F1F"/>
    <w:rsid w:val="00961470"/>
    <w:rsid w:val="00961635"/>
    <w:rsid w:val="009619AF"/>
    <w:rsid w:val="00961B56"/>
    <w:rsid w:val="00961C0D"/>
    <w:rsid w:val="00961C71"/>
    <w:rsid w:val="00961C86"/>
    <w:rsid w:val="00961E2C"/>
    <w:rsid w:val="00961FD3"/>
    <w:rsid w:val="0096225F"/>
    <w:rsid w:val="009622B1"/>
    <w:rsid w:val="00962D37"/>
    <w:rsid w:val="00962FC4"/>
    <w:rsid w:val="0096306C"/>
    <w:rsid w:val="00963CA0"/>
    <w:rsid w:val="00964721"/>
    <w:rsid w:val="0096498C"/>
    <w:rsid w:val="00964D2A"/>
    <w:rsid w:val="00965599"/>
    <w:rsid w:val="009658F2"/>
    <w:rsid w:val="00965DC9"/>
    <w:rsid w:val="00965E96"/>
    <w:rsid w:val="00966FE7"/>
    <w:rsid w:val="00967500"/>
    <w:rsid w:val="00967FAC"/>
    <w:rsid w:val="00970A25"/>
    <w:rsid w:val="00970EC1"/>
    <w:rsid w:val="0097258A"/>
    <w:rsid w:val="009726AE"/>
    <w:rsid w:val="00972856"/>
    <w:rsid w:val="0097342C"/>
    <w:rsid w:val="00974942"/>
    <w:rsid w:val="00974B6C"/>
    <w:rsid w:val="00974D69"/>
    <w:rsid w:val="009757FD"/>
    <w:rsid w:val="00975CC9"/>
    <w:rsid w:val="009760EB"/>
    <w:rsid w:val="009763F4"/>
    <w:rsid w:val="00976617"/>
    <w:rsid w:val="00976AD1"/>
    <w:rsid w:val="00976DF1"/>
    <w:rsid w:val="00977462"/>
    <w:rsid w:val="00977510"/>
    <w:rsid w:val="00977B23"/>
    <w:rsid w:val="009801B9"/>
    <w:rsid w:val="009809EC"/>
    <w:rsid w:val="00980D1E"/>
    <w:rsid w:val="00980FCF"/>
    <w:rsid w:val="00981107"/>
    <w:rsid w:val="00981333"/>
    <w:rsid w:val="00981542"/>
    <w:rsid w:val="0098185B"/>
    <w:rsid w:val="00981E89"/>
    <w:rsid w:val="00981F0A"/>
    <w:rsid w:val="009822BB"/>
    <w:rsid w:val="009826F9"/>
    <w:rsid w:val="009827FB"/>
    <w:rsid w:val="00982862"/>
    <w:rsid w:val="00982ADB"/>
    <w:rsid w:val="00983020"/>
    <w:rsid w:val="00983085"/>
    <w:rsid w:val="00983ECF"/>
    <w:rsid w:val="00984234"/>
    <w:rsid w:val="00984573"/>
    <w:rsid w:val="0098497E"/>
    <w:rsid w:val="009850E8"/>
    <w:rsid w:val="009862B8"/>
    <w:rsid w:val="009866D1"/>
    <w:rsid w:val="00986D58"/>
    <w:rsid w:val="00987051"/>
    <w:rsid w:val="0098734C"/>
    <w:rsid w:val="00987455"/>
    <w:rsid w:val="0099014D"/>
    <w:rsid w:val="0099051D"/>
    <w:rsid w:val="009907DF"/>
    <w:rsid w:val="00990C9F"/>
    <w:rsid w:val="0099106D"/>
    <w:rsid w:val="0099116B"/>
    <w:rsid w:val="009913E4"/>
    <w:rsid w:val="009915FC"/>
    <w:rsid w:val="00992C31"/>
    <w:rsid w:val="00993696"/>
    <w:rsid w:val="00994098"/>
    <w:rsid w:val="009944B3"/>
    <w:rsid w:val="00994506"/>
    <w:rsid w:val="00994691"/>
    <w:rsid w:val="00994ABB"/>
    <w:rsid w:val="00994D35"/>
    <w:rsid w:val="009958DB"/>
    <w:rsid w:val="00995C89"/>
    <w:rsid w:val="00997459"/>
    <w:rsid w:val="009975F5"/>
    <w:rsid w:val="009977D7"/>
    <w:rsid w:val="00997803"/>
    <w:rsid w:val="00997A47"/>
    <w:rsid w:val="009A03D2"/>
    <w:rsid w:val="009A0576"/>
    <w:rsid w:val="009A093B"/>
    <w:rsid w:val="009A0BD9"/>
    <w:rsid w:val="009A1817"/>
    <w:rsid w:val="009A1A8E"/>
    <w:rsid w:val="009A1CD3"/>
    <w:rsid w:val="009A2886"/>
    <w:rsid w:val="009A31C1"/>
    <w:rsid w:val="009A360D"/>
    <w:rsid w:val="009A3B8B"/>
    <w:rsid w:val="009A3EFE"/>
    <w:rsid w:val="009A4257"/>
    <w:rsid w:val="009A4803"/>
    <w:rsid w:val="009A4885"/>
    <w:rsid w:val="009A4BDB"/>
    <w:rsid w:val="009A5B09"/>
    <w:rsid w:val="009A5E2C"/>
    <w:rsid w:val="009A5FCC"/>
    <w:rsid w:val="009A6728"/>
    <w:rsid w:val="009A6B90"/>
    <w:rsid w:val="009A6F0A"/>
    <w:rsid w:val="009A79CB"/>
    <w:rsid w:val="009B090F"/>
    <w:rsid w:val="009B0D51"/>
    <w:rsid w:val="009B1234"/>
    <w:rsid w:val="009B1394"/>
    <w:rsid w:val="009B13EA"/>
    <w:rsid w:val="009B15FD"/>
    <w:rsid w:val="009B1A91"/>
    <w:rsid w:val="009B1BCB"/>
    <w:rsid w:val="009B1D06"/>
    <w:rsid w:val="009B20A0"/>
    <w:rsid w:val="009B2D8F"/>
    <w:rsid w:val="009B32C3"/>
    <w:rsid w:val="009B3A42"/>
    <w:rsid w:val="009B4259"/>
    <w:rsid w:val="009B4E3D"/>
    <w:rsid w:val="009B50A1"/>
    <w:rsid w:val="009B5BC9"/>
    <w:rsid w:val="009B5BE6"/>
    <w:rsid w:val="009B5ED0"/>
    <w:rsid w:val="009B6253"/>
    <w:rsid w:val="009B6EE1"/>
    <w:rsid w:val="009B74E5"/>
    <w:rsid w:val="009B786D"/>
    <w:rsid w:val="009B7C73"/>
    <w:rsid w:val="009B7FCF"/>
    <w:rsid w:val="009C0332"/>
    <w:rsid w:val="009C080D"/>
    <w:rsid w:val="009C14F3"/>
    <w:rsid w:val="009C1589"/>
    <w:rsid w:val="009C15F7"/>
    <w:rsid w:val="009C1621"/>
    <w:rsid w:val="009C18C0"/>
    <w:rsid w:val="009C18E1"/>
    <w:rsid w:val="009C19F7"/>
    <w:rsid w:val="009C2274"/>
    <w:rsid w:val="009C2287"/>
    <w:rsid w:val="009C2D9D"/>
    <w:rsid w:val="009C40BC"/>
    <w:rsid w:val="009C4B8D"/>
    <w:rsid w:val="009C4C25"/>
    <w:rsid w:val="009C4CCD"/>
    <w:rsid w:val="009C50C2"/>
    <w:rsid w:val="009C525B"/>
    <w:rsid w:val="009C565C"/>
    <w:rsid w:val="009C6924"/>
    <w:rsid w:val="009C7248"/>
    <w:rsid w:val="009C7D27"/>
    <w:rsid w:val="009C7E8A"/>
    <w:rsid w:val="009D0327"/>
    <w:rsid w:val="009D0537"/>
    <w:rsid w:val="009D0F98"/>
    <w:rsid w:val="009D13EB"/>
    <w:rsid w:val="009D1E4A"/>
    <w:rsid w:val="009D22FC"/>
    <w:rsid w:val="009D23C0"/>
    <w:rsid w:val="009D2570"/>
    <w:rsid w:val="009D2B2B"/>
    <w:rsid w:val="009D2C9D"/>
    <w:rsid w:val="009D3BAE"/>
    <w:rsid w:val="009D3C21"/>
    <w:rsid w:val="009D43CE"/>
    <w:rsid w:val="009D46F6"/>
    <w:rsid w:val="009D494B"/>
    <w:rsid w:val="009D4DE4"/>
    <w:rsid w:val="009D4E5D"/>
    <w:rsid w:val="009D51D7"/>
    <w:rsid w:val="009D5385"/>
    <w:rsid w:val="009D563F"/>
    <w:rsid w:val="009D5992"/>
    <w:rsid w:val="009D6006"/>
    <w:rsid w:val="009D637E"/>
    <w:rsid w:val="009D6CD1"/>
    <w:rsid w:val="009D6D59"/>
    <w:rsid w:val="009D703A"/>
    <w:rsid w:val="009E01B1"/>
    <w:rsid w:val="009E0618"/>
    <w:rsid w:val="009E06AA"/>
    <w:rsid w:val="009E0928"/>
    <w:rsid w:val="009E19EE"/>
    <w:rsid w:val="009E1D11"/>
    <w:rsid w:val="009E210A"/>
    <w:rsid w:val="009E217D"/>
    <w:rsid w:val="009E2BDB"/>
    <w:rsid w:val="009E30FB"/>
    <w:rsid w:val="009E33E9"/>
    <w:rsid w:val="009E3645"/>
    <w:rsid w:val="009E3740"/>
    <w:rsid w:val="009E40A3"/>
    <w:rsid w:val="009E41C8"/>
    <w:rsid w:val="009E4251"/>
    <w:rsid w:val="009E4A6C"/>
    <w:rsid w:val="009E578E"/>
    <w:rsid w:val="009E5ACE"/>
    <w:rsid w:val="009E6066"/>
    <w:rsid w:val="009E6647"/>
    <w:rsid w:val="009E7ECC"/>
    <w:rsid w:val="009E7F7D"/>
    <w:rsid w:val="009F04CE"/>
    <w:rsid w:val="009F0A5E"/>
    <w:rsid w:val="009F0A9A"/>
    <w:rsid w:val="009F0C2B"/>
    <w:rsid w:val="009F0F8D"/>
    <w:rsid w:val="009F15DD"/>
    <w:rsid w:val="009F19AB"/>
    <w:rsid w:val="009F19EC"/>
    <w:rsid w:val="009F241F"/>
    <w:rsid w:val="009F26D6"/>
    <w:rsid w:val="009F27EC"/>
    <w:rsid w:val="009F297D"/>
    <w:rsid w:val="009F3C87"/>
    <w:rsid w:val="009F4366"/>
    <w:rsid w:val="009F4551"/>
    <w:rsid w:val="009F4D53"/>
    <w:rsid w:val="009F54A0"/>
    <w:rsid w:val="009F5AE7"/>
    <w:rsid w:val="009F5B38"/>
    <w:rsid w:val="009F5DC2"/>
    <w:rsid w:val="009F60E8"/>
    <w:rsid w:val="009F6818"/>
    <w:rsid w:val="009F7021"/>
    <w:rsid w:val="009F7C00"/>
    <w:rsid w:val="00A0051F"/>
    <w:rsid w:val="00A01688"/>
    <w:rsid w:val="00A01C06"/>
    <w:rsid w:val="00A01F2D"/>
    <w:rsid w:val="00A0320C"/>
    <w:rsid w:val="00A03802"/>
    <w:rsid w:val="00A03987"/>
    <w:rsid w:val="00A03C45"/>
    <w:rsid w:val="00A03D87"/>
    <w:rsid w:val="00A04146"/>
    <w:rsid w:val="00A04544"/>
    <w:rsid w:val="00A04765"/>
    <w:rsid w:val="00A047BE"/>
    <w:rsid w:val="00A04BA0"/>
    <w:rsid w:val="00A04C00"/>
    <w:rsid w:val="00A04E3B"/>
    <w:rsid w:val="00A055E8"/>
    <w:rsid w:val="00A057D5"/>
    <w:rsid w:val="00A05D58"/>
    <w:rsid w:val="00A061BA"/>
    <w:rsid w:val="00A066AA"/>
    <w:rsid w:val="00A06C7F"/>
    <w:rsid w:val="00A06F8A"/>
    <w:rsid w:val="00A10D41"/>
    <w:rsid w:val="00A10EF7"/>
    <w:rsid w:val="00A112FF"/>
    <w:rsid w:val="00A11CF3"/>
    <w:rsid w:val="00A11D81"/>
    <w:rsid w:val="00A12625"/>
    <w:rsid w:val="00A12EF6"/>
    <w:rsid w:val="00A12EFA"/>
    <w:rsid w:val="00A12FD9"/>
    <w:rsid w:val="00A13257"/>
    <w:rsid w:val="00A13F27"/>
    <w:rsid w:val="00A13F38"/>
    <w:rsid w:val="00A141D0"/>
    <w:rsid w:val="00A143D3"/>
    <w:rsid w:val="00A144AA"/>
    <w:rsid w:val="00A149E4"/>
    <w:rsid w:val="00A15053"/>
    <w:rsid w:val="00A15116"/>
    <w:rsid w:val="00A15A05"/>
    <w:rsid w:val="00A15A08"/>
    <w:rsid w:val="00A15DB9"/>
    <w:rsid w:val="00A1630A"/>
    <w:rsid w:val="00A16531"/>
    <w:rsid w:val="00A16BF3"/>
    <w:rsid w:val="00A16C71"/>
    <w:rsid w:val="00A16F02"/>
    <w:rsid w:val="00A177BD"/>
    <w:rsid w:val="00A20CA4"/>
    <w:rsid w:val="00A20E90"/>
    <w:rsid w:val="00A213D2"/>
    <w:rsid w:val="00A21D14"/>
    <w:rsid w:val="00A22457"/>
    <w:rsid w:val="00A2382B"/>
    <w:rsid w:val="00A24009"/>
    <w:rsid w:val="00A24516"/>
    <w:rsid w:val="00A24E58"/>
    <w:rsid w:val="00A25112"/>
    <w:rsid w:val="00A252F6"/>
    <w:rsid w:val="00A2531B"/>
    <w:rsid w:val="00A25992"/>
    <w:rsid w:val="00A25E0E"/>
    <w:rsid w:val="00A26231"/>
    <w:rsid w:val="00A2638C"/>
    <w:rsid w:val="00A2661A"/>
    <w:rsid w:val="00A26812"/>
    <w:rsid w:val="00A26925"/>
    <w:rsid w:val="00A26D1A"/>
    <w:rsid w:val="00A26D78"/>
    <w:rsid w:val="00A274F3"/>
    <w:rsid w:val="00A27524"/>
    <w:rsid w:val="00A276FF"/>
    <w:rsid w:val="00A27A59"/>
    <w:rsid w:val="00A27E34"/>
    <w:rsid w:val="00A27ED1"/>
    <w:rsid w:val="00A30579"/>
    <w:rsid w:val="00A31276"/>
    <w:rsid w:val="00A3145C"/>
    <w:rsid w:val="00A31CB1"/>
    <w:rsid w:val="00A32EEE"/>
    <w:rsid w:val="00A33038"/>
    <w:rsid w:val="00A335F5"/>
    <w:rsid w:val="00A337CE"/>
    <w:rsid w:val="00A34020"/>
    <w:rsid w:val="00A3583C"/>
    <w:rsid w:val="00A35DC6"/>
    <w:rsid w:val="00A371BD"/>
    <w:rsid w:val="00A37207"/>
    <w:rsid w:val="00A373B6"/>
    <w:rsid w:val="00A37522"/>
    <w:rsid w:val="00A37786"/>
    <w:rsid w:val="00A37E0F"/>
    <w:rsid w:val="00A404BC"/>
    <w:rsid w:val="00A405CC"/>
    <w:rsid w:val="00A40D8E"/>
    <w:rsid w:val="00A414FB"/>
    <w:rsid w:val="00A41A2E"/>
    <w:rsid w:val="00A41E7F"/>
    <w:rsid w:val="00A425E1"/>
    <w:rsid w:val="00A43929"/>
    <w:rsid w:val="00A43A62"/>
    <w:rsid w:val="00A43FD4"/>
    <w:rsid w:val="00A44055"/>
    <w:rsid w:val="00A4442E"/>
    <w:rsid w:val="00A445B8"/>
    <w:rsid w:val="00A4461D"/>
    <w:rsid w:val="00A44928"/>
    <w:rsid w:val="00A44E8B"/>
    <w:rsid w:val="00A44F2D"/>
    <w:rsid w:val="00A45063"/>
    <w:rsid w:val="00A4571B"/>
    <w:rsid w:val="00A45A67"/>
    <w:rsid w:val="00A46503"/>
    <w:rsid w:val="00A47011"/>
    <w:rsid w:val="00A47136"/>
    <w:rsid w:val="00A476B6"/>
    <w:rsid w:val="00A47BBB"/>
    <w:rsid w:val="00A50133"/>
    <w:rsid w:val="00A5030A"/>
    <w:rsid w:val="00A5037A"/>
    <w:rsid w:val="00A505D9"/>
    <w:rsid w:val="00A50BF7"/>
    <w:rsid w:val="00A50C0F"/>
    <w:rsid w:val="00A50FDC"/>
    <w:rsid w:val="00A51487"/>
    <w:rsid w:val="00A51587"/>
    <w:rsid w:val="00A51742"/>
    <w:rsid w:val="00A52BBF"/>
    <w:rsid w:val="00A5331E"/>
    <w:rsid w:val="00A53A56"/>
    <w:rsid w:val="00A53C3C"/>
    <w:rsid w:val="00A54345"/>
    <w:rsid w:val="00A54EB1"/>
    <w:rsid w:val="00A54ED2"/>
    <w:rsid w:val="00A55126"/>
    <w:rsid w:val="00A5573E"/>
    <w:rsid w:val="00A56024"/>
    <w:rsid w:val="00A568CC"/>
    <w:rsid w:val="00A579FA"/>
    <w:rsid w:val="00A605F9"/>
    <w:rsid w:val="00A609C5"/>
    <w:rsid w:val="00A60E0D"/>
    <w:rsid w:val="00A60F81"/>
    <w:rsid w:val="00A61519"/>
    <w:rsid w:val="00A61DEE"/>
    <w:rsid w:val="00A63434"/>
    <w:rsid w:val="00A63F07"/>
    <w:rsid w:val="00A64C95"/>
    <w:rsid w:val="00A64E57"/>
    <w:rsid w:val="00A65685"/>
    <w:rsid w:val="00A65867"/>
    <w:rsid w:val="00A66186"/>
    <w:rsid w:val="00A66520"/>
    <w:rsid w:val="00A668BD"/>
    <w:rsid w:val="00A66D86"/>
    <w:rsid w:val="00A66DEC"/>
    <w:rsid w:val="00A67390"/>
    <w:rsid w:val="00A6763F"/>
    <w:rsid w:val="00A67911"/>
    <w:rsid w:val="00A67B3A"/>
    <w:rsid w:val="00A67ED8"/>
    <w:rsid w:val="00A70494"/>
    <w:rsid w:val="00A704F0"/>
    <w:rsid w:val="00A70E0E"/>
    <w:rsid w:val="00A70EA0"/>
    <w:rsid w:val="00A7151A"/>
    <w:rsid w:val="00A71876"/>
    <w:rsid w:val="00A71DC4"/>
    <w:rsid w:val="00A71E91"/>
    <w:rsid w:val="00A71F7D"/>
    <w:rsid w:val="00A721F8"/>
    <w:rsid w:val="00A726F7"/>
    <w:rsid w:val="00A72FC8"/>
    <w:rsid w:val="00A732FE"/>
    <w:rsid w:val="00A73326"/>
    <w:rsid w:val="00A7360E"/>
    <w:rsid w:val="00A738A7"/>
    <w:rsid w:val="00A74678"/>
    <w:rsid w:val="00A746BD"/>
    <w:rsid w:val="00A74798"/>
    <w:rsid w:val="00A74881"/>
    <w:rsid w:val="00A7501D"/>
    <w:rsid w:val="00A75167"/>
    <w:rsid w:val="00A753C8"/>
    <w:rsid w:val="00A75B3B"/>
    <w:rsid w:val="00A76DC1"/>
    <w:rsid w:val="00A76FDF"/>
    <w:rsid w:val="00A777E9"/>
    <w:rsid w:val="00A77B0C"/>
    <w:rsid w:val="00A77B11"/>
    <w:rsid w:val="00A815BB"/>
    <w:rsid w:val="00A81D0D"/>
    <w:rsid w:val="00A81F46"/>
    <w:rsid w:val="00A820CC"/>
    <w:rsid w:val="00A8248C"/>
    <w:rsid w:val="00A82BC2"/>
    <w:rsid w:val="00A831FE"/>
    <w:rsid w:val="00A83208"/>
    <w:rsid w:val="00A83433"/>
    <w:rsid w:val="00A84071"/>
    <w:rsid w:val="00A8560B"/>
    <w:rsid w:val="00A85E1B"/>
    <w:rsid w:val="00A86A61"/>
    <w:rsid w:val="00A86C72"/>
    <w:rsid w:val="00A86EF7"/>
    <w:rsid w:val="00A8705E"/>
    <w:rsid w:val="00A872E2"/>
    <w:rsid w:val="00A8743A"/>
    <w:rsid w:val="00A8787C"/>
    <w:rsid w:val="00A87D36"/>
    <w:rsid w:val="00A9049E"/>
    <w:rsid w:val="00A90584"/>
    <w:rsid w:val="00A90DDC"/>
    <w:rsid w:val="00A90EF2"/>
    <w:rsid w:val="00A90FCE"/>
    <w:rsid w:val="00A91038"/>
    <w:rsid w:val="00A911D6"/>
    <w:rsid w:val="00A91F5B"/>
    <w:rsid w:val="00A92255"/>
    <w:rsid w:val="00A92370"/>
    <w:rsid w:val="00A926E5"/>
    <w:rsid w:val="00A929C1"/>
    <w:rsid w:val="00A92A27"/>
    <w:rsid w:val="00A9336D"/>
    <w:rsid w:val="00A93402"/>
    <w:rsid w:val="00A94C55"/>
    <w:rsid w:val="00A94DA3"/>
    <w:rsid w:val="00A9532F"/>
    <w:rsid w:val="00A958D4"/>
    <w:rsid w:val="00A95D96"/>
    <w:rsid w:val="00A95EA6"/>
    <w:rsid w:val="00A965C9"/>
    <w:rsid w:val="00A9673F"/>
    <w:rsid w:val="00A96919"/>
    <w:rsid w:val="00A96A5E"/>
    <w:rsid w:val="00A96B2E"/>
    <w:rsid w:val="00A96F13"/>
    <w:rsid w:val="00A9766A"/>
    <w:rsid w:val="00A977A8"/>
    <w:rsid w:val="00A97DD1"/>
    <w:rsid w:val="00AA0063"/>
    <w:rsid w:val="00AA0363"/>
    <w:rsid w:val="00AA0551"/>
    <w:rsid w:val="00AA1AE9"/>
    <w:rsid w:val="00AA2B18"/>
    <w:rsid w:val="00AA2C11"/>
    <w:rsid w:val="00AA2EF7"/>
    <w:rsid w:val="00AA40AC"/>
    <w:rsid w:val="00AA4C8A"/>
    <w:rsid w:val="00AA508D"/>
    <w:rsid w:val="00AA5B65"/>
    <w:rsid w:val="00AA5FC7"/>
    <w:rsid w:val="00AA6210"/>
    <w:rsid w:val="00AA6583"/>
    <w:rsid w:val="00AA65ED"/>
    <w:rsid w:val="00AA66C6"/>
    <w:rsid w:val="00AA6BD7"/>
    <w:rsid w:val="00AA6EDA"/>
    <w:rsid w:val="00AA74B6"/>
    <w:rsid w:val="00AB07C9"/>
    <w:rsid w:val="00AB1463"/>
    <w:rsid w:val="00AB19FD"/>
    <w:rsid w:val="00AB2158"/>
    <w:rsid w:val="00AB2FA4"/>
    <w:rsid w:val="00AB2FAD"/>
    <w:rsid w:val="00AB3B13"/>
    <w:rsid w:val="00AB3C03"/>
    <w:rsid w:val="00AB3D3F"/>
    <w:rsid w:val="00AB3D85"/>
    <w:rsid w:val="00AB4449"/>
    <w:rsid w:val="00AB4671"/>
    <w:rsid w:val="00AB482E"/>
    <w:rsid w:val="00AB4A0A"/>
    <w:rsid w:val="00AB4BB6"/>
    <w:rsid w:val="00AB5AEA"/>
    <w:rsid w:val="00AB6115"/>
    <w:rsid w:val="00AB62C3"/>
    <w:rsid w:val="00AB644A"/>
    <w:rsid w:val="00AB6654"/>
    <w:rsid w:val="00AB703F"/>
    <w:rsid w:val="00AB73E1"/>
    <w:rsid w:val="00AB74D6"/>
    <w:rsid w:val="00AB77D6"/>
    <w:rsid w:val="00AC00E1"/>
    <w:rsid w:val="00AC08E8"/>
    <w:rsid w:val="00AC09E4"/>
    <w:rsid w:val="00AC0DF8"/>
    <w:rsid w:val="00AC111C"/>
    <w:rsid w:val="00AC169E"/>
    <w:rsid w:val="00AC1771"/>
    <w:rsid w:val="00AC188C"/>
    <w:rsid w:val="00AC1A4E"/>
    <w:rsid w:val="00AC2103"/>
    <w:rsid w:val="00AC2184"/>
    <w:rsid w:val="00AC23BF"/>
    <w:rsid w:val="00AC277C"/>
    <w:rsid w:val="00AC28D1"/>
    <w:rsid w:val="00AC2B80"/>
    <w:rsid w:val="00AC30B6"/>
    <w:rsid w:val="00AC3164"/>
    <w:rsid w:val="00AC4257"/>
    <w:rsid w:val="00AC4486"/>
    <w:rsid w:val="00AC485A"/>
    <w:rsid w:val="00AC55A7"/>
    <w:rsid w:val="00AC56C9"/>
    <w:rsid w:val="00AC66FA"/>
    <w:rsid w:val="00AC6D00"/>
    <w:rsid w:val="00AC6F18"/>
    <w:rsid w:val="00AC7031"/>
    <w:rsid w:val="00AC7705"/>
    <w:rsid w:val="00AC791D"/>
    <w:rsid w:val="00AC7DCB"/>
    <w:rsid w:val="00AD00A5"/>
    <w:rsid w:val="00AD028F"/>
    <w:rsid w:val="00AD0373"/>
    <w:rsid w:val="00AD080F"/>
    <w:rsid w:val="00AD1426"/>
    <w:rsid w:val="00AD1505"/>
    <w:rsid w:val="00AD183F"/>
    <w:rsid w:val="00AD1C75"/>
    <w:rsid w:val="00AD2BE8"/>
    <w:rsid w:val="00AD30F8"/>
    <w:rsid w:val="00AD33A6"/>
    <w:rsid w:val="00AD33B2"/>
    <w:rsid w:val="00AD344D"/>
    <w:rsid w:val="00AD3FE2"/>
    <w:rsid w:val="00AD439D"/>
    <w:rsid w:val="00AD4735"/>
    <w:rsid w:val="00AD49AD"/>
    <w:rsid w:val="00AD49FC"/>
    <w:rsid w:val="00AD4F56"/>
    <w:rsid w:val="00AD50D0"/>
    <w:rsid w:val="00AD5105"/>
    <w:rsid w:val="00AD57D0"/>
    <w:rsid w:val="00AD59BC"/>
    <w:rsid w:val="00AD5BE0"/>
    <w:rsid w:val="00AD69A2"/>
    <w:rsid w:val="00AD75BE"/>
    <w:rsid w:val="00AD7805"/>
    <w:rsid w:val="00AD7C56"/>
    <w:rsid w:val="00AE0501"/>
    <w:rsid w:val="00AE0594"/>
    <w:rsid w:val="00AE08D0"/>
    <w:rsid w:val="00AE0A7E"/>
    <w:rsid w:val="00AE0DFC"/>
    <w:rsid w:val="00AE0E48"/>
    <w:rsid w:val="00AE0ED8"/>
    <w:rsid w:val="00AE1F2D"/>
    <w:rsid w:val="00AE2837"/>
    <w:rsid w:val="00AE2DA8"/>
    <w:rsid w:val="00AE328F"/>
    <w:rsid w:val="00AE34D6"/>
    <w:rsid w:val="00AE357C"/>
    <w:rsid w:val="00AE429A"/>
    <w:rsid w:val="00AE42C3"/>
    <w:rsid w:val="00AE431C"/>
    <w:rsid w:val="00AE4707"/>
    <w:rsid w:val="00AE479D"/>
    <w:rsid w:val="00AE49B4"/>
    <w:rsid w:val="00AE5AA5"/>
    <w:rsid w:val="00AE5D03"/>
    <w:rsid w:val="00AE5EB0"/>
    <w:rsid w:val="00AE6148"/>
    <w:rsid w:val="00AE61D8"/>
    <w:rsid w:val="00AE624A"/>
    <w:rsid w:val="00AE6479"/>
    <w:rsid w:val="00AE6583"/>
    <w:rsid w:val="00AE69CA"/>
    <w:rsid w:val="00AE72DB"/>
    <w:rsid w:val="00AE768B"/>
    <w:rsid w:val="00AE7B1C"/>
    <w:rsid w:val="00AF05A0"/>
    <w:rsid w:val="00AF14FE"/>
    <w:rsid w:val="00AF2EC6"/>
    <w:rsid w:val="00AF36B4"/>
    <w:rsid w:val="00AF40AE"/>
    <w:rsid w:val="00AF4401"/>
    <w:rsid w:val="00AF4671"/>
    <w:rsid w:val="00AF468B"/>
    <w:rsid w:val="00AF493E"/>
    <w:rsid w:val="00AF4AFF"/>
    <w:rsid w:val="00AF5B6C"/>
    <w:rsid w:val="00AF626D"/>
    <w:rsid w:val="00AF68C4"/>
    <w:rsid w:val="00AF6DAF"/>
    <w:rsid w:val="00AF704D"/>
    <w:rsid w:val="00AF7368"/>
    <w:rsid w:val="00AF73C6"/>
    <w:rsid w:val="00B00340"/>
    <w:rsid w:val="00B00DCF"/>
    <w:rsid w:val="00B0142D"/>
    <w:rsid w:val="00B01844"/>
    <w:rsid w:val="00B020FC"/>
    <w:rsid w:val="00B022B2"/>
    <w:rsid w:val="00B026B7"/>
    <w:rsid w:val="00B026EE"/>
    <w:rsid w:val="00B02C41"/>
    <w:rsid w:val="00B0326C"/>
    <w:rsid w:val="00B03B75"/>
    <w:rsid w:val="00B03D63"/>
    <w:rsid w:val="00B03DFB"/>
    <w:rsid w:val="00B04327"/>
    <w:rsid w:val="00B047B7"/>
    <w:rsid w:val="00B04940"/>
    <w:rsid w:val="00B04D20"/>
    <w:rsid w:val="00B04D91"/>
    <w:rsid w:val="00B04F3E"/>
    <w:rsid w:val="00B05935"/>
    <w:rsid w:val="00B05960"/>
    <w:rsid w:val="00B05B4E"/>
    <w:rsid w:val="00B06322"/>
    <w:rsid w:val="00B06D01"/>
    <w:rsid w:val="00B06E47"/>
    <w:rsid w:val="00B06F19"/>
    <w:rsid w:val="00B0749C"/>
    <w:rsid w:val="00B10368"/>
    <w:rsid w:val="00B105AA"/>
    <w:rsid w:val="00B10968"/>
    <w:rsid w:val="00B114B7"/>
    <w:rsid w:val="00B11A6A"/>
    <w:rsid w:val="00B11BAB"/>
    <w:rsid w:val="00B11E3F"/>
    <w:rsid w:val="00B127B4"/>
    <w:rsid w:val="00B12A1D"/>
    <w:rsid w:val="00B12A30"/>
    <w:rsid w:val="00B12BE6"/>
    <w:rsid w:val="00B13CBD"/>
    <w:rsid w:val="00B14378"/>
    <w:rsid w:val="00B14E31"/>
    <w:rsid w:val="00B1506F"/>
    <w:rsid w:val="00B150CF"/>
    <w:rsid w:val="00B15842"/>
    <w:rsid w:val="00B15C98"/>
    <w:rsid w:val="00B16336"/>
    <w:rsid w:val="00B16B34"/>
    <w:rsid w:val="00B16E23"/>
    <w:rsid w:val="00B16FAF"/>
    <w:rsid w:val="00B17A70"/>
    <w:rsid w:val="00B17D7F"/>
    <w:rsid w:val="00B200C7"/>
    <w:rsid w:val="00B20584"/>
    <w:rsid w:val="00B20AF8"/>
    <w:rsid w:val="00B20D98"/>
    <w:rsid w:val="00B211C4"/>
    <w:rsid w:val="00B218F9"/>
    <w:rsid w:val="00B21C76"/>
    <w:rsid w:val="00B21D16"/>
    <w:rsid w:val="00B2202F"/>
    <w:rsid w:val="00B2241E"/>
    <w:rsid w:val="00B22A0D"/>
    <w:rsid w:val="00B22A3C"/>
    <w:rsid w:val="00B23168"/>
    <w:rsid w:val="00B238DC"/>
    <w:rsid w:val="00B23C1F"/>
    <w:rsid w:val="00B244A0"/>
    <w:rsid w:val="00B24838"/>
    <w:rsid w:val="00B24BA2"/>
    <w:rsid w:val="00B24BDD"/>
    <w:rsid w:val="00B24EAC"/>
    <w:rsid w:val="00B24F4E"/>
    <w:rsid w:val="00B2528D"/>
    <w:rsid w:val="00B2540D"/>
    <w:rsid w:val="00B26127"/>
    <w:rsid w:val="00B262A3"/>
    <w:rsid w:val="00B2667C"/>
    <w:rsid w:val="00B26CA5"/>
    <w:rsid w:val="00B26D60"/>
    <w:rsid w:val="00B27415"/>
    <w:rsid w:val="00B276FE"/>
    <w:rsid w:val="00B27D16"/>
    <w:rsid w:val="00B31018"/>
    <w:rsid w:val="00B31A92"/>
    <w:rsid w:val="00B3262F"/>
    <w:rsid w:val="00B32B51"/>
    <w:rsid w:val="00B32BB0"/>
    <w:rsid w:val="00B33482"/>
    <w:rsid w:val="00B33523"/>
    <w:rsid w:val="00B34C6E"/>
    <w:rsid w:val="00B3511D"/>
    <w:rsid w:val="00B351D4"/>
    <w:rsid w:val="00B353B4"/>
    <w:rsid w:val="00B358D0"/>
    <w:rsid w:val="00B35C91"/>
    <w:rsid w:val="00B35F52"/>
    <w:rsid w:val="00B36245"/>
    <w:rsid w:val="00B363D9"/>
    <w:rsid w:val="00B36963"/>
    <w:rsid w:val="00B4059A"/>
    <w:rsid w:val="00B4073B"/>
    <w:rsid w:val="00B408F3"/>
    <w:rsid w:val="00B40DB9"/>
    <w:rsid w:val="00B40F65"/>
    <w:rsid w:val="00B4102E"/>
    <w:rsid w:val="00B41265"/>
    <w:rsid w:val="00B41472"/>
    <w:rsid w:val="00B41547"/>
    <w:rsid w:val="00B4177B"/>
    <w:rsid w:val="00B41C1C"/>
    <w:rsid w:val="00B41DF9"/>
    <w:rsid w:val="00B422F5"/>
    <w:rsid w:val="00B42A8A"/>
    <w:rsid w:val="00B42D08"/>
    <w:rsid w:val="00B42E06"/>
    <w:rsid w:val="00B42E56"/>
    <w:rsid w:val="00B433AE"/>
    <w:rsid w:val="00B43534"/>
    <w:rsid w:val="00B43F5C"/>
    <w:rsid w:val="00B44389"/>
    <w:rsid w:val="00B44698"/>
    <w:rsid w:val="00B44B9E"/>
    <w:rsid w:val="00B45448"/>
    <w:rsid w:val="00B45C63"/>
    <w:rsid w:val="00B46093"/>
    <w:rsid w:val="00B466D7"/>
    <w:rsid w:val="00B46A42"/>
    <w:rsid w:val="00B46EF8"/>
    <w:rsid w:val="00B47019"/>
    <w:rsid w:val="00B47D66"/>
    <w:rsid w:val="00B50342"/>
    <w:rsid w:val="00B50857"/>
    <w:rsid w:val="00B50866"/>
    <w:rsid w:val="00B50CC0"/>
    <w:rsid w:val="00B50F6A"/>
    <w:rsid w:val="00B50FB8"/>
    <w:rsid w:val="00B5126E"/>
    <w:rsid w:val="00B51DDC"/>
    <w:rsid w:val="00B53145"/>
    <w:rsid w:val="00B5331F"/>
    <w:rsid w:val="00B5360B"/>
    <w:rsid w:val="00B536C3"/>
    <w:rsid w:val="00B54724"/>
    <w:rsid w:val="00B54BC5"/>
    <w:rsid w:val="00B54CE3"/>
    <w:rsid w:val="00B54E0E"/>
    <w:rsid w:val="00B551AB"/>
    <w:rsid w:val="00B552C3"/>
    <w:rsid w:val="00B559D4"/>
    <w:rsid w:val="00B561EB"/>
    <w:rsid w:val="00B5626D"/>
    <w:rsid w:val="00B5646E"/>
    <w:rsid w:val="00B56481"/>
    <w:rsid w:val="00B56DA1"/>
    <w:rsid w:val="00B56DFC"/>
    <w:rsid w:val="00B57262"/>
    <w:rsid w:val="00B601A2"/>
    <w:rsid w:val="00B60260"/>
    <w:rsid w:val="00B60E27"/>
    <w:rsid w:val="00B61A7B"/>
    <w:rsid w:val="00B61B22"/>
    <w:rsid w:val="00B61F80"/>
    <w:rsid w:val="00B63376"/>
    <w:rsid w:val="00B644B2"/>
    <w:rsid w:val="00B647DE"/>
    <w:rsid w:val="00B64900"/>
    <w:rsid w:val="00B64B0C"/>
    <w:rsid w:val="00B65227"/>
    <w:rsid w:val="00B65CCF"/>
    <w:rsid w:val="00B66AE7"/>
    <w:rsid w:val="00B66D29"/>
    <w:rsid w:val="00B67D88"/>
    <w:rsid w:val="00B67F5C"/>
    <w:rsid w:val="00B67F75"/>
    <w:rsid w:val="00B701AB"/>
    <w:rsid w:val="00B70698"/>
    <w:rsid w:val="00B712EB"/>
    <w:rsid w:val="00B7137B"/>
    <w:rsid w:val="00B71A84"/>
    <w:rsid w:val="00B722DE"/>
    <w:rsid w:val="00B72881"/>
    <w:rsid w:val="00B728DC"/>
    <w:rsid w:val="00B7290D"/>
    <w:rsid w:val="00B72D50"/>
    <w:rsid w:val="00B74CA9"/>
    <w:rsid w:val="00B74D7C"/>
    <w:rsid w:val="00B74DBF"/>
    <w:rsid w:val="00B75436"/>
    <w:rsid w:val="00B75476"/>
    <w:rsid w:val="00B754D8"/>
    <w:rsid w:val="00B755A5"/>
    <w:rsid w:val="00B75A73"/>
    <w:rsid w:val="00B75CFD"/>
    <w:rsid w:val="00B75EB0"/>
    <w:rsid w:val="00B76004"/>
    <w:rsid w:val="00B800D0"/>
    <w:rsid w:val="00B80D1D"/>
    <w:rsid w:val="00B81BB7"/>
    <w:rsid w:val="00B81F76"/>
    <w:rsid w:val="00B8259B"/>
    <w:rsid w:val="00B825A4"/>
    <w:rsid w:val="00B827CF"/>
    <w:rsid w:val="00B82B24"/>
    <w:rsid w:val="00B831CD"/>
    <w:rsid w:val="00B83444"/>
    <w:rsid w:val="00B8369C"/>
    <w:rsid w:val="00B836C3"/>
    <w:rsid w:val="00B8372A"/>
    <w:rsid w:val="00B84FAB"/>
    <w:rsid w:val="00B86543"/>
    <w:rsid w:val="00B8681B"/>
    <w:rsid w:val="00B869F9"/>
    <w:rsid w:val="00B86BCB"/>
    <w:rsid w:val="00B86D4C"/>
    <w:rsid w:val="00B87ED3"/>
    <w:rsid w:val="00B904CB"/>
    <w:rsid w:val="00B9050D"/>
    <w:rsid w:val="00B9068C"/>
    <w:rsid w:val="00B91F86"/>
    <w:rsid w:val="00B91FF6"/>
    <w:rsid w:val="00B92832"/>
    <w:rsid w:val="00B92C23"/>
    <w:rsid w:val="00B92C2D"/>
    <w:rsid w:val="00B92D70"/>
    <w:rsid w:val="00B930A6"/>
    <w:rsid w:val="00B938C3"/>
    <w:rsid w:val="00B945D1"/>
    <w:rsid w:val="00B9461A"/>
    <w:rsid w:val="00B949D7"/>
    <w:rsid w:val="00B94EED"/>
    <w:rsid w:val="00B94FE0"/>
    <w:rsid w:val="00B95537"/>
    <w:rsid w:val="00B95D68"/>
    <w:rsid w:val="00B95F5E"/>
    <w:rsid w:val="00B9612E"/>
    <w:rsid w:val="00B961E5"/>
    <w:rsid w:val="00B9641C"/>
    <w:rsid w:val="00B96894"/>
    <w:rsid w:val="00B96F85"/>
    <w:rsid w:val="00B9767D"/>
    <w:rsid w:val="00B97A41"/>
    <w:rsid w:val="00BA0036"/>
    <w:rsid w:val="00BA01DE"/>
    <w:rsid w:val="00BA02D3"/>
    <w:rsid w:val="00BA033F"/>
    <w:rsid w:val="00BA0990"/>
    <w:rsid w:val="00BA1086"/>
    <w:rsid w:val="00BA1BE0"/>
    <w:rsid w:val="00BA1E0D"/>
    <w:rsid w:val="00BA2494"/>
    <w:rsid w:val="00BA2557"/>
    <w:rsid w:val="00BA2D1A"/>
    <w:rsid w:val="00BA3373"/>
    <w:rsid w:val="00BA3FD2"/>
    <w:rsid w:val="00BA4E3F"/>
    <w:rsid w:val="00BA5473"/>
    <w:rsid w:val="00BA5891"/>
    <w:rsid w:val="00BA5A5A"/>
    <w:rsid w:val="00BA5B0D"/>
    <w:rsid w:val="00BA5E92"/>
    <w:rsid w:val="00BA5FA0"/>
    <w:rsid w:val="00BA6740"/>
    <w:rsid w:val="00BA6ABC"/>
    <w:rsid w:val="00BA6ACE"/>
    <w:rsid w:val="00BA6F5E"/>
    <w:rsid w:val="00BA7D63"/>
    <w:rsid w:val="00BB0180"/>
    <w:rsid w:val="00BB01F8"/>
    <w:rsid w:val="00BB036D"/>
    <w:rsid w:val="00BB1686"/>
    <w:rsid w:val="00BB1941"/>
    <w:rsid w:val="00BB1CF2"/>
    <w:rsid w:val="00BB1D9F"/>
    <w:rsid w:val="00BB213E"/>
    <w:rsid w:val="00BB2465"/>
    <w:rsid w:val="00BB257F"/>
    <w:rsid w:val="00BB2BF8"/>
    <w:rsid w:val="00BB3000"/>
    <w:rsid w:val="00BB348D"/>
    <w:rsid w:val="00BB365B"/>
    <w:rsid w:val="00BB36C1"/>
    <w:rsid w:val="00BB3B02"/>
    <w:rsid w:val="00BB3D8B"/>
    <w:rsid w:val="00BB415A"/>
    <w:rsid w:val="00BB47F9"/>
    <w:rsid w:val="00BB4E08"/>
    <w:rsid w:val="00BB4FF6"/>
    <w:rsid w:val="00BB5014"/>
    <w:rsid w:val="00BB5B82"/>
    <w:rsid w:val="00BB65B4"/>
    <w:rsid w:val="00BC0087"/>
    <w:rsid w:val="00BC00DC"/>
    <w:rsid w:val="00BC0224"/>
    <w:rsid w:val="00BC0B9F"/>
    <w:rsid w:val="00BC0D99"/>
    <w:rsid w:val="00BC177B"/>
    <w:rsid w:val="00BC2082"/>
    <w:rsid w:val="00BC2497"/>
    <w:rsid w:val="00BC2D1A"/>
    <w:rsid w:val="00BC3293"/>
    <w:rsid w:val="00BC364A"/>
    <w:rsid w:val="00BC3A79"/>
    <w:rsid w:val="00BC3B58"/>
    <w:rsid w:val="00BC4F84"/>
    <w:rsid w:val="00BC4FD4"/>
    <w:rsid w:val="00BC515B"/>
    <w:rsid w:val="00BC545F"/>
    <w:rsid w:val="00BC54D1"/>
    <w:rsid w:val="00BC585C"/>
    <w:rsid w:val="00BC5B12"/>
    <w:rsid w:val="00BC5F17"/>
    <w:rsid w:val="00BC64A2"/>
    <w:rsid w:val="00BC6659"/>
    <w:rsid w:val="00BC694F"/>
    <w:rsid w:val="00BC6B10"/>
    <w:rsid w:val="00BC6F38"/>
    <w:rsid w:val="00BC77A5"/>
    <w:rsid w:val="00BC7FFA"/>
    <w:rsid w:val="00BD162B"/>
    <w:rsid w:val="00BD1BF8"/>
    <w:rsid w:val="00BD1C7F"/>
    <w:rsid w:val="00BD1E30"/>
    <w:rsid w:val="00BD2A5A"/>
    <w:rsid w:val="00BD2EE3"/>
    <w:rsid w:val="00BD3195"/>
    <w:rsid w:val="00BD3675"/>
    <w:rsid w:val="00BD3BD9"/>
    <w:rsid w:val="00BD41EE"/>
    <w:rsid w:val="00BD43E2"/>
    <w:rsid w:val="00BD5047"/>
    <w:rsid w:val="00BD55ED"/>
    <w:rsid w:val="00BD5F73"/>
    <w:rsid w:val="00BD6055"/>
    <w:rsid w:val="00BD6334"/>
    <w:rsid w:val="00BD7176"/>
    <w:rsid w:val="00BD7710"/>
    <w:rsid w:val="00BD7FED"/>
    <w:rsid w:val="00BE03E4"/>
    <w:rsid w:val="00BE05F7"/>
    <w:rsid w:val="00BE12ED"/>
    <w:rsid w:val="00BE1518"/>
    <w:rsid w:val="00BE1843"/>
    <w:rsid w:val="00BE1C10"/>
    <w:rsid w:val="00BE2036"/>
    <w:rsid w:val="00BE2801"/>
    <w:rsid w:val="00BE2954"/>
    <w:rsid w:val="00BE2AD2"/>
    <w:rsid w:val="00BE2D9F"/>
    <w:rsid w:val="00BE3488"/>
    <w:rsid w:val="00BE3527"/>
    <w:rsid w:val="00BE3968"/>
    <w:rsid w:val="00BE3C79"/>
    <w:rsid w:val="00BE3D04"/>
    <w:rsid w:val="00BE3F17"/>
    <w:rsid w:val="00BE53D7"/>
    <w:rsid w:val="00BE544B"/>
    <w:rsid w:val="00BE5C43"/>
    <w:rsid w:val="00BE5DF4"/>
    <w:rsid w:val="00BE5F96"/>
    <w:rsid w:val="00BE6715"/>
    <w:rsid w:val="00BE68AE"/>
    <w:rsid w:val="00BE6D6A"/>
    <w:rsid w:val="00BE706E"/>
    <w:rsid w:val="00BE70D8"/>
    <w:rsid w:val="00BE7769"/>
    <w:rsid w:val="00BE7A5E"/>
    <w:rsid w:val="00BF0197"/>
    <w:rsid w:val="00BF02CB"/>
    <w:rsid w:val="00BF065D"/>
    <w:rsid w:val="00BF06A7"/>
    <w:rsid w:val="00BF06E6"/>
    <w:rsid w:val="00BF0B26"/>
    <w:rsid w:val="00BF0B5D"/>
    <w:rsid w:val="00BF0DE0"/>
    <w:rsid w:val="00BF1DF3"/>
    <w:rsid w:val="00BF2336"/>
    <w:rsid w:val="00BF2833"/>
    <w:rsid w:val="00BF310C"/>
    <w:rsid w:val="00BF3809"/>
    <w:rsid w:val="00BF4554"/>
    <w:rsid w:val="00BF4A1B"/>
    <w:rsid w:val="00BF5166"/>
    <w:rsid w:val="00BF5605"/>
    <w:rsid w:val="00BF596C"/>
    <w:rsid w:val="00BF5A83"/>
    <w:rsid w:val="00BF5D57"/>
    <w:rsid w:val="00BF631C"/>
    <w:rsid w:val="00BF66A5"/>
    <w:rsid w:val="00BF69D7"/>
    <w:rsid w:val="00BF69EE"/>
    <w:rsid w:val="00BF6B52"/>
    <w:rsid w:val="00BF6D0D"/>
    <w:rsid w:val="00BF73AA"/>
    <w:rsid w:val="00BF7984"/>
    <w:rsid w:val="00BF7ADA"/>
    <w:rsid w:val="00BF7FA6"/>
    <w:rsid w:val="00C00035"/>
    <w:rsid w:val="00C00165"/>
    <w:rsid w:val="00C0018B"/>
    <w:rsid w:val="00C0090E"/>
    <w:rsid w:val="00C00CBC"/>
    <w:rsid w:val="00C01141"/>
    <w:rsid w:val="00C011AC"/>
    <w:rsid w:val="00C01745"/>
    <w:rsid w:val="00C01D55"/>
    <w:rsid w:val="00C0206A"/>
    <w:rsid w:val="00C0213D"/>
    <w:rsid w:val="00C02E2D"/>
    <w:rsid w:val="00C031C1"/>
    <w:rsid w:val="00C03A7D"/>
    <w:rsid w:val="00C03B28"/>
    <w:rsid w:val="00C03B66"/>
    <w:rsid w:val="00C03D07"/>
    <w:rsid w:val="00C04452"/>
    <w:rsid w:val="00C0465A"/>
    <w:rsid w:val="00C04941"/>
    <w:rsid w:val="00C049EF"/>
    <w:rsid w:val="00C05057"/>
    <w:rsid w:val="00C07B26"/>
    <w:rsid w:val="00C07B71"/>
    <w:rsid w:val="00C10082"/>
    <w:rsid w:val="00C101D6"/>
    <w:rsid w:val="00C1025D"/>
    <w:rsid w:val="00C1067F"/>
    <w:rsid w:val="00C108ED"/>
    <w:rsid w:val="00C10B60"/>
    <w:rsid w:val="00C10CDC"/>
    <w:rsid w:val="00C10E73"/>
    <w:rsid w:val="00C11377"/>
    <w:rsid w:val="00C1196C"/>
    <w:rsid w:val="00C11DE2"/>
    <w:rsid w:val="00C122F8"/>
    <w:rsid w:val="00C12414"/>
    <w:rsid w:val="00C125A9"/>
    <w:rsid w:val="00C12743"/>
    <w:rsid w:val="00C127D2"/>
    <w:rsid w:val="00C135CE"/>
    <w:rsid w:val="00C13A42"/>
    <w:rsid w:val="00C13D52"/>
    <w:rsid w:val="00C13DE3"/>
    <w:rsid w:val="00C14B86"/>
    <w:rsid w:val="00C14F2F"/>
    <w:rsid w:val="00C14FE2"/>
    <w:rsid w:val="00C15589"/>
    <w:rsid w:val="00C15A9E"/>
    <w:rsid w:val="00C16205"/>
    <w:rsid w:val="00C16381"/>
    <w:rsid w:val="00C16A49"/>
    <w:rsid w:val="00C16A59"/>
    <w:rsid w:val="00C20608"/>
    <w:rsid w:val="00C20717"/>
    <w:rsid w:val="00C2082D"/>
    <w:rsid w:val="00C2147F"/>
    <w:rsid w:val="00C21C7C"/>
    <w:rsid w:val="00C21D7B"/>
    <w:rsid w:val="00C22BA8"/>
    <w:rsid w:val="00C23686"/>
    <w:rsid w:val="00C23F39"/>
    <w:rsid w:val="00C2462A"/>
    <w:rsid w:val="00C24732"/>
    <w:rsid w:val="00C24865"/>
    <w:rsid w:val="00C24932"/>
    <w:rsid w:val="00C26C20"/>
    <w:rsid w:val="00C2746C"/>
    <w:rsid w:val="00C30705"/>
    <w:rsid w:val="00C3071A"/>
    <w:rsid w:val="00C30DE2"/>
    <w:rsid w:val="00C31101"/>
    <w:rsid w:val="00C311FC"/>
    <w:rsid w:val="00C31260"/>
    <w:rsid w:val="00C312FE"/>
    <w:rsid w:val="00C313C7"/>
    <w:rsid w:val="00C31C48"/>
    <w:rsid w:val="00C3272B"/>
    <w:rsid w:val="00C32FF3"/>
    <w:rsid w:val="00C33981"/>
    <w:rsid w:val="00C339CE"/>
    <w:rsid w:val="00C33B15"/>
    <w:rsid w:val="00C34161"/>
    <w:rsid w:val="00C3486C"/>
    <w:rsid w:val="00C34F74"/>
    <w:rsid w:val="00C35B49"/>
    <w:rsid w:val="00C360DF"/>
    <w:rsid w:val="00C3612D"/>
    <w:rsid w:val="00C36B89"/>
    <w:rsid w:val="00C372D6"/>
    <w:rsid w:val="00C37388"/>
    <w:rsid w:val="00C3738F"/>
    <w:rsid w:val="00C37949"/>
    <w:rsid w:val="00C3796F"/>
    <w:rsid w:val="00C37C16"/>
    <w:rsid w:val="00C37C7B"/>
    <w:rsid w:val="00C407A5"/>
    <w:rsid w:val="00C408A8"/>
    <w:rsid w:val="00C40D63"/>
    <w:rsid w:val="00C41631"/>
    <w:rsid w:val="00C416D0"/>
    <w:rsid w:val="00C416FC"/>
    <w:rsid w:val="00C417F6"/>
    <w:rsid w:val="00C41E1A"/>
    <w:rsid w:val="00C4230D"/>
    <w:rsid w:val="00C429B1"/>
    <w:rsid w:val="00C43505"/>
    <w:rsid w:val="00C43BEF"/>
    <w:rsid w:val="00C44196"/>
    <w:rsid w:val="00C44D9A"/>
    <w:rsid w:val="00C45872"/>
    <w:rsid w:val="00C458E9"/>
    <w:rsid w:val="00C45C84"/>
    <w:rsid w:val="00C46220"/>
    <w:rsid w:val="00C50404"/>
    <w:rsid w:val="00C504D2"/>
    <w:rsid w:val="00C50567"/>
    <w:rsid w:val="00C51223"/>
    <w:rsid w:val="00C51CB2"/>
    <w:rsid w:val="00C51EFE"/>
    <w:rsid w:val="00C51F8D"/>
    <w:rsid w:val="00C521E7"/>
    <w:rsid w:val="00C522B6"/>
    <w:rsid w:val="00C52391"/>
    <w:rsid w:val="00C5280E"/>
    <w:rsid w:val="00C5284B"/>
    <w:rsid w:val="00C53630"/>
    <w:rsid w:val="00C53663"/>
    <w:rsid w:val="00C53773"/>
    <w:rsid w:val="00C5450C"/>
    <w:rsid w:val="00C546E7"/>
    <w:rsid w:val="00C54745"/>
    <w:rsid w:val="00C54F99"/>
    <w:rsid w:val="00C55378"/>
    <w:rsid w:val="00C5576C"/>
    <w:rsid w:val="00C55B25"/>
    <w:rsid w:val="00C567A8"/>
    <w:rsid w:val="00C56D94"/>
    <w:rsid w:val="00C57882"/>
    <w:rsid w:val="00C57A71"/>
    <w:rsid w:val="00C57E73"/>
    <w:rsid w:val="00C57F0C"/>
    <w:rsid w:val="00C60979"/>
    <w:rsid w:val="00C60FB0"/>
    <w:rsid w:val="00C619D9"/>
    <w:rsid w:val="00C61CDD"/>
    <w:rsid w:val="00C622F4"/>
    <w:rsid w:val="00C62792"/>
    <w:rsid w:val="00C62E8A"/>
    <w:rsid w:val="00C63BDA"/>
    <w:rsid w:val="00C640F8"/>
    <w:rsid w:val="00C642A9"/>
    <w:rsid w:val="00C646DB"/>
    <w:rsid w:val="00C64918"/>
    <w:rsid w:val="00C64C34"/>
    <w:rsid w:val="00C64D27"/>
    <w:rsid w:val="00C64E61"/>
    <w:rsid w:val="00C64E86"/>
    <w:rsid w:val="00C64F53"/>
    <w:rsid w:val="00C64FCB"/>
    <w:rsid w:val="00C65666"/>
    <w:rsid w:val="00C65A03"/>
    <w:rsid w:val="00C65AE5"/>
    <w:rsid w:val="00C6630C"/>
    <w:rsid w:val="00C665E0"/>
    <w:rsid w:val="00C675CC"/>
    <w:rsid w:val="00C702E7"/>
    <w:rsid w:val="00C71E33"/>
    <w:rsid w:val="00C72101"/>
    <w:rsid w:val="00C721E8"/>
    <w:rsid w:val="00C72281"/>
    <w:rsid w:val="00C728AD"/>
    <w:rsid w:val="00C72A47"/>
    <w:rsid w:val="00C73DE7"/>
    <w:rsid w:val="00C7412A"/>
    <w:rsid w:val="00C74A0D"/>
    <w:rsid w:val="00C759AA"/>
    <w:rsid w:val="00C7624E"/>
    <w:rsid w:val="00C762F5"/>
    <w:rsid w:val="00C80075"/>
    <w:rsid w:val="00C81667"/>
    <w:rsid w:val="00C824EA"/>
    <w:rsid w:val="00C825E7"/>
    <w:rsid w:val="00C82FE9"/>
    <w:rsid w:val="00C8339A"/>
    <w:rsid w:val="00C83ADE"/>
    <w:rsid w:val="00C84001"/>
    <w:rsid w:val="00C84111"/>
    <w:rsid w:val="00C8414B"/>
    <w:rsid w:val="00C84D41"/>
    <w:rsid w:val="00C85388"/>
    <w:rsid w:val="00C85444"/>
    <w:rsid w:val="00C856D9"/>
    <w:rsid w:val="00C85B9A"/>
    <w:rsid w:val="00C85C15"/>
    <w:rsid w:val="00C85CFD"/>
    <w:rsid w:val="00C86D7F"/>
    <w:rsid w:val="00C86ED9"/>
    <w:rsid w:val="00C875C6"/>
    <w:rsid w:val="00C875DD"/>
    <w:rsid w:val="00C87869"/>
    <w:rsid w:val="00C9075C"/>
    <w:rsid w:val="00C909DF"/>
    <w:rsid w:val="00C90EFB"/>
    <w:rsid w:val="00C90FD0"/>
    <w:rsid w:val="00C91A8E"/>
    <w:rsid w:val="00C92101"/>
    <w:rsid w:val="00C9287C"/>
    <w:rsid w:val="00C92A28"/>
    <w:rsid w:val="00C93273"/>
    <w:rsid w:val="00C93280"/>
    <w:rsid w:val="00C93385"/>
    <w:rsid w:val="00C93452"/>
    <w:rsid w:val="00C93B88"/>
    <w:rsid w:val="00C93F1C"/>
    <w:rsid w:val="00C942E6"/>
    <w:rsid w:val="00C9466E"/>
    <w:rsid w:val="00C94744"/>
    <w:rsid w:val="00C949EE"/>
    <w:rsid w:val="00C94D3F"/>
    <w:rsid w:val="00C9633A"/>
    <w:rsid w:val="00C969C6"/>
    <w:rsid w:val="00C96C08"/>
    <w:rsid w:val="00C9747F"/>
    <w:rsid w:val="00C974D3"/>
    <w:rsid w:val="00C979BC"/>
    <w:rsid w:val="00C97BC1"/>
    <w:rsid w:val="00CA04A5"/>
    <w:rsid w:val="00CA099F"/>
    <w:rsid w:val="00CA0A19"/>
    <w:rsid w:val="00CA0A6F"/>
    <w:rsid w:val="00CA0B9F"/>
    <w:rsid w:val="00CA0ED8"/>
    <w:rsid w:val="00CA132A"/>
    <w:rsid w:val="00CA16D6"/>
    <w:rsid w:val="00CA1B4A"/>
    <w:rsid w:val="00CA1D89"/>
    <w:rsid w:val="00CA1DDD"/>
    <w:rsid w:val="00CA1F54"/>
    <w:rsid w:val="00CA208D"/>
    <w:rsid w:val="00CA23E1"/>
    <w:rsid w:val="00CA250D"/>
    <w:rsid w:val="00CA27A9"/>
    <w:rsid w:val="00CA3AEC"/>
    <w:rsid w:val="00CA3B2E"/>
    <w:rsid w:val="00CA3C1B"/>
    <w:rsid w:val="00CA523C"/>
    <w:rsid w:val="00CA6185"/>
    <w:rsid w:val="00CA645E"/>
    <w:rsid w:val="00CA67D3"/>
    <w:rsid w:val="00CA71D3"/>
    <w:rsid w:val="00CA7410"/>
    <w:rsid w:val="00CA74EC"/>
    <w:rsid w:val="00CA79FB"/>
    <w:rsid w:val="00CA7A84"/>
    <w:rsid w:val="00CA7DEB"/>
    <w:rsid w:val="00CB0D53"/>
    <w:rsid w:val="00CB0E49"/>
    <w:rsid w:val="00CB0EBD"/>
    <w:rsid w:val="00CB1019"/>
    <w:rsid w:val="00CB1512"/>
    <w:rsid w:val="00CB29A9"/>
    <w:rsid w:val="00CB2C18"/>
    <w:rsid w:val="00CB3586"/>
    <w:rsid w:val="00CB37DC"/>
    <w:rsid w:val="00CB3925"/>
    <w:rsid w:val="00CB3DE6"/>
    <w:rsid w:val="00CB4E19"/>
    <w:rsid w:val="00CB5033"/>
    <w:rsid w:val="00CB53EF"/>
    <w:rsid w:val="00CB5990"/>
    <w:rsid w:val="00CB5FC9"/>
    <w:rsid w:val="00CB666E"/>
    <w:rsid w:val="00CB6A2F"/>
    <w:rsid w:val="00CB6B46"/>
    <w:rsid w:val="00CB7119"/>
    <w:rsid w:val="00CB74B9"/>
    <w:rsid w:val="00CB7962"/>
    <w:rsid w:val="00CB7FA3"/>
    <w:rsid w:val="00CC06E6"/>
    <w:rsid w:val="00CC0ED8"/>
    <w:rsid w:val="00CC11D4"/>
    <w:rsid w:val="00CC169A"/>
    <w:rsid w:val="00CC1D06"/>
    <w:rsid w:val="00CC1E41"/>
    <w:rsid w:val="00CC20BF"/>
    <w:rsid w:val="00CC211D"/>
    <w:rsid w:val="00CC2192"/>
    <w:rsid w:val="00CC22DB"/>
    <w:rsid w:val="00CC230E"/>
    <w:rsid w:val="00CC255C"/>
    <w:rsid w:val="00CC2B80"/>
    <w:rsid w:val="00CC34DC"/>
    <w:rsid w:val="00CC3684"/>
    <w:rsid w:val="00CC3D86"/>
    <w:rsid w:val="00CC46E9"/>
    <w:rsid w:val="00CC46FA"/>
    <w:rsid w:val="00CC48A7"/>
    <w:rsid w:val="00CC4A2F"/>
    <w:rsid w:val="00CC4D34"/>
    <w:rsid w:val="00CC5465"/>
    <w:rsid w:val="00CC5846"/>
    <w:rsid w:val="00CC5993"/>
    <w:rsid w:val="00CC59A3"/>
    <w:rsid w:val="00CC5D59"/>
    <w:rsid w:val="00CC5FF0"/>
    <w:rsid w:val="00CC60EB"/>
    <w:rsid w:val="00CC63B9"/>
    <w:rsid w:val="00CC6417"/>
    <w:rsid w:val="00CC67CB"/>
    <w:rsid w:val="00CC6B55"/>
    <w:rsid w:val="00CC7363"/>
    <w:rsid w:val="00CC74BD"/>
    <w:rsid w:val="00CC77ED"/>
    <w:rsid w:val="00CC7BFB"/>
    <w:rsid w:val="00CD03C0"/>
    <w:rsid w:val="00CD08F9"/>
    <w:rsid w:val="00CD0E1A"/>
    <w:rsid w:val="00CD192A"/>
    <w:rsid w:val="00CD1CE1"/>
    <w:rsid w:val="00CD1E33"/>
    <w:rsid w:val="00CD1F73"/>
    <w:rsid w:val="00CD204A"/>
    <w:rsid w:val="00CD20C4"/>
    <w:rsid w:val="00CD29E2"/>
    <w:rsid w:val="00CD2F2D"/>
    <w:rsid w:val="00CD2F6D"/>
    <w:rsid w:val="00CD3971"/>
    <w:rsid w:val="00CD42C7"/>
    <w:rsid w:val="00CD4FEB"/>
    <w:rsid w:val="00CD51D8"/>
    <w:rsid w:val="00CD5284"/>
    <w:rsid w:val="00CD5A90"/>
    <w:rsid w:val="00CD5F1D"/>
    <w:rsid w:val="00CD6F04"/>
    <w:rsid w:val="00CD7581"/>
    <w:rsid w:val="00CD7847"/>
    <w:rsid w:val="00CD79F7"/>
    <w:rsid w:val="00CE01FF"/>
    <w:rsid w:val="00CE0B4B"/>
    <w:rsid w:val="00CE0E9D"/>
    <w:rsid w:val="00CE1B22"/>
    <w:rsid w:val="00CE2950"/>
    <w:rsid w:val="00CE3615"/>
    <w:rsid w:val="00CE386C"/>
    <w:rsid w:val="00CE4CD1"/>
    <w:rsid w:val="00CE4E00"/>
    <w:rsid w:val="00CE5026"/>
    <w:rsid w:val="00CE52B9"/>
    <w:rsid w:val="00CE5875"/>
    <w:rsid w:val="00CE5BE2"/>
    <w:rsid w:val="00CE5E29"/>
    <w:rsid w:val="00CE654A"/>
    <w:rsid w:val="00CE6CDE"/>
    <w:rsid w:val="00CE750F"/>
    <w:rsid w:val="00CF01D3"/>
    <w:rsid w:val="00CF0452"/>
    <w:rsid w:val="00CF05CA"/>
    <w:rsid w:val="00CF06E2"/>
    <w:rsid w:val="00CF1516"/>
    <w:rsid w:val="00CF1586"/>
    <w:rsid w:val="00CF182B"/>
    <w:rsid w:val="00CF189F"/>
    <w:rsid w:val="00CF1B14"/>
    <w:rsid w:val="00CF1B77"/>
    <w:rsid w:val="00CF2E49"/>
    <w:rsid w:val="00CF3530"/>
    <w:rsid w:val="00CF3718"/>
    <w:rsid w:val="00CF3B08"/>
    <w:rsid w:val="00CF4B43"/>
    <w:rsid w:val="00CF4E97"/>
    <w:rsid w:val="00CF5617"/>
    <w:rsid w:val="00CF5883"/>
    <w:rsid w:val="00CF59A6"/>
    <w:rsid w:val="00CF6063"/>
    <w:rsid w:val="00CF643D"/>
    <w:rsid w:val="00CF644C"/>
    <w:rsid w:val="00CF6B51"/>
    <w:rsid w:val="00CF6C56"/>
    <w:rsid w:val="00CF6E31"/>
    <w:rsid w:val="00CF6F64"/>
    <w:rsid w:val="00CF7933"/>
    <w:rsid w:val="00CF7D55"/>
    <w:rsid w:val="00CF7DDF"/>
    <w:rsid w:val="00D00043"/>
    <w:rsid w:val="00D00469"/>
    <w:rsid w:val="00D00553"/>
    <w:rsid w:val="00D00E7A"/>
    <w:rsid w:val="00D011FB"/>
    <w:rsid w:val="00D0190C"/>
    <w:rsid w:val="00D01A15"/>
    <w:rsid w:val="00D026AC"/>
    <w:rsid w:val="00D03616"/>
    <w:rsid w:val="00D03A79"/>
    <w:rsid w:val="00D0433E"/>
    <w:rsid w:val="00D043AC"/>
    <w:rsid w:val="00D04AFF"/>
    <w:rsid w:val="00D04F8C"/>
    <w:rsid w:val="00D05323"/>
    <w:rsid w:val="00D0556B"/>
    <w:rsid w:val="00D05695"/>
    <w:rsid w:val="00D05AC8"/>
    <w:rsid w:val="00D06090"/>
    <w:rsid w:val="00D06249"/>
    <w:rsid w:val="00D065DD"/>
    <w:rsid w:val="00D068AE"/>
    <w:rsid w:val="00D06CC3"/>
    <w:rsid w:val="00D0775C"/>
    <w:rsid w:val="00D07AC4"/>
    <w:rsid w:val="00D1022E"/>
    <w:rsid w:val="00D109AC"/>
    <w:rsid w:val="00D11082"/>
    <w:rsid w:val="00D11EC2"/>
    <w:rsid w:val="00D12004"/>
    <w:rsid w:val="00D12586"/>
    <w:rsid w:val="00D12B25"/>
    <w:rsid w:val="00D12BED"/>
    <w:rsid w:val="00D12C8C"/>
    <w:rsid w:val="00D12CAB"/>
    <w:rsid w:val="00D12D8E"/>
    <w:rsid w:val="00D1335C"/>
    <w:rsid w:val="00D139CE"/>
    <w:rsid w:val="00D1408C"/>
    <w:rsid w:val="00D14B2F"/>
    <w:rsid w:val="00D15293"/>
    <w:rsid w:val="00D152A8"/>
    <w:rsid w:val="00D15B70"/>
    <w:rsid w:val="00D16364"/>
    <w:rsid w:val="00D17315"/>
    <w:rsid w:val="00D17520"/>
    <w:rsid w:val="00D17D4A"/>
    <w:rsid w:val="00D2094D"/>
    <w:rsid w:val="00D20B36"/>
    <w:rsid w:val="00D21002"/>
    <w:rsid w:val="00D2130A"/>
    <w:rsid w:val="00D21BCE"/>
    <w:rsid w:val="00D21D25"/>
    <w:rsid w:val="00D22080"/>
    <w:rsid w:val="00D22736"/>
    <w:rsid w:val="00D22972"/>
    <w:rsid w:val="00D22A6C"/>
    <w:rsid w:val="00D22AE4"/>
    <w:rsid w:val="00D230BC"/>
    <w:rsid w:val="00D23435"/>
    <w:rsid w:val="00D23504"/>
    <w:rsid w:val="00D2356F"/>
    <w:rsid w:val="00D23DAE"/>
    <w:rsid w:val="00D243EF"/>
    <w:rsid w:val="00D254C6"/>
    <w:rsid w:val="00D25689"/>
    <w:rsid w:val="00D25B4D"/>
    <w:rsid w:val="00D25E26"/>
    <w:rsid w:val="00D25EAA"/>
    <w:rsid w:val="00D262B9"/>
    <w:rsid w:val="00D26E38"/>
    <w:rsid w:val="00D27055"/>
    <w:rsid w:val="00D27D68"/>
    <w:rsid w:val="00D27EE1"/>
    <w:rsid w:val="00D303E9"/>
    <w:rsid w:val="00D30B8B"/>
    <w:rsid w:val="00D30DF1"/>
    <w:rsid w:val="00D30FE3"/>
    <w:rsid w:val="00D31922"/>
    <w:rsid w:val="00D31CB9"/>
    <w:rsid w:val="00D321C8"/>
    <w:rsid w:val="00D327FC"/>
    <w:rsid w:val="00D32D2D"/>
    <w:rsid w:val="00D32E75"/>
    <w:rsid w:val="00D33ADB"/>
    <w:rsid w:val="00D33FE0"/>
    <w:rsid w:val="00D3435B"/>
    <w:rsid w:val="00D3458E"/>
    <w:rsid w:val="00D345AF"/>
    <w:rsid w:val="00D34CA4"/>
    <w:rsid w:val="00D34D85"/>
    <w:rsid w:val="00D35667"/>
    <w:rsid w:val="00D3593F"/>
    <w:rsid w:val="00D3595A"/>
    <w:rsid w:val="00D368E0"/>
    <w:rsid w:val="00D36B2E"/>
    <w:rsid w:val="00D36B94"/>
    <w:rsid w:val="00D36BFF"/>
    <w:rsid w:val="00D36CF2"/>
    <w:rsid w:val="00D36D90"/>
    <w:rsid w:val="00D375E8"/>
    <w:rsid w:val="00D37F3F"/>
    <w:rsid w:val="00D37FA0"/>
    <w:rsid w:val="00D40438"/>
    <w:rsid w:val="00D407D0"/>
    <w:rsid w:val="00D407E4"/>
    <w:rsid w:val="00D41354"/>
    <w:rsid w:val="00D41828"/>
    <w:rsid w:val="00D4286B"/>
    <w:rsid w:val="00D4380F"/>
    <w:rsid w:val="00D4399D"/>
    <w:rsid w:val="00D440D9"/>
    <w:rsid w:val="00D4480B"/>
    <w:rsid w:val="00D44888"/>
    <w:rsid w:val="00D45290"/>
    <w:rsid w:val="00D45E70"/>
    <w:rsid w:val="00D467D3"/>
    <w:rsid w:val="00D46B8F"/>
    <w:rsid w:val="00D46B9F"/>
    <w:rsid w:val="00D46CFC"/>
    <w:rsid w:val="00D46F90"/>
    <w:rsid w:val="00D4726D"/>
    <w:rsid w:val="00D47928"/>
    <w:rsid w:val="00D479C5"/>
    <w:rsid w:val="00D47D7F"/>
    <w:rsid w:val="00D50254"/>
    <w:rsid w:val="00D502CE"/>
    <w:rsid w:val="00D50D86"/>
    <w:rsid w:val="00D51F8F"/>
    <w:rsid w:val="00D5213D"/>
    <w:rsid w:val="00D52B42"/>
    <w:rsid w:val="00D5446C"/>
    <w:rsid w:val="00D548CD"/>
    <w:rsid w:val="00D54F39"/>
    <w:rsid w:val="00D5511A"/>
    <w:rsid w:val="00D55775"/>
    <w:rsid w:val="00D560E8"/>
    <w:rsid w:val="00D56260"/>
    <w:rsid w:val="00D5657C"/>
    <w:rsid w:val="00D566B7"/>
    <w:rsid w:val="00D56809"/>
    <w:rsid w:val="00D569D4"/>
    <w:rsid w:val="00D56E10"/>
    <w:rsid w:val="00D57683"/>
    <w:rsid w:val="00D57FFB"/>
    <w:rsid w:val="00D605A0"/>
    <w:rsid w:val="00D60A20"/>
    <w:rsid w:val="00D60C72"/>
    <w:rsid w:val="00D612FA"/>
    <w:rsid w:val="00D61456"/>
    <w:rsid w:val="00D61967"/>
    <w:rsid w:val="00D61A6F"/>
    <w:rsid w:val="00D62C51"/>
    <w:rsid w:val="00D62E03"/>
    <w:rsid w:val="00D63083"/>
    <w:rsid w:val="00D64900"/>
    <w:rsid w:val="00D64CF0"/>
    <w:rsid w:val="00D65883"/>
    <w:rsid w:val="00D65F23"/>
    <w:rsid w:val="00D66061"/>
    <w:rsid w:val="00D66187"/>
    <w:rsid w:val="00D666A0"/>
    <w:rsid w:val="00D66F94"/>
    <w:rsid w:val="00D67E1E"/>
    <w:rsid w:val="00D67FD4"/>
    <w:rsid w:val="00D7006D"/>
    <w:rsid w:val="00D7060B"/>
    <w:rsid w:val="00D70735"/>
    <w:rsid w:val="00D70744"/>
    <w:rsid w:val="00D70A6B"/>
    <w:rsid w:val="00D70C39"/>
    <w:rsid w:val="00D714EB"/>
    <w:rsid w:val="00D71A4E"/>
    <w:rsid w:val="00D723AB"/>
    <w:rsid w:val="00D732DE"/>
    <w:rsid w:val="00D73472"/>
    <w:rsid w:val="00D73C21"/>
    <w:rsid w:val="00D7555F"/>
    <w:rsid w:val="00D755FA"/>
    <w:rsid w:val="00D75862"/>
    <w:rsid w:val="00D75FC1"/>
    <w:rsid w:val="00D7621E"/>
    <w:rsid w:val="00D7632E"/>
    <w:rsid w:val="00D76642"/>
    <w:rsid w:val="00D7677B"/>
    <w:rsid w:val="00D76B03"/>
    <w:rsid w:val="00D76B7C"/>
    <w:rsid w:val="00D76F56"/>
    <w:rsid w:val="00D773AA"/>
    <w:rsid w:val="00D776AF"/>
    <w:rsid w:val="00D77A9E"/>
    <w:rsid w:val="00D77EDB"/>
    <w:rsid w:val="00D80359"/>
    <w:rsid w:val="00D80414"/>
    <w:rsid w:val="00D8087B"/>
    <w:rsid w:val="00D80BD3"/>
    <w:rsid w:val="00D80DFD"/>
    <w:rsid w:val="00D80E88"/>
    <w:rsid w:val="00D81F05"/>
    <w:rsid w:val="00D82831"/>
    <w:rsid w:val="00D82F20"/>
    <w:rsid w:val="00D83BC5"/>
    <w:rsid w:val="00D84271"/>
    <w:rsid w:val="00D84B20"/>
    <w:rsid w:val="00D84BB3"/>
    <w:rsid w:val="00D84C68"/>
    <w:rsid w:val="00D854D8"/>
    <w:rsid w:val="00D85BFA"/>
    <w:rsid w:val="00D85E66"/>
    <w:rsid w:val="00D8634B"/>
    <w:rsid w:val="00D86D42"/>
    <w:rsid w:val="00D879FC"/>
    <w:rsid w:val="00D905BC"/>
    <w:rsid w:val="00D90879"/>
    <w:rsid w:val="00D91100"/>
    <w:rsid w:val="00D91139"/>
    <w:rsid w:val="00D913F0"/>
    <w:rsid w:val="00D914AF"/>
    <w:rsid w:val="00D918C0"/>
    <w:rsid w:val="00D92225"/>
    <w:rsid w:val="00D9253D"/>
    <w:rsid w:val="00D92B8C"/>
    <w:rsid w:val="00D92CEB"/>
    <w:rsid w:val="00D92EA6"/>
    <w:rsid w:val="00D9396B"/>
    <w:rsid w:val="00D94246"/>
    <w:rsid w:val="00D94E3B"/>
    <w:rsid w:val="00D94F24"/>
    <w:rsid w:val="00D94F3E"/>
    <w:rsid w:val="00D94F59"/>
    <w:rsid w:val="00D95409"/>
    <w:rsid w:val="00D95A1F"/>
    <w:rsid w:val="00D95C5A"/>
    <w:rsid w:val="00D95D55"/>
    <w:rsid w:val="00D962C3"/>
    <w:rsid w:val="00D96A37"/>
    <w:rsid w:val="00D96E92"/>
    <w:rsid w:val="00D9707C"/>
    <w:rsid w:val="00D975E4"/>
    <w:rsid w:val="00D97BDF"/>
    <w:rsid w:val="00D97CD2"/>
    <w:rsid w:val="00D97E52"/>
    <w:rsid w:val="00DA0FDD"/>
    <w:rsid w:val="00DA21B5"/>
    <w:rsid w:val="00DA2580"/>
    <w:rsid w:val="00DA2C95"/>
    <w:rsid w:val="00DA2DC6"/>
    <w:rsid w:val="00DA304D"/>
    <w:rsid w:val="00DA31E5"/>
    <w:rsid w:val="00DA35DF"/>
    <w:rsid w:val="00DA3ABC"/>
    <w:rsid w:val="00DA3FEC"/>
    <w:rsid w:val="00DA48B6"/>
    <w:rsid w:val="00DA4F15"/>
    <w:rsid w:val="00DA4F8D"/>
    <w:rsid w:val="00DA602D"/>
    <w:rsid w:val="00DA60F4"/>
    <w:rsid w:val="00DA61D4"/>
    <w:rsid w:val="00DA682B"/>
    <w:rsid w:val="00DA6AD2"/>
    <w:rsid w:val="00DA6DBE"/>
    <w:rsid w:val="00DA71A1"/>
    <w:rsid w:val="00DA7442"/>
    <w:rsid w:val="00DB01DA"/>
    <w:rsid w:val="00DB04F1"/>
    <w:rsid w:val="00DB1889"/>
    <w:rsid w:val="00DB1986"/>
    <w:rsid w:val="00DB1F37"/>
    <w:rsid w:val="00DB2867"/>
    <w:rsid w:val="00DB2BD2"/>
    <w:rsid w:val="00DB2F04"/>
    <w:rsid w:val="00DB3259"/>
    <w:rsid w:val="00DB3F50"/>
    <w:rsid w:val="00DB4357"/>
    <w:rsid w:val="00DB4E63"/>
    <w:rsid w:val="00DB5078"/>
    <w:rsid w:val="00DB5B0A"/>
    <w:rsid w:val="00DB5E99"/>
    <w:rsid w:val="00DB5F88"/>
    <w:rsid w:val="00DB6427"/>
    <w:rsid w:val="00DB6742"/>
    <w:rsid w:val="00DB6EF2"/>
    <w:rsid w:val="00DB6FAD"/>
    <w:rsid w:val="00DB704E"/>
    <w:rsid w:val="00DB7066"/>
    <w:rsid w:val="00DB7211"/>
    <w:rsid w:val="00DB7298"/>
    <w:rsid w:val="00DB771D"/>
    <w:rsid w:val="00DB7B04"/>
    <w:rsid w:val="00DB7B08"/>
    <w:rsid w:val="00DC1B07"/>
    <w:rsid w:val="00DC1D37"/>
    <w:rsid w:val="00DC1E13"/>
    <w:rsid w:val="00DC2E35"/>
    <w:rsid w:val="00DC446D"/>
    <w:rsid w:val="00DC4C82"/>
    <w:rsid w:val="00DC53E9"/>
    <w:rsid w:val="00DC57B6"/>
    <w:rsid w:val="00DC5888"/>
    <w:rsid w:val="00DC5A82"/>
    <w:rsid w:val="00DC5B90"/>
    <w:rsid w:val="00DC601D"/>
    <w:rsid w:val="00DC730F"/>
    <w:rsid w:val="00DC75FF"/>
    <w:rsid w:val="00DC7615"/>
    <w:rsid w:val="00DC7A2A"/>
    <w:rsid w:val="00DC7B2F"/>
    <w:rsid w:val="00DD07BA"/>
    <w:rsid w:val="00DD0F92"/>
    <w:rsid w:val="00DD0FB6"/>
    <w:rsid w:val="00DD1841"/>
    <w:rsid w:val="00DD1CA7"/>
    <w:rsid w:val="00DD27E1"/>
    <w:rsid w:val="00DD2A61"/>
    <w:rsid w:val="00DD3177"/>
    <w:rsid w:val="00DD39ED"/>
    <w:rsid w:val="00DD3E38"/>
    <w:rsid w:val="00DD4417"/>
    <w:rsid w:val="00DD45B4"/>
    <w:rsid w:val="00DD475D"/>
    <w:rsid w:val="00DD4925"/>
    <w:rsid w:val="00DD4E4B"/>
    <w:rsid w:val="00DD540F"/>
    <w:rsid w:val="00DD562A"/>
    <w:rsid w:val="00DD6214"/>
    <w:rsid w:val="00DD75F7"/>
    <w:rsid w:val="00DD77C2"/>
    <w:rsid w:val="00DD78A3"/>
    <w:rsid w:val="00DD7AF0"/>
    <w:rsid w:val="00DD7C21"/>
    <w:rsid w:val="00DD7FF0"/>
    <w:rsid w:val="00DE01DC"/>
    <w:rsid w:val="00DE02D5"/>
    <w:rsid w:val="00DE02F8"/>
    <w:rsid w:val="00DE0630"/>
    <w:rsid w:val="00DE0C37"/>
    <w:rsid w:val="00DE1D88"/>
    <w:rsid w:val="00DE2582"/>
    <w:rsid w:val="00DE3332"/>
    <w:rsid w:val="00DE370D"/>
    <w:rsid w:val="00DE3B4F"/>
    <w:rsid w:val="00DE43A7"/>
    <w:rsid w:val="00DE43F4"/>
    <w:rsid w:val="00DE49F1"/>
    <w:rsid w:val="00DE4F04"/>
    <w:rsid w:val="00DE5BB5"/>
    <w:rsid w:val="00DE659A"/>
    <w:rsid w:val="00DE68A0"/>
    <w:rsid w:val="00DE6DDD"/>
    <w:rsid w:val="00DE6F67"/>
    <w:rsid w:val="00DE746C"/>
    <w:rsid w:val="00DE7488"/>
    <w:rsid w:val="00DE7593"/>
    <w:rsid w:val="00DE7946"/>
    <w:rsid w:val="00DF009D"/>
    <w:rsid w:val="00DF07AE"/>
    <w:rsid w:val="00DF095B"/>
    <w:rsid w:val="00DF0A10"/>
    <w:rsid w:val="00DF0CA5"/>
    <w:rsid w:val="00DF1370"/>
    <w:rsid w:val="00DF150A"/>
    <w:rsid w:val="00DF18A6"/>
    <w:rsid w:val="00DF24D1"/>
    <w:rsid w:val="00DF2DB7"/>
    <w:rsid w:val="00DF2E3B"/>
    <w:rsid w:val="00DF320E"/>
    <w:rsid w:val="00DF32A8"/>
    <w:rsid w:val="00DF32E8"/>
    <w:rsid w:val="00DF34BC"/>
    <w:rsid w:val="00DF38F0"/>
    <w:rsid w:val="00DF3F4F"/>
    <w:rsid w:val="00DF42FF"/>
    <w:rsid w:val="00DF4FB6"/>
    <w:rsid w:val="00DF5BD1"/>
    <w:rsid w:val="00DF6226"/>
    <w:rsid w:val="00DF6524"/>
    <w:rsid w:val="00DF66DA"/>
    <w:rsid w:val="00DF676D"/>
    <w:rsid w:val="00DF68CC"/>
    <w:rsid w:val="00DF6C75"/>
    <w:rsid w:val="00DF6FAC"/>
    <w:rsid w:val="00DF7421"/>
    <w:rsid w:val="00DF7D38"/>
    <w:rsid w:val="00DF7D74"/>
    <w:rsid w:val="00E001B0"/>
    <w:rsid w:val="00E001B3"/>
    <w:rsid w:val="00E0032C"/>
    <w:rsid w:val="00E0197E"/>
    <w:rsid w:val="00E019DC"/>
    <w:rsid w:val="00E02005"/>
    <w:rsid w:val="00E02077"/>
    <w:rsid w:val="00E02D89"/>
    <w:rsid w:val="00E035C3"/>
    <w:rsid w:val="00E04463"/>
    <w:rsid w:val="00E04DD8"/>
    <w:rsid w:val="00E04FA5"/>
    <w:rsid w:val="00E052E3"/>
    <w:rsid w:val="00E0532A"/>
    <w:rsid w:val="00E059E6"/>
    <w:rsid w:val="00E05B4E"/>
    <w:rsid w:val="00E06137"/>
    <w:rsid w:val="00E07279"/>
    <w:rsid w:val="00E07303"/>
    <w:rsid w:val="00E07398"/>
    <w:rsid w:val="00E07818"/>
    <w:rsid w:val="00E1018C"/>
    <w:rsid w:val="00E10A28"/>
    <w:rsid w:val="00E1120C"/>
    <w:rsid w:val="00E114B6"/>
    <w:rsid w:val="00E11A7E"/>
    <w:rsid w:val="00E11B94"/>
    <w:rsid w:val="00E120AA"/>
    <w:rsid w:val="00E12136"/>
    <w:rsid w:val="00E1224C"/>
    <w:rsid w:val="00E1227C"/>
    <w:rsid w:val="00E12792"/>
    <w:rsid w:val="00E1315C"/>
    <w:rsid w:val="00E138C6"/>
    <w:rsid w:val="00E148C6"/>
    <w:rsid w:val="00E16145"/>
    <w:rsid w:val="00E16177"/>
    <w:rsid w:val="00E163EC"/>
    <w:rsid w:val="00E165AA"/>
    <w:rsid w:val="00E17386"/>
    <w:rsid w:val="00E203B2"/>
    <w:rsid w:val="00E203BE"/>
    <w:rsid w:val="00E2068A"/>
    <w:rsid w:val="00E20865"/>
    <w:rsid w:val="00E20EB3"/>
    <w:rsid w:val="00E2134F"/>
    <w:rsid w:val="00E21FB6"/>
    <w:rsid w:val="00E223C2"/>
    <w:rsid w:val="00E22842"/>
    <w:rsid w:val="00E22A51"/>
    <w:rsid w:val="00E233F6"/>
    <w:rsid w:val="00E2372B"/>
    <w:rsid w:val="00E23F15"/>
    <w:rsid w:val="00E24168"/>
    <w:rsid w:val="00E242F5"/>
    <w:rsid w:val="00E244B0"/>
    <w:rsid w:val="00E2461C"/>
    <w:rsid w:val="00E24B61"/>
    <w:rsid w:val="00E24EAF"/>
    <w:rsid w:val="00E26A41"/>
    <w:rsid w:val="00E270C4"/>
    <w:rsid w:val="00E27389"/>
    <w:rsid w:val="00E27715"/>
    <w:rsid w:val="00E27BFE"/>
    <w:rsid w:val="00E27DB7"/>
    <w:rsid w:val="00E27DFA"/>
    <w:rsid w:val="00E3019B"/>
    <w:rsid w:val="00E3057C"/>
    <w:rsid w:val="00E306B7"/>
    <w:rsid w:val="00E308D0"/>
    <w:rsid w:val="00E319A6"/>
    <w:rsid w:val="00E31D83"/>
    <w:rsid w:val="00E32479"/>
    <w:rsid w:val="00E32CE9"/>
    <w:rsid w:val="00E32F06"/>
    <w:rsid w:val="00E338F5"/>
    <w:rsid w:val="00E33CF9"/>
    <w:rsid w:val="00E34465"/>
    <w:rsid w:val="00E3476D"/>
    <w:rsid w:val="00E349A1"/>
    <w:rsid w:val="00E34F12"/>
    <w:rsid w:val="00E3512F"/>
    <w:rsid w:val="00E35274"/>
    <w:rsid w:val="00E35985"/>
    <w:rsid w:val="00E364B9"/>
    <w:rsid w:val="00E372C6"/>
    <w:rsid w:val="00E37C38"/>
    <w:rsid w:val="00E40535"/>
    <w:rsid w:val="00E40C58"/>
    <w:rsid w:val="00E4166E"/>
    <w:rsid w:val="00E419FF"/>
    <w:rsid w:val="00E41A1C"/>
    <w:rsid w:val="00E424BD"/>
    <w:rsid w:val="00E425BB"/>
    <w:rsid w:val="00E42905"/>
    <w:rsid w:val="00E42CB2"/>
    <w:rsid w:val="00E4394A"/>
    <w:rsid w:val="00E43975"/>
    <w:rsid w:val="00E44061"/>
    <w:rsid w:val="00E4547B"/>
    <w:rsid w:val="00E456C9"/>
    <w:rsid w:val="00E4596B"/>
    <w:rsid w:val="00E45F51"/>
    <w:rsid w:val="00E46AB8"/>
    <w:rsid w:val="00E502A3"/>
    <w:rsid w:val="00E50422"/>
    <w:rsid w:val="00E50440"/>
    <w:rsid w:val="00E505B0"/>
    <w:rsid w:val="00E508B7"/>
    <w:rsid w:val="00E50C14"/>
    <w:rsid w:val="00E50DD0"/>
    <w:rsid w:val="00E5113C"/>
    <w:rsid w:val="00E513D6"/>
    <w:rsid w:val="00E51BAD"/>
    <w:rsid w:val="00E525EE"/>
    <w:rsid w:val="00E53256"/>
    <w:rsid w:val="00E534B1"/>
    <w:rsid w:val="00E5374A"/>
    <w:rsid w:val="00E53EF5"/>
    <w:rsid w:val="00E53FF1"/>
    <w:rsid w:val="00E5422D"/>
    <w:rsid w:val="00E54A2B"/>
    <w:rsid w:val="00E55BED"/>
    <w:rsid w:val="00E56937"/>
    <w:rsid w:val="00E56F3B"/>
    <w:rsid w:val="00E57B4A"/>
    <w:rsid w:val="00E57B78"/>
    <w:rsid w:val="00E60028"/>
    <w:rsid w:val="00E613A2"/>
    <w:rsid w:val="00E61764"/>
    <w:rsid w:val="00E62691"/>
    <w:rsid w:val="00E628F7"/>
    <w:rsid w:val="00E62ECC"/>
    <w:rsid w:val="00E6337F"/>
    <w:rsid w:val="00E6357B"/>
    <w:rsid w:val="00E63844"/>
    <w:rsid w:val="00E63859"/>
    <w:rsid w:val="00E63EB1"/>
    <w:rsid w:val="00E64143"/>
    <w:rsid w:val="00E64AB2"/>
    <w:rsid w:val="00E64B84"/>
    <w:rsid w:val="00E658A8"/>
    <w:rsid w:val="00E65A9E"/>
    <w:rsid w:val="00E65BA8"/>
    <w:rsid w:val="00E66031"/>
    <w:rsid w:val="00E6665A"/>
    <w:rsid w:val="00E66F0E"/>
    <w:rsid w:val="00E67DF0"/>
    <w:rsid w:val="00E67EA3"/>
    <w:rsid w:val="00E67FB7"/>
    <w:rsid w:val="00E70024"/>
    <w:rsid w:val="00E7044D"/>
    <w:rsid w:val="00E7097E"/>
    <w:rsid w:val="00E709CA"/>
    <w:rsid w:val="00E70FFE"/>
    <w:rsid w:val="00E715A4"/>
    <w:rsid w:val="00E719F7"/>
    <w:rsid w:val="00E71EA8"/>
    <w:rsid w:val="00E72A63"/>
    <w:rsid w:val="00E72E23"/>
    <w:rsid w:val="00E72EE4"/>
    <w:rsid w:val="00E72F8F"/>
    <w:rsid w:val="00E733B0"/>
    <w:rsid w:val="00E734FA"/>
    <w:rsid w:val="00E74752"/>
    <w:rsid w:val="00E74856"/>
    <w:rsid w:val="00E749BC"/>
    <w:rsid w:val="00E74C32"/>
    <w:rsid w:val="00E74EF5"/>
    <w:rsid w:val="00E759D8"/>
    <w:rsid w:val="00E75AC7"/>
    <w:rsid w:val="00E764D7"/>
    <w:rsid w:val="00E76748"/>
    <w:rsid w:val="00E77507"/>
    <w:rsid w:val="00E80EDC"/>
    <w:rsid w:val="00E81E7F"/>
    <w:rsid w:val="00E83B0F"/>
    <w:rsid w:val="00E84065"/>
    <w:rsid w:val="00E8425E"/>
    <w:rsid w:val="00E84399"/>
    <w:rsid w:val="00E845BD"/>
    <w:rsid w:val="00E84954"/>
    <w:rsid w:val="00E84D0D"/>
    <w:rsid w:val="00E85BC4"/>
    <w:rsid w:val="00E86C12"/>
    <w:rsid w:val="00E873B8"/>
    <w:rsid w:val="00E87E35"/>
    <w:rsid w:val="00E90211"/>
    <w:rsid w:val="00E9046F"/>
    <w:rsid w:val="00E905A2"/>
    <w:rsid w:val="00E908EC"/>
    <w:rsid w:val="00E90B17"/>
    <w:rsid w:val="00E91CCA"/>
    <w:rsid w:val="00E91CED"/>
    <w:rsid w:val="00E91F81"/>
    <w:rsid w:val="00E920DD"/>
    <w:rsid w:val="00E926B4"/>
    <w:rsid w:val="00E930C4"/>
    <w:rsid w:val="00E93E87"/>
    <w:rsid w:val="00E9409A"/>
    <w:rsid w:val="00E949D7"/>
    <w:rsid w:val="00E94E57"/>
    <w:rsid w:val="00E9635C"/>
    <w:rsid w:val="00E9775C"/>
    <w:rsid w:val="00E97A5A"/>
    <w:rsid w:val="00E97A6F"/>
    <w:rsid w:val="00E97A7B"/>
    <w:rsid w:val="00E97A7F"/>
    <w:rsid w:val="00E97AD0"/>
    <w:rsid w:val="00EA02BE"/>
    <w:rsid w:val="00EA0885"/>
    <w:rsid w:val="00EA0FBD"/>
    <w:rsid w:val="00EA111A"/>
    <w:rsid w:val="00EA1C67"/>
    <w:rsid w:val="00EA230F"/>
    <w:rsid w:val="00EA2317"/>
    <w:rsid w:val="00EA2496"/>
    <w:rsid w:val="00EA2B52"/>
    <w:rsid w:val="00EA2E3F"/>
    <w:rsid w:val="00EA381C"/>
    <w:rsid w:val="00EA3AB9"/>
    <w:rsid w:val="00EA3DAE"/>
    <w:rsid w:val="00EA4C7D"/>
    <w:rsid w:val="00EA53F1"/>
    <w:rsid w:val="00EA5CB4"/>
    <w:rsid w:val="00EA6282"/>
    <w:rsid w:val="00EA6595"/>
    <w:rsid w:val="00EA7900"/>
    <w:rsid w:val="00EA7C22"/>
    <w:rsid w:val="00EB00C4"/>
    <w:rsid w:val="00EB0DD0"/>
    <w:rsid w:val="00EB0E9B"/>
    <w:rsid w:val="00EB0FEC"/>
    <w:rsid w:val="00EB1421"/>
    <w:rsid w:val="00EB197E"/>
    <w:rsid w:val="00EB1B17"/>
    <w:rsid w:val="00EB288C"/>
    <w:rsid w:val="00EB2DE2"/>
    <w:rsid w:val="00EB35C1"/>
    <w:rsid w:val="00EB3A07"/>
    <w:rsid w:val="00EB3CF9"/>
    <w:rsid w:val="00EB5342"/>
    <w:rsid w:val="00EB56F6"/>
    <w:rsid w:val="00EB5E28"/>
    <w:rsid w:val="00EB6654"/>
    <w:rsid w:val="00EB6F38"/>
    <w:rsid w:val="00EB7A8E"/>
    <w:rsid w:val="00EB7F0B"/>
    <w:rsid w:val="00EC015C"/>
    <w:rsid w:val="00EC071B"/>
    <w:rsid w:val="00EC120E"/>
    <w:rsid w:val="00EC14E1"/>
    <w:rsid w:val="00EC15CA"/>
    <w:rsid w:val="00EC1679"/>
    <w:rsid w:val="00EC177F"/>
    <w:rsid w:val="00EC222B"/>
    <w:rsid w:val="00EC2878"/>
    <w:rsid w:val="00EC30C5"/>
    <w:rsid w:val="00EC33CD"/>
    <w:rsid w:val="00EC34F3"/>
    <w:rsid w:val="00EC3812"/>
    <w:rsid w:val="00EC3DE0"/>
    <w:rsid w:val="00EC4844"/>
    <w:rsid w:val="00EC55EB"/>
    <w:rsid w:val="00EC5D55"/>
    <w:rsid w:val="00EC5FF6"/>
    <w:rsid w:val="00EC600D"/>
    <w:rsid w:val="00EC605F"/>
    <w:rsid w:val="00EC63EA"/>
    <w:rsid w:val="00EC6AD7"/>
    <w:rsid w:val="00EC7099"/>
    <w:rsid w:val="00EC70A4"/>
    <w:rsid w:val="00ED0474"/>
    <w:rsid w:val="00ED04B5"/>
    <w:rsid w:val="00ED076E"/>
    <w:rsid w:val="00ED0F42"/>
    <w:rsid w:val="00ED1294"/>
    <w:rsid w:val="00ED1589"/>
    <w:rsid w:val="00ED1B3B"/>
    <w:rsid w:val="00ED1E8E"/>
    <w:rsid w:val="00ED22A6"/>
    <w:rsid w:val="00ED2895"/>
    <w:rsid w:val="00ED33F0"/>
    <w:rsid w:val="00ED36B7"/>
    <w:rsid w:val="00ED3992"/>
    <w:rsid w:val="00ED3D40"/>
    <w:rsid w:val="00ED3D7B"/>
    <w:rsid w:val="00ED3F46"/>
    <w:rsid w:val="00ED4182"/>
    <w:rsid w:val="00ED4B03"/>
    <w:rsid w:val="00ED502C"/>
    <w:rsid w:val="00ED5852"/>
    <w:rsid w:val="00ED6978"/>
    <w:rsid w:val="00ED7586"/>
    <w:rsid w:val="00ED7B62"/>
    <w:rsid w:val="00EE0280"/>
    <w:rsid w:val="00EE035E"/>
    <w:rsid w:val="00EE06BB"/>
    <w:rsid w:val="00EE0909"/>
    <w:rsid w:val="00EE0B36"/>
    <w:rsid w:val="00EE10DC"/>
    <w:rsid w:val="00EE1263"/>
    <w:rsid w:val="00EE308A"/>
    <w:rsid w:val="00EE30E9"/>
    <w:rsid w:val="00EE3AF5"/>
    <w:rsid w:val="00EE3B67"/>
    <w:rsid w:val="00EE3C34"/>
    <w:rsid w:val="00EE44ED"/>
    <w:rsid w:val="00EE49A4"/>
    <w:rsid w:val="00EE4E9B"/>
    <w:rsid w:val="00EE51B2"/>
    <w:rsid w:val="00EE56AA"/>
    <w:rsid w:val="00EE56B9"/>
    <w:rsid w:val="00EE56FA"/>
    <w:rsid w:val="00EE58DC"/>
    <w:rsid w:val="00EE6006"/>
    <w:rsid w:val="00EE646A"/>
    <w:rsid w:val="00EE6B52"/>
    <w:rsid w:val="00EE6E15"/>
    <w:rsid w:val="00EE7701"/>
    <w:rsid w:val="00EE7BFA"/>
    <w:rsid w:val="00EF06AA"/>
    <w:rsid w:val="00EF0987"/>
    <w:rsid w:val="00EF09C0"/>
    <w:rsid w:val="00EF0D5A"/>
    <w:rsid w:val="00EF0E50"/>
    <w:rsid w:val="00EF0F02"/>
    <w:rsid w:val="00EF1186"/>
    <w:rsid w:val="00EF1955"/>
    <w:rsid w:val="00EF1AEA"/>
    <w:rsid w:val="00EF2174"/>
    <w:rsid w:val="00EF261B"/>
    <w:rsid w:val="00EF2696"/>
    <w:rsid w:val="00EF280D"/>
    <w:rsid w:val="00EF3348"/>
    <w:rsid w:val="00EF35CB"/>
    <w:rsid w:val="00EF3ADA"/>
    <w:rsid w:val="00EF4500"/>
    <w:rsid w:val="00EF4980"/>
    <w:rsid w:val="00EF4E91"/>
    <w:rsid w:val="00EF5241"/>
    <w:rsid w:val="00EF52C1"/>
    <w:rsid w:val="00EF5734"/>
    <w:rsid w:val="00EF6F5C"/>
    <w:rsid w:val="00EF7121"/>
    <w:rsid w:val="00EF76AD"/>
    <w:rsid w:val="00F0034F"/>
    <w:rsid w:val="00F003B7"/>
    <w:rsid w:val="00F01D1C"/>
    <w:rsid w:val="00F021E6"/>
    <w:rsid w:val="00F02219"/>
    <w:rsid w:val="00F02287"/>
    <w:rsid w:val="00F022CA"/>
    <w:rsid w:val="00F026E1"/>
    <w:rsid w:val="00F02A7B"/>
    <w:rsid w:val="00F02B49"/>
    <w:rsid w:val="00F03BB8"/>
    <w:rsid w:val="00F04172"/>
    <w:rsid w:val="00F04637"/>
    <w:rsid w:val="00F04928"/>
    <w:rsid w:val="00F054F0"/>
    <w:rsid w:val="00F05520"/>
    <w:rsid w:val="00F0555A"/>
    <w:rsid w:val="00F05A3D"/>
    <w:rsid w:val="00F05A43"/>
    <w:rsid w:val="00F05BDB"/>
    <w:rsid w:val="00F05D69"/>
    <w:rsid w:val="00F061A3"/>
    <w:rsid w:val="00F06B2F"/>
    <w:rsid w:val="00F070BA"/>
    <w:rsid w:val="00F076E6"/>
    <w:rsid w:val="00F07867"/>
    <w:rsid w:val="00F07872"/>
    <w:rsid w:val="00F07F00"/>
    <w:rsid w:val="00F103EF"/>
    <w:rsid w:val="00F10642"/>
    <w:rsid w:val="00F10D6C"/>
    <w:rsid w:val="00F1109B"/>
    <w:rsid w:val="00F11300"/>
    <w:rsid w:val="00F1135D"/>
    <w:rsid w:val="00F121C0"/>
    <w:rsid w:val="00F12395"/>
    <w:rsid w:val="00F12AC5"/>
    <w:rsid w:val="00F12E1F"/>
    <w:rsid w:val="00F13152"/>
    <w:rsid w:val="00F1362F"/>
    <w:rsid w:val="00F143C6"/>
    <w:rsid w:val="00F14C09"/>
    <w:rsid w:val="00F14EB8"/>
    <w:rsid w:val="00F15069"/>
    <w:rsid w:val="00F15549"/>
    <w:rsid w:val="00F15CF0"/>
    <w:rsid w:val="00F15F00"/>
    <w:rsid w:val="00F16430"/>
    <w:rsid w:val="00F16955"/>
    <w:rsid w:val="00F16A59"/>
    <w:rsid w:val="00F16F0D"/>
    <w:rsid w:val="00F172D2"/>
    <w:rsid w:val="00F173B4"/>
    <w:rsid w:val="00F1783E"/>
    <w:rsid w:val="00F202AC"/>
    <w:rsid w:val="00F20D2D"/>
    <w:rsid w:val="00F20F32"/>
    <w:rsid w:val="00F21EE7"/>
    <w:rsid w:val="00F22499"/>
    <w:rsid w:val="00F2271B"/>
    <w:rsid w:val="00F23206"/>
    <w:rsid w:val="00F23304"/>
    <w:rsid w:val="00F23C67"/>
    <w:rsid w:val="00F2419B"/>
    <w:rsid w:val="00F249DD"/>
    <w:rsid w:val="00F24CA1"/>
    <w:rsid w:val="00F24D4F"/>
    <w:rsid w:val="00F2517A"/>
    <w:rsid w:val="00F25223"/>
    <w:rsid w:val="00F2550F"/>
    <w:rsid w:val="00F255B0"/>
    <w:rsid w:val="00F25A60"/>
    <w:rsid w:val="00F25DF0"/>
    <w:rsid w:val="00F25EC1"/>
    <w:rsid w:val="00F25FA1"/>
    <w:rsid w:val="00F2653A"/>
    <w:rsid w:val="00F26542"/>
    <w:rsid w:val="00F26AC2"/>
    <w:rsid w:val="00F26B76"/>
    <w:rsid w:val="00F26FE1"/>
    <w:rsid w:val="00F27123"/>
    <w:rsid w:val="00F274D4"/>
    <w:rsid w:val="00F3015F"/>
    <w:rsid w:val="00F30408"/>
    <w:rsid w:val="00F3060B"/>
    <w:rsid w:val="00F30C09"/>
    <w:rsid w:val="00F31590"/>
    <w:rsid w:val="00F32418"/>
    <w:rsid w:val="00F331CD"/>
    <w:rsid w:val="00F332BB"/>
    <w:rsid w:val="00F33500"/>
    <w:rsid w:val="00F33D48"/>
    <w:rsid w:val="00F34485"/>
    <w:rsid w:val="00F34524"/>
    <w:rsid w:val="00F346EA"/>
    <w:rsid w:val="00F34BEC"/>
    <w:rsid w:val="00F34C3C"/>
    <w:rsid w:val="00F35157"/>
    <w:rsid w:val="00F35272"/>
    <w:rsid w:val="00F36638"/>
    <w:rsid w:val="00F36873"/>
    <w:rsid w:val="00F36C99"/>
    <w:rsid w:val="00F37423"/>
    <w:rsid w:val="00F377B0"/>
    <w:rsid w:val="00F377D1"/>
    <w:rsid w:val="00F4069F"/>
    <w:rsid w:val="00F4109A"/>
    <w:rsid w:val="00F41318"/>
    <w:rsid w:val="00F42336"/>
    <w:rsid w:val="00F42445"/>
    <w:rsid w:val="00F4349F"/>
    <w:rsid w:val="00F43A99"/>
    <w:rsid w:val="00F44157"/>
    <w:rsid w:val="00F44392"/>
    <w:rsid w:val="00F44CFC"/>
    <w:rsid w:val="00F45FDE"/>
    <w:rsid w:val="00F46025"/>
    <w:rsid w:val="00F4617F"/>
    <w:rsid w:val="00F4651F"/>
    <w:rsid w:val="00F46629"/>
    <w:rsid w:val="00F46723"/>
    <w:rsid w:val="00F47A46"/>
    <w:rsid w:val="00F47F5C"/>
    <w:rsid w:val="00F50AEF"/>
    <w:rsid w:val="00F50D3F"/>
    <w:rsid w:val="00F50EB1"/>
    <w:rsid w:val="00F518C5"/>
    <w:rsid w:val="00F530A2"/>
    <w:rsid w:val="00F5321E"/>
    <w:rsid w:val="00F53279"/>
    <w:rsid w:val="00F53314"/>
    <w:rsid w:val="00F53868"/>
    <w:rsid w:val="00F53FC4"/>
    <w:rsid w:val="00F5407D"/>
    <w:rsid w:val="00F540BD"/>
    <w:rsid w:val="00F5457E"/>
    <w:rsid w:val="00F54FE3"/>
    <w:rsid w:val="00F555A9"/>
    <w:rsid w:val="00F5588C"/>
    <w:rsid w:val="00F560FE"/>
    <w:rsid w:val="00F561AC"/>
    <w:rsid w:val="00F567F6"/>
    <w:rsid w:val="00F569C6"/>
    <w:rsid w:val="00F57EF9"/>
    <w:rsid w:val="00F605B0"/>
    <w:rsid w:val="00F607F8"/>
    <w:rsid w:val="00F60949"/>
    <w:rsid w:val="00F609B6"/>
    <w:rsid w:val="00F611C1"/>
    <w:rsid w:val="00F616C3"/>
    <w:rsid w:val="00F61C05"/>
    <w:rsid w:val="00F620CE"/>
    <w:rsid w:val="00F6258C"/>
    <w:rsid w:val="00F629A9"/>
    <w:rsid w:val="00F62BB6"/>
    <w:rsid w:val="00F63399"/>
    <w:rsid w:val="00F6360C"/>
    <w:rsid w:val="00F6368E"/>
    <w:rsid w:val="00F63773"/>
    <w:rsid w:val="00F639FB"/>
    <w:rsid w:val="00F63BAC"/>
    <w:rsid w:val="00F64051"/>
    <w:rsid w:val="00F64350"/>
    <w:rsid w:val="00F643D8"/>
    <w:rsid w:val="00F64AC7"/>
    <w:rsid w:val="00F66168"/>
    <w:rsid w:val="00F671E7"/>
    <w:rsid w:val="00F67378"/>
    <w:rsid w:val="00F673B5"/>
    <w:rsid w:val="00F67747"/>
    <w:rsid w:val="00F67781"/>
    <w:rsid w:val="00F678FB"/>
    <w:rsid w:val="00F67D4E"/>
    <w:rsid w:val="00F703BD"/>
    <w:rsid w:val="00F70C84"/>
    <w:rsid w:val="00F71390"/>
    <w:rsid w:val="00F7185B"/>
    <w:rsid w:val="00F71892"/>
    <w:rsid w:val="00F719FF"/>
    <w:rsid w:val="00F72DBA"/>
    <w:rsid w:val="00F72E9A"/>
    <w:rsid w:val="00F7316F"/>
    <w:rsid w:val="00F73BCC"/>
    <w:rsid w:val="00F73D94"/>
    <w:rsid w:val="00F74052"/>
    <w:rsid w:val="00F744B7"/>
    <w:rsid w:val="00F74776"/>
    <w:rsid w:val="00F7626C"/>
    <w:rsid w:val="00F7662F"/>
    <w:rsid w:val="00F770E2"/>
    <w:rsid w:val="00F772E1"/>
    <w:rsid w:val="00F77814"/>
    <w:rsid w:val="00F778FE"/>
    <w:rsid w:val="00F779D9"/>
    <w:rsid w:val="00F80341"/>
    <w:rsid w:val="00F8043F"/>
    <w:rsid w:val="00F805A4"/>
    <w:rsid w:val="00F81290"/>
    <w:rsid w:val="00F81600"/>
    <w:rsid w:val="00F8198C"/>
    <w:rsid w:val="00F822D3"/>
    <w:rsid w:val="00F82415"/>
    <w:rsid w:val="00F824D3"/>
    <w:rsid w:val="00F83EE3"/>
    <w:rsid w:val="00F842FC"/>
    <w:rsid w:val="00F847CD"/>
    <w:rsid w:val="00F8496E"/>
    <w:rsid w:val="00F84D02"/>
    <w:rsid w:val="00F84DA0"/>
    <w:rsid w:val="00F85854"/>
    <w:rsid w:val="00F86515"/>
    <w:rsid w:val="00F868AB"/>
    <w:rsid w:val="00F86CB4"/>
    <w:rsid w:val="00F86F8D"/>
    <w:rsid w:val="00F879D2"/>
    <w:rsid w:val="00F879FB"/>
    <w:rsid w:val="00F87E67"/>
    <w:rsid w:val="00F90165"/>
    <w:rsid w:val="00F9081F"/>
    <w:rsid w:val="00F90CEC"/>
    <w:rsid w:val="00F91168"/>
    <w:rsid w:val="00F9183F"/>
    <w:rsid w:val="00F91946"/>
    <w:rsid w:val="00F91CF9"/>
    <w:rsid w:val="00F91D34"/>
    <w:rsid w:val="00F92007"/>
    <w:rsid w:val="00F9241E"/>
    <w:rsid w:val="00F9244B"/>
    <w:rsid w:val="00F92877"/>
    <w:rsid w:val="00F92933"/>
    <w:rsid w:val="00F92A77"/>
    <w:rsid w:val="00F92FA2"/>
    <w:rsid w:val="00F93426"/>
    <w:rsid w:val="00F934EB"/>
    <w:rsid w:val="00F93ED6"/>
    <w:rsid w:val="00F93F3C"/>
    <w:rsid w:val="00F95C9A"/>
    <w:rsid w:val="00F95E8C"/>
    <w:rsid w:val="00F96477"/>
    <w:rsid w:val="00F965BF"/>
    <w:rsid w:val="00F96980"/>
    <w:rsid w:val="00F96DC3"/>
    <w:rsid w:val="00F976F0"/>
    <w:rsid w:val="00FA08B7"/>
    <w:rsid w:val="00FA0E10"/>
    <w:rsid w:val="00FA127A"/>
    <w:rsid w:val="00FA13F1"/>
    <w:rsid w:val="00FA1518"/>
    <w:rsid w:val="00FA200D"/>
    <w:rsid w:val="00FA30AF"/>
    <w:rsid w:val="00FA33BB"/>
    <w:rsid w:val="00FA347F"/>
    <w:rsid w:val="00FA3A01"/>
    <w:rsid w:val="00FA3A86"/>
    <w:rsid w:val="00FA4CF3"/>
    <w:rsid w:val="00FA54C2"/>
    <w:rsid w:val="00FA5578"/>
    <w:rsid w:val="00FA5643"/>
    <w:rsid w:val="00FA618B"/>
    <w:rsid w:val="00FA6552"/>
    <w:rsid w:val="00FA6A65"/>
    <w:rsid w:val="00FA6C64"/>
    <w:rsid w:val="00FA6FEB"/>
    <w:rsid w:val="00FA70BA"/>
    <w:rsid w:val="00FA753C"/>
    <w:rsid w:val="00FA7E14"/>
    <w:rsid w:val="00FB0A40"/>
    <w:rsid w:val="00FB0C4D"/>
    <w:rsid w:val="00FB0F2D"/>
    <w:rsid w:val="00FB1E7B"/>
    <w:rsid w:val="00FB2470"/>
    <w:rsid w:val="00FB2662"/>
    <w:rsid w:val="00FB3B2A"/>
    <w:rsid w:val="00FB3F78"/>
    <w:rsid w:val="00FB40F2"/>
    <w:rsid w:val="00FB4823"/>
    <w:rsid w:val="00FB55AC"/>
    <w:rsid w:val="00FB5C0F"/>
    <w:rsid w:val="00FB5D6B"/>
    <w:rsid w:val="00FB5F7C"/>
    <w:rsid w:val="00FB607B"/>
    <w:rsid w:val="00FB63FE"/>
    <w:rsid w:val="00FB6F11"/>
    <w:rsid w:val="00FB6F37"/>
    <w:rsid w:val="00FB7059"/>
    <w:rsid w:val="00FB718B"/>
    <w:rsid w:val="00FB72F5"/>
    <w:rsid w:val="00FB7B1F"/>
    <w:rsid w:val="00FC0527"/>
    <w:rsid w:val="00FC05FE"/>
    <w:rsid w:val="00FC0A19"/>
    <w:rsid w:val="00FC16F5"/>
    <w:rsid w:val="00FC1FEF"/>
    <w:rsid w:val="00FC20A7"/>
    <w:rsid w:val="00FC38F4"/>
    <w:rsid w:val="00FC3E3B"/>
    <w:rsid w:val="00FC3E4A"/>
    <w:rsid w:val="00FC40DC"/>
    <w:rsid w:val="00FC4196"/>
    <w:rsid w:val="00FC43BC"/>
    <w:rsid w:val="00FC5529"/>
    <w:rsid w:val="00FC575E"/>
    <w:rsid w:val="00FC5DDF"/>
    <w:rsid w:val="00FC71EA"/>
    <w:rsid w:val="00FC76AD"/>
    <w:rsid w:val="00FD13FA"/>
    <w:rsid w:val="00FD1D3A"/>
    <w:rsid w:val="00FD1ED7"/>
    <w:rsid w:val="00FD2157"/>
    <w:rsid w:val="00FD2587"/>
    <w:rsid w:val="00FD3D44"/>
    <w:rsid w:val="00FD3DE8"/>
    <w:rsid w:val="00FD3FD4"/>
    <w:rsid w:val="00FD43C6"/>
    <w:rsid w:val="00FD497C"/>
    <w:rsid w:val="00FD4A69"/>
    <w:rsid w:val="00FD56EA"/>
    <w:rsid w:val="00FD5DA1"/>
    <w:rsid w:val="00FD6641"/>
    <w:rsid w:val="00FD68EA"/>
    <w:rsid w:val="00FD7056"/>
    <w:rsid w:val="00FD708D"/>
    <w:rsid w:val="00FE0808"/>
    <w:rsid w:val="00FE087E"/>
    <w:rsid w:val="00FE1197"/>
    <w:rsid w:val="00FE19C8"/>
    <w:rsid w:val="00FE1F0E"/>
    <w:rsid w:val="00FE2D78"/>
    <w:rsid w:val="00FE2DE7"/>
    <w:rsid w:val="00FE333C"/>
    <w:rsid w:val="00FE362D"/>
    <w:rsid w:val="00FE3887"/>
    <w:rsid w:val="00FE3E9B"/>
    <w:rsid w:val="00FE42AD"/>
    <w:rsid w:val="00FE4388"/>
    <w:rsid w:val="00FE4624"/>
    <w:rsid w:val="00FE4BA8"/>
    <w:rsid w:val="00FE50EA"/>
    <w:rsid w:val="00FE52F3"/>
    <w:rsid w:val="00FE572F"/>
    <w:rsid w:val="00FE5DA6"/>
    <w:rsid w:val="00FE6AA7"/>
    <w:rsid w:val="00FE6FFA"/>
    <w:rsid w:val="00FE70D5"/>
    <w:rsid w:val="00FE745C"/>
    <w:rsid w:val="00FF059B"/>
    <w:rsid w:val="00FF0922"/>
    <w:rsid w:val="00FF1D85"/>
    <w:rsid w:val="00FF2533"/>
    <w:rsid w:val="00FF26C7"/>
    <w:rsid w:val="00FF3141"/>
    <w:rsid w:val="00FF3573"/>
    <w:rsid w:val="00FF3A88"/>
    <w:rsid w:val="00FF3B1A"/>
    <w:rsid w:val="00FF3D8A"/>
    <w:rsid w:val="00FF444D"/>
    <w:rsid w:val="00FF4E82"/>
    <w:rsid w:val="00FF5094"/>
    <w:rsid w:val="00FF5349"/>
    <w:rsid w:val="00FF5516"/>
    <w:rsid w:val="00FF5C2D"/>
    <w:rsid w:val="00FF5F83"/>
    <w:rsid w:val="00FF6A3E"/>
    <w:rsid w:val="00FF6DC8"/>
    <w:rsid w:val="00FF76B2"/>
    <w:rsid w:val="00FF7866"/>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33DB7"/>
  <w15:docId w15:val="{5A57AF28-833C-4AD0-8E32-CE969171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6" w:qFormat="1"/>
    <w:lsdException w:name="heading 2" w:locked="0" w:uiPriority="7"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4" w:unhideWhenUsed="1"/>
    <w:lsdException w:name="List Number" w:locked="0" w:uiPriority="1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B32C3"/>
  </w:style>
  <w:style w:type="paragraph" w:styleId="Heading1">
    <w:name w:val="heading 1"/>
    <w:next w:val="BodyTextArial"/>
    <w:uiPriority w:val="6"/>
    <w:qFormat/>
    <w:rsid w:val="00513101"/>
    <w:pPr>
      <w:keepNext/>
      <w:keepLines/>
      <w:numPr>
        <w:numId w:val="1"/>
      </w:numPr>
      <w:tabs>
        <w:tab w:val="left" w:pos="720"/>
      </w:tabs>
      <w:spacing w:before="360" w:after="120"/>
      <w:outlineLvl w:val="0"/>
    </w:pPr>
    <w:rPr>
      <w:rFonts w:ascii="Arial" w:hAnsi="Arial"/>
      <w:b/>
      <w:bCs/>
      <w:sz w:val="24"/>
      <w:szCs w:val="24"/>
    </w:rPr>
  </w:style>
  <w:style w:type="paragraph" w:styleId="Heading2">
    <w:name w:val="heading 2"/>
    <w:next w:val="BodyTextArial"/>
    <w:uiPriority w:val="7"/>
    <w:qFormat/>
    <w:rsid w:val="00E27DB7"/>
    <w:pPr>
      <w:keepNext/>
      <w:keepLines/>
      <w:numPr>
        <w:ilvl w:val="1"/>
        <w:numId w:val="1"/>
      </w:numPr>
      <w:tabs>
        <w:tab w:val="left" w:pos="720"/>
      </w:tabs>
      <w:spacing w:before="360" w:after="120"/>
      <w:outlineLvl w:val="1"/>
    </w:pPr>
    <w:rPr>
      <w:rFonts w:ascii="Arial" w:eastAsia="Calibri" w:hAnsi="Arial"/>
      <w:b/>
      <w:bCs/>
      <w:iCs/>
      <w:noProof/>
      <w:sz w:val="22"/>
      <w:szCs w:val="22"/>
    </w:rPr>
  </w:style>
  <w:style w:type="paragraph" w:styleId="Heading3">
    <w:name w:val="heading 3"/>
    <w:next w:val="BodyTextArial"/>
    <w:link w:val="Heading3Char"/>
    <w:uiPriority w:val="8"/>
    <w:semiHidden/>
    <w:qFormat/>
    <w:locked/>
    <w:rsid w:val="00BF631C"/>
    <w:pPr>
      <w:keepNext/>
      <w:keepLines/>
      <w:numPr>
        <w:ilvl w:val="2"/>
        <w:numId w:val="1"/>
      </w:numPr>
      <w:tabs>
        <w:tab w:val="left" w:pos="720"/>
      </w:tabs>
      <w:spacing w:before="360" w:after="120"/>
      <w:outlineLvl w:val="2"/>
    </w:pPr>
    <w:rPr>
      <w:rFonts w:ascii="Arial" w:hAnsi="Arial"/>
      <w:b/>
      <w:bCs/>
      <w:noProof/>
      <w:sz w:val="22"/>
      <w:szCs w:val="26"/>
    </w:rPr>
  </w:style>
  <w:style w:type="paragraph" w:styleId="Heading4">
    <w:name w:val="heading 4"/>
    <w:next w:val="Normal"/>
    <w:link w:val="Heading4Char"/>
    <w:uiPriority w:val="9"/>
    <w:semiHidden/>
    <w:locked/>
    <w:rsid w:val="00BF631C"/>
    <w:pPr>
      <w:keepNext/>
      <w:keepLines/>
      <w:spacing w:before="360" w:after="60"/>
      <w:outlineLvl w:val="3"/>
    </w:pPr>
    <w:rPr>
      <w:rFonts w:ascii="Arial" w:hAnsi="Arial"/>
      <w:bCs/>
      <w:i/>
      <w:szCs w:val="28"/>
    </w:rPr>
  </w:style>
  <w:style w:type="paragraph" w:styleId="Heading5">
    <w:name w:val="heading 5"/>
    <w:next w:val="Normal"/>
    <w:link w:val="Heading5Char"/>
    <w:uiPriority w:val="9"/>
    <w:semiHidden/>
    <w:locked/>
    <w:rsid w:val="00BF631C"/>
    <w:pPr>
      <w:keepNext/>
      <w:keepLines/>
      <w:spacing w:before="360" w:after="120"/>
      <w:outlineLvl w:val="4"/>
    </w:pPr>
    <w:rPr>
      <w:rFonts w:ascii="Arial" w:hAnsi="Arial"/>
      <w:b/>
      <w:bCs/>
      <w:iCs/>
      <w:szCs w:val="26"/>
    </w:rPr>
  </w:style>
  <w:style w:type="paragraph" w:styleId="Heading6">
    <w:name w:val="heading 6"/>
    <w:basedOn w:val="Normal"/>
    <w:next w:val="Normal"/>
    <w:link w:val="Heading6Char"/>
    <w:uiPriority w:val="9"/>
    <w:semiHidden/>
    <w:qFormat/>
    <w:locked/>
    <w:rsid w:val="00BF631C"/>
    <w:pPr>
      <w:numPr>
        <w:ilvl w:val="5"/>
        <w:numId w:val="1"/>
      </w:numPr>
      <w:spacing w:before="240" w:after="60"/>
      <w:outlineLvl w:val="5"/>
    </w:pPr>
    <w:rPr>
      <w:b/>
      <w:bCs/>
    </w:rPr>
  </w:style>
  <w:style w:type="paragraph" w:styleId="Heading7">
    <w:name w:val="heading 7"/>
    <w:basedOn w:val="Normal"/>
    <w:next w:val="Normal"/>
    <w:link w:val="Heading7Char"/>
    <w:uiPriority w:val="9"/>
    <w:semiHidden/>
    <w:qFormat/>
    <w:locked/>
    <w:rsid w:val="00BF631C"/>
    <w:pPr>
      <w:numPr>
        <w:ilvl w:val="6"/>
        <w:numId w:val="1"/>
      </w:numPr>
      <w:spacing w:before="240" w:after="60"/>
      <w:outlineLvl w:val="6"/>
    </w:pPr>
    <w:rPr>
      <w:sz w:val="24"/>
      <w:szCs w:val="24"/>
    </w:rPr>
  </w:style>
  <w:style w:type="paragraph" w:styleId="Heading8">
    <w:name w:val="heading 8"/>
    <w:basedOn w:val="Normal"/>
    <w:next w:val="Normal"/>
    <w:link w:val="Heading8Char"/>
    <w:uiPriority w:val="9"/>
    <w:semiHidden/>
    <w:qFormat/>
    <w:locked/>
    <w:rsid w:val="00BF631C"/>
    <w:pPr>
      <w:numPr>
        <w:ilvl w:val="7"/>
        <w:numId w:val="1"/>
      </w:numPr>
      <w:pBdr>
        <w:bottom w:val="single" w:sz="24" w:space="1" w:color="C8221A"/>
      </w:pBdr>
      <w:spacing w:before="240" w:after="60"/>
      <w:outlineLvl w:val="7"/>
    </w:pPr>
    <w:rPr>
      <w:b/>
      <w:iCs/>
      <w:caps/>
      <w:szCs w:val="24"/>
    </w:rPr>
  </w:style>
  <w:style w:type="paragraph" w:styleId="Heading9">
    <w:name w:val="heading 9"/>
    <w:basedOn w:val="Normal"/>
    <w:next w:val="Normal"/>
    <w:uiPriority w:val="9"/>
    <w:semiHidden/>
    <w:qFormat/>
    <w:locked/>
    <w:rsid w:val="00BF631C"/>
    <w:pPr>
      <w:numPr>
        <w:ilvl w:val="8"/>
        <w:numId w:val="1"/>
      </w:numPr>
      <w:spacing w:before="240" w:after="60"/>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locked/>
    <w:rsid w:val="00652241"/>
    <w:rPr>
      <w:rFonts w:ascii="Tahoma" w:hAnsi="Tahoma" w:cs="Tahoma"/>
      <w:sz w:val="16"/>
      <w:szCs w:val="16"/>
    </w:rPr>
  </w:style>
  <w:style w:type="character" w:customStyle="1" w:styleId="BodyTextChar">
    <w:name w:val="Body Text Char"/>
    <w:basedOn w:val="DefaultParagraphFont"/>
    <w:link w:val="BodyText"/>
    <w:semiHidden/>
    <w:rsid w:val="00694075"/>
    <w:rPr>
      <w:rFonts w:ascii="Tahoma" w:eastAsia="Calibri" w:hAnsi="Tahoma" w:cs="Tahoma"/>
      <w:sz w:val="16"/>
      <w:szCs w:val="16"/>
    </w:rPr>
  </w:style>
  <w:style w:type="paragraph" w:styleId="BlockText">
    <w:name w:val="Block Text"/>
    <w:aliases w:val="Body Text1 3"/>
    <w:basedOn w:val="BodyTextArial"/>
    <w:next w:val="BodyTextArial"/>
    <w:semiHidden/>
    <w:locked/>
    <w:rsid w:val="00652241"/>
    <w:pPr>
      <w:spacing w:after="120" w:line="240" w:lineRule="auto"/>
      <w:ind w:left="1440" w:right="1440"/>
    </w:pPr>
  </w:style>
  <w:style w:type="paragraph" w:styleId="BodyText2">
    <w:name w:val="Body Text 2"/>
    <w:basedOn w:val="BodyTextArial"/>
    <w:link w:val="BodyText2Char"/>
    <w:semiHidden/>
    <w:locked/>
    <w:rsid w:val="00652241"/>
  </w:style>
  <w:style w:type="character" w:customStyle="1" w:styleId="BodyText2Char">
    <w:name w:val="Body Text 2 Char"/>
    <w:basedOn w:val="DefaultParagraphFont"/>
    <w:link w:val="BodyText2"/>
    <w:semiHidden/>
    <w:rsid w:val="00694075"/>
    <w:rPr>
      <w:rFonts w:ascii="Arial" w:eastAsia="Calibri" w:hAnsi="Arial"/>
      <w:szCs w:val="22"/>
    </w:rPr>
  </w:style>
  <w:style w:type="paragraph" w:styleId="Footer">
    <w:name w:val="footer"/>
    <w:basedOn w:val="Normal"/>
    <w:link w:val="FooterChar"/>
    <w:uiPriority w:val="99"/>
    <w:semiHidden/>
    <w:locked/>
    <w:rsid w:val="00BF631C"/>
    <w:pPr>
      <w:tabs>
        <w:tab w:val="center" w:pos="4680"/>
        <w:tab w:val="right" w:pos="9360"/>
      </w:tabs>
    </w:pPr>
  </w:style>
  <w:style w:type="character" w:styleId="PageNumber">
    <w:name w:val="page number"/>
    <w:basedOn w:val="DefaultParagraphFont"/>
    <w:semiHidden/>
    <w:locked/>
    <w:rsid w:val="00ED0F42"/>
    <w:rPr>
      <w:sz w:val="16"/>
    </w:rPr>
  </w:style>
  <w:style w:type="paragraph" w:styleId="BodyTextIndent">
    <w:name w:val="Body Text Indent"/>
    <w:basedOn w:val="Normal"/>
    <w:link w:val="BodyTextIndentChar"/>
    <w:semiHidden/>
    <w:locked/>
    <w:rsid w:val="001F062E"/>
    <w:pPr>
      <w:spacing w:after="120"/>
      <w:ind w:left="360"/>
    </w:pPr>
  </w:style>
  <w:style w:type="character" w:customStyle="1" w:styleId="BodyTextIndentChar">
    <w:name w:val="Body Text Indent Char"/>
    <w:basedOn w:val="DefaultParagraphFont"/>
    <w:link w:val="BodyTextIndent"/>
    <w:semiHidden/>
    <w:rsid w:val="00694075"/>
    <w:rPr>
      <w:rFonts w:ascii="Arial" w:eastAsia="Calibri" w:hAnsi="Arial"/>
      <w:szCs w:val="22"/>
    </w:rPr>
  </w:style>
  <w:style w:type="paragraph" w:styleId="BodyTextFirstIndent2">
    <w:name w:val="Body Text First Indent 2"/>
    <w:basedOn w:val="Normal"/>
    <w:link w:val="BodyTextFirstIndent2Char"/>
    <w:semiHidden/>
    <w:locked/>
    <w:rsid w:val="001F062E"/>
  </w:style>
  <w:style w:type="character" w:customStyle="1" w:styleId="BodyTextFirstIndent2Char">
    <w:name w:val="Body Text First Indent 2 Char"/>
    <w:basedOn w:val="BodyTextIndentChar"/>
    <w:link w:val="BodyTextFirstIndent2"/>
    <w:semiHidden/>
    <w:rsid w:val="00694075"/>
    <w:rPr>
      <w:rFonts w:ascii="Arial" w:eastAsia="Calibri" w:hAnsi="Arial"/>
      <w:szCs w:val="22"/>
    </w:rPr>
  </w:style>
  <w:style w:type="table" w:styleId="TableGrid">
    <w:name w:val="Table Grid"/>
    <w:basedOn w:val="TableNormal"/>
    <w:uiPriority w:val="59"/>
    <w:locked/>
    <w:rsid w:val="00BF631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locked/>
    <w:rsid w:val="00BF631C"/>
    <w:rPr>
      <w:color w:val="800080"/>
      <w:u w:val="single"/>
    </w:rPr>
  </w:style>
  <w:style w:type="character" w:customStyle="1" w:styleId="FooterChar">
    <w:name w:val="Footer Char"/>
    <w:basedOn w:val="DefaultParagraphFont"/>
    <w:link w:val="Footer"/>
    <w:uiPriority w:val="99"/>
    <w:semiHidden/>
    <w:rsid w:val="00694075"/>
    <w:rPr>
      <w:rFonts w:ascii="Arial" w:eastAsia="Calibri" w:hAnsi="Arial"/>
      <w:szCs w:val="22"/>
    </w:rPr>
  </w:style>
  <w:style w:type="paragraph" w:customStyle="1" w:styleId="BodyTextArial">
    <w:name w:val="Body Text_Arial"/>
    <w:rsid w:val="00BF631C"/>
    <w:pPr>
      <w:spacing w:before="60" w:after="180" w:line="312" w:lineRule="auto"/>
    </w:pPr>
    <w:rPr>
      <w:rFonts w:ascii="Arial" w:eastAsia="Calibri" w:hAnsi="Arial"/>
      <w:szCs w:val="22"/>
    </w:rPr>
  </w:style>
  <w:style w:type="paragraph" w:customStyle="1" w:styleId="BodyTextArial-Indented">
    <w:name w:val="Body Text_Arial-Indented"/>
    <w:basedOn w:val="Normal"/>
    <w:uiPriority w:val="1"/>
    <w:semiHidden/>
    <w:qFormat/>
    <w:locked/>
    <w:rsid w:val="00BF631C"/>
    <w:pPr>
      <w:spacing w:before="60" w:after="180" w:line="312" w:lineRule="auto"/>
      <w:ind w:left="720"/>
    </w:pPr>
    <w:rPr>
      <w:rFonts w:cs="Arial"/>
      <w:bCs/>
    </w:rPr>
  </w:style>
  <w:style w:type="paragraph" w:customStyle="1" w:styleId="BodyTextTimes">
    <w:name w:val="Body Text_Times"/>
    <w:uiPriority w:val="2"/>
    <w:semiHidden/>
    <w:qFormat/>
    <w:locked/>
    <w:rsid w:val="00BF631C"/>
    <w:pPr>
      <w:spacing w:before="60" w:after="180"/>
    </w:pPr>
    <w:rPr>
      <w:rFonts w:eastAsia="Calibri"/>
      <w:sz w:val="22"/>
      <w:szCs w:val="24"/>
    </w:rPr>
  </w:style>
  <w:style w:type="paragraph" w:customStyle="1" w:styleId="BodyTextTimes-Indented">
    <w:name w:val="Body Text_Times-Indented"/>
    <w:basedOn w:val="BodyTextTimes"/>
    <w:uiPriority w:val="3"/>
    <w:semiHidden/>
    <w:qFormat/>
    <w:locked/>
    <w:rsid w:val="00BF631C"/>
    <w:pPr>
      <w:ind w:left="720"/>
    </w:pPr>
  </w:style>
  <w:style w:type="paragraph" w:customStyle="1" w:styleId="Heading0NoTOC-Gray">
    <w:name w:val="Heading 0_ No TOC-Gray"/>
    <w:next w:val="BodyTextArial"/>
    <w:uiPriority w:val="4"/>
    <w:semiHidden/>
    <w:rsid w:val="00BF631C"/>
    <w:pPr>
      <w:keepNext/>
      <w:keepLines/>
      <w:shd w:val="clear" w:color="auto" w:fill="D9D9D9"/>
      <w:spacing w:before="360" w:after="120"/>
      <w:outlineLvl w:val="0"/>
    </w:pPr>
    <w:rPr>
      <w:rFonts w:ascii="Arial" w:eastAsia="Calibri" w:hAnsi="Arial"/>
      <w:b/>
      <w:kern w:val="20"/>
      <w:sz w:val="22"/>
      <w:szCs w:val="22"/>
    </w:rPr>
  </w:style>
  <w:style w:type="paragraph" w:customStyle="1" w:styleId="Heading0NoTOC-RedLine">
    <w:name w:val="Heading 0_No TOC-Red Line"/>
    <w:next w:val="BodyTextArial"/>
    <w:semiHidden/>
    <w:locked/>
    <w:rsid w:val="00BF631C"/>
    <w:pPr>
      <w:keepNext/>
      <w:keepLines/>
      <w:pBdr>
        <w:bottom w:val="single" w:sz="24" w:space="1" w:color="C00000"/>
      </w:pBdr>
      <w:spacing w:before="360" w:after="120"/>
    </w:pPr>
    <w:rPr>
      <w:rFonts w:ascii="Arial" w:hAnsi="Arial"/>
      <w:b/>
      <w:bCs/>
      <w:sz w:val="24"/>
      <w:szCs w:val="22"/>
    </w:rPr>
  </w:style>
  <w:style w:type="paragraph" w:customStyle="1" w:styleId="Heading0TOC-Gray">
    <w:name w:val="Heading 0_TOC-Gray"/>
    <w:next w:val="BodyTextArial"/>
    <w:uiPriority w:val="5"/>
    <w:semiHidden/>
    <w:locked/>
    <w:rsid w:val="00BF631C"/>
    <w:pPr>
      <w:shd w:val="clear" w:color="auto" w:fill="D9D9D9"/>
    </w:pPr>
    <w:rPr>
      <w:rFonts w:ascii="Arial" w:eastAsia="Calibri" w:hAnsi="Arial"/>
      <w:b/>
      <w:kern w:val="20"/>
      <w:sz w:val="22"/>
      <w:szCs w:val="22"/>
    </w:rPr>
  </w:style>
  <w:style w:type="paragraph" w:customStyle="1" w:styleId="Heading0TOC-RedLine">
    <w:name w:val="Heading 0_TOC-Red Line"/>
    <w:next w:val="BodyTextArial"/>
    <w:rsid w:val="00BF631C"/>
    <w:pPr>
      <w:keepNext/>
      <w:keepLines/>
      <w:pBdr>
        <w:bottom w:val="single" w:sz="24" w:space="1" w:color="C00000"/>
      </w:pBdr>
      <w:spacing w:before="360" w:after="120"/>
      <w:outlineLvl w:val="0"/>
    </w:pPr>
    <w:rPr>
      <w:rFonts w:ascii="Arial" w:hAnsi="Arial"/>
      <w:b/>
      <w:bCs/>
      <w:sz w:val="24"/>
      <w:szCs w:val="24"/>
    </w:rPr>
  </w:style>
  <w:style w:type="character" w:customStyle="1" w:styleId="Heading3Char">
    <w:name w:val="Heading 3 Char"/>
    <w:basedOn w:val="DefaultParagraphFont"/>
    <w:link w:val="Heading3"/>
    <w:uiPriority w:val="8"/>
    <w:semiHidden/>
    <w:rsid w:val="00694075"/>
    <w:rPr>
      <w:rFonts w:ascii="Arial" w:hAnsi="Arial"/>
      <w:b/>
      <w:bCs/>
      <w:noProof/>
      <w:sz w:val="22"/>
      <w:szCs w:val="26"/>
    </w:rPr>
  </w:style>
  <w:style w:type="paragraph" w:customStyle="1" w:styleId="Heading3NoNumbers">
    <w:name w:val="Heading 3_No Numbers"/>
    <w:next w:val="BodyTextArial"/>
    <w:uiPriority w:val="9"/>
    <w:semiHidden/>
    <w:locked/>
    <w:rsid w:val="00BF631C"/>
    <w:pPr>
      <w:keepNext/>
      <w:keepLines/>
      <w:spacing w:before="240" w:after="120"/>
    </w:pPr>
    <w:rPr>
      <w:rFonts w:ascii="Arial" w:hAnsi="Arial" w:cs="Arial"/>
      <w:b/>
      <w:bCs/>
      <w:u w:val="single"/>
    </w:rPr>
  </w:style>
  <w:style w:type="character" w:customStyle="1" w:styleId="Heading4Char">
    <w:name w:val="Heading 4 Char"/>
    <w:basedOn w:val="DefaultParagraphFont"/>
    <w:link w:val="Heading4"/>
    <w:uiPriority w:val="9"/>
    <w:semiHidden/>
    <w:rsid w:val="0082141D"/>
    <w:rPr>
      <w:rFonts w:ascii="Arial" w:hAnsi="Arial"/>
      <w:bCs/>
      <w:i/>
      <w:szCs w:val="28"/>
      <w:lang w:val="en-US" w:eastAsia="en-US" w:bidi="ar-SA"/>
    </w:rPr>
  </w:style>
  <w:style w:type="character" w:customStyle="1" w:styleId="Heading5Char">
    <w:name w:val="Heading 5 Char"/>
    <w:basedOn w:val="DefaultParagraphFont"/>
    <w:link w:val="Heading5"/>
    <w:uiPriority w:val="9"/>
    <w:semiHidden/>
    <w:rsid w:val="0082141D"/>
    <w:rPr>
      <w:rFonts w:ascii="Arial" w:hAnsi="Arial"/>
      <w:b/>
      <w:bCs/>
      <w:iCs/>
      <w:szCs w:val="26"/>
      <w:lang w:val="en-US" w:eastAsia="en-US" w:bidi="ar-SA"/>
    </w:rPr>
  </w:style>
  <w:style w:type="character" w:customStyle="1" w:styleId="Heading6Char">
    <w:name w:val="Heading 6 Char"/>
    <w:basedOn w:val="DefaultParagraphFont"/>
    <w:link w:val="Heading6"/>
    <w:uiPriority w:val="9"/>
    <w:semiHidden/>
    <w:rsid w:val="0082141D"/>
    <w:rPr>
      <w:b/>
      <w:bCs/>
    </w:rPr>
  </w:style>
  <w:style w:type="character" w:customStyle="1" w:styleId="Heading7Char">
    <w:name w:val="Heading 7 Char"/>
    <w:basedOn w:val="DefaultParagraphFont"/>
    <w:link w:val="Heading7"/>
    <w:uiPriority w:val="9"/>
    <w:semiHidden/>
    <w:rsid w:val="0082141D"/>
    <w:rPr>
      <w:sz w:val="24"/>
      <w:szCs w:val="24"/>
    </w:rPr>
  </w:style>
  <w:style w:type="character" w:customStyle="1" w:styleId="Heading8Char">
    <w:name w:val="Heading 8 Char"/>
    <w:basedOn w:val="DefaultParagraphFont"/>
    <w:link w:val="Heading8"/>
    <w:uiPriority w:val="9"/>
    <w:semiHidden/>
    <w:rsid w:val="0082141D"/>
    <w:rPr>
      <w:b/>
      <w:iCs/>
      <w:caps/>
      <w:szCs w:val="24"/>
    </w:rPr>
  </w:style>
  <w:style w:type="paragraph" w:customStyle="1" w:styleId="H-Subtitle01Italics">
    <w:name w:val="H-Subtitle 01_Italics"/>
    <w:next w:val="BodyTextArial"/>
    <w:uiPriority w:val="10"/>
    <w:rsid w:val="00BF631C"/>
    <w:pPr>
      <w:keepNext/>
      <w:keepLines/>
      <w:spacing w:before="240" w:after="120"/>
    </w:pPr>
    <w:rPr>
      <w:rFonts w:ascii="Arial" w:hAnsi="Arial"/>
      <w:i/>
      <w:szCs w:val="24"/>
    </w:rPr>
  </w:style>
  <w:style w:type="paragraph" w:customStyle="1" w:styleId="H-Subtitle02Bold">
    <w:name w:val="H-Subtitle 02_Bold"/>
    <w:next w:val="BodyTextArial"/>
    <w:uiPriority w:val="11"/>
    <w:rsid w:val="00BF631C"/>
    <w:pPr>
      <w:keepNext/>
      <w:keepLines/>
      <w:spacing w:before="240" w:after="120"/>
    </w:pPr>
    <w:rPr>
      <w:rFonts w:ascii="Arial" w:eastAsia="Calibri" w:hAnsi="Arial" w:cs="Arial"/>
      <w:b/>
    </w:rPr>
  </w:style>
  <w:style w:type="paragraph" w:customStyle="1" w:styleId="H-Subtitle03Underlined">
    <w:name w:val="H-Subtitle 03_Underlined"/>
    <w:next w:val="BodyTextArial"/>
    <w:uiPriority w:val="12"/>
    <w:locked/>
    <w:rsid w:val="00BF631C"/>
    <w:pPr>
      <w:keepNext/>
      <w:keepLines/>
      <w:spacing w:before="240" w:after="120"/>
    </w:pPr>
    <w:rPr>
      <w:rFonts w:ascii="Arial" w:eastAsia="Calibri" w:hAnsi="Arial"/>
      <w:u w:val="single"/>
    </w:rPr>
  </w:style>
  <w:style w:type="paragraph" w:customStyle="1" w:styleId="H-Subtitle04BoldandUnderlined">
    <w:name w:val="H-Subtitle 04_Bold and Underlined"/>
    <w:next w:val="BodyTextArial"/>
    <w:uiPriority w:val="13"/>
    <w:rsid w:val="00BF631C"/>
    <w:pPr>
      <w:keepNext/>
      <w:keepLines/>
      <w:spacing w:before="240" w:after="120"/>
    </w:pPr>
    <w:rPr>
      <w:rFonts w:ascii="Arial" w:eastAsia="Calibri" w:hAnsi="Arial"/>
      <w:b/>
      <w:u w:val="single"/>
    </w:rPr>
  </w:style>
  <w:style w:type="character" w:styleId="Hyperlink">
    <w:name w:val="Hyperlink"/>
    <w:basedOn w:val="DefaultParagraphFont"/>
    <w:uiPriority w:val="99"/>
    <w:unhideWhenUsed/>
    <w:locked/>
    <w:rsid w:val="00BF631C"/>
    <w:rPr>
      <w:color w:val="0000FF"/>
      <w:u w:val="single"/>
    </w:rPr>
  </w:style>
  <w:style w:type="paragraph" w:styleId="ListBullet">
    <w:name w:val="List Bullet"/>
    <w:uiPriority w:val="14"/>
    <w:rsid w:val="00BF631C"/>
    <w:pPr>
      <w:numPr>
        <w:numId w:val="2"/>
      </w:numPr>
      <w:spacing w:before="40" w:after="40" w:line="276" w:lineRule="auto"/>
    </w:pPr>
    <w:rPr>
      <w:rFonts w:ascii="Arial" w:eastAsia="Calibri" w:hAnsi="Arial"/>
      <w:szCs w:val="22"/>
    </w:rPr>
  </w:style>
  <w:style w:type="paragraph" w:customStyle="1" w:styleId="ListBulletWholeListIndented">
    <w:name w:val="List Bullet_Whole List Indented"/>
    <w:uiPriority w:val="15"/>
    <w:locked/>
    <w:rsid w:val="00AB2158"/>
    <w:pPr>
      <w:numPr>
        <w:numId w:val="3"/>
      </w:numPr>
      <w:spacing w:before="40" w:after="40" w:line="276" w:lineRule="auto"/>
    </w:pPr>
    <w:rPr>
      <w:rFonts w:ascii="Arial" w:eastAsia="Calibri" w:hAnsi="Arial"/>
      <w:szCs w:val="22"/>
    </w:rPr>
  </w:style>
  <w:style w:type="paragraph" w:styleId="ListNumber">
    <w:name w:val="List Number"/>
    <w:uiPriority w:val="16"/>
    <w:rsid w:val="00A7360E"/>
    <w:pPr>
      <w:numPr>
        <w:numId w:val="6"/>
      </w:numPr>
      <w:spacing w:before="40" w:after="40" w:line="276" w:lineRule="auto"/>
    </w:pPr>
    <w:rPr>
      <w:rFonts w:ascii="Arial" w:eastAsia="Calibri" w:hAnsi="Arial"/>
      <w:szCs w:val="22"/>
    </w:rPr>
  </w:style>
  <w:style w:type="paragraph" w:customStyle="1" w:styleId="ListNumberWholeListIndented">
    <w:name w:val="List Number_Whole List Indented"/>
    <w:uiPriority w:val="17"/>
    <w:locked/>
    <w:rsid w:val="00BF631C"/>
    <w:pPr>
      <w:numPr>
        <w:numId w:val="4"/>
      </w:numPr>
      <w:spacing w:before="40" w:after="40" w:line="276" w:lineRule="auto"/>
    </w:pPr>
    <w:rPr>
      <w:rFonts w:ascii="Arial" w:eastAsia="Calibri" w:hAnsi="Arial" w:cs="Arial"/>
    </w:rPr>
  </w:style>
  <w:style w:type="paragraph" w:customStyle="1" w:styleId="ScreenShot01FullPage">
    <w:name w:val="Screen Shot 01_Full Page"/>
    <w:basedOn w:val="BodyTextArial"/>
    <w:next w:val="BodyTextArial"/>
    <w:uiPriority w:val="18"/>
    <w:semiHidden/>
    <w:locked/>
    <w:rsid w:val="00BF631C"/>
    <w:pPr>
      <w:pBdr>
        <w:top w:val="single" w:sz="4" w:space="1" w:color="auto"/>
        <w:left w:val="single" w:sz="4" w:space="4" w:color="auto"/>
        <w:bottom w:val="single" w:sz="4" w:space="1" w:color="auto"/>
        <w:right w:val="single" w:sz="4" w:space="0" w:color="auto"/>
      </w:pBdr>
      <w:ind w:left="115"/>
    </w:pPr>
  </w:style>
  <w:style w:type="paragraph" w:customStyle="1" w:styleId="ScreenShot02InTable">
    <w:name w:val="Screen Shot 02_In Table"/>
    <w:basedOn w:val="Normal"/>
    <w:uiPriority w:val="19"/>
    <w:semiHidden/>
    <w:locked/>
    <w:rsid w:val="00BF631C"/>
    <w:pPr>
      <w:framePr w:w="6480" w:wrap="notBeside" w:vAnchor="text" w:hAnchor="text" w:xAlign="right" w:y="1"/>
      <w:spacing w:before="60" w:after="180"/>
      <w:jc w:val="right"/>
    </w:pPr>
    <w:rPr>
      <w:rFonts w:cs="Arial"/>
      <w:bCs/>
    </w:rPr>
  </w:style>
  <w:style w:type="paragraph" w:customStyle="1" w:styleId="Table01Header">
    <w:name w:val="Table 01_Header"/>
    <w:uiPriority w:val="20"/>
    <w:rsid w:val="006317C4"/>
    <w:pPr>
      <w:keepNext/>
      <w:keepLines/>
      <w:spacing w:before="40" w:after="20"/>
    </w:pPr>
    <w:rPr>
      <w:rFonts w:ascii="Arial" w:eastAsia="Calibri" w:hAnsi="Arial" w:cs="Arial"/>
      <w:b/>
      <w:sz w:val="16"/>
      <w:szCs w:val="16"/>
    </w:rPr>
  </w:style>
  <w:style w:type="paragraph" w:customStyle="1" w:styleId="Table02Body">
    <w:name w:val="Table 02_Body"/>
    <w:uiPriority w:val="21"/>
    <w:rsid w:val="00DE43A7"/>
    <w:pPr>
      <w:spacing w:before="40" w:after="20" w:line="271" w:lineRule="auto"/>
    </w:pPr>
    <w:rPr>
      <w:rFonts w:ascii="Arial" w:eastAsia="Calibri" w:hAnsi="Arial" w:cs="Arial"/>
      <w:sz w:val="18"/>
      <w:szCs w:val="18"/>
    </w:rPr>
  </w:style>
  <w:style w:type="paragraph" w:customStyle="1" w:styleId="Table03BulletedList">
    <w:name w:val="Table 03_Bulleted List"/>
    <w:uiPriority w:val="22"/>
    <w:qFormat/>
    <w:locked/>
    <w:rsid w:val="006317C4"/>
    <w:pPr>
      <w:numPr>
        <w:numId w:val="5"/>
      </w:numPr>
      <w:spacing w:before="40" w:after="20" w:line="276" w:lineRule="auto"/>
    </w:pPr>
    <w:rPr>
      <w:rFonts w:ascii="Arial" w:eastAsia="Calibri" w:hAnsi="Arial"/>
      <w:sz w:val="18"/>
      <w:szCs w:val="18"/>
    </w:rPr>
  </w:style>
  <w:style w:type="paragraph" w:customStyle="1" w:styleId="Table04NumberedList">
    <w:name w:val="Table 04_Numbered List"/>
    <w:basedOn w:val="ListNumber"/>
    <w:uiPriority w:val="23"/>
    <w:locked/>
    <w:rsid w:val="00A7360E"/>
    <w:rPr>
      <w:sz w:val="18"/>
      <w:szCs w:val="18"/>
    </w:rPr>
  </w:style>
  <w:style w:type="paragraph" w:customStyle="1" w:styleId="TableItalics">
    <w:name w:val="Table Italics"/>
    <w:basedOn w:val="Table02Body"/>
    <w:next w:val="Normal"/>
    <w:semiHidden/>
    <w:qFormat/>
    <w:locked/>
    <w:rsid w:val="00BF631C"/>
    <w:rPr>
      <w:i/>
    </w:rPr>
  </w:style>
  <w:style w:type="paragraph" w:customStyle="1" w:styleId="TDocUseOnlyBelow-----------">
    <w:name w:val="TDoc Use  Only Below  -----------"/>
    <w:uiPriority w:val="49"/>
    <w:locked/>
    <w:rsid w:val="00BF631C"/>
    <w:rPr>
      <w:rFonts w:ascii="Arial" w:eastAsia="Calibri" w:hAnsi="Arial"/>
      <w:b/>
      <w:color w:val="C00000"/>
      <w:sz w:val="16"/>
      <w:szCs w:val="18"/>
    </w:rPr>
  </w:style>
  <w:style w:type="paragraph" w:customStyle="1" w:styleId="TDocCover01Title">
    <w:name w:val="TDoc_Cover 01_Title"/>
    <w:uiPriority w:val="50"/>
    <w:semiHidden/>
    <w:rsid w:val="00BF631C"/>
    <w:pPr>
      <w:spacing w:line="271" w:lineRule="auto"/>
      <w:jc w:val="right"/>
      <w:outlineLvl w:val="0"/>
    </w:pPr>
    <w:rPr>
      <w:rFonts w:ascii="Arial" w:eastAsia="Calibri" w:hAnsi="Arial"/>
      <w:b/>
      <w:sz w:val="26"/>
      <w:szCs w:val="26"/>
    </w:rPr>
  </w:style>
  <w:style w:type="paragraph" w:customStyle="1" w:styleId="TDocCover02Subtitle">
    <w:name w:val="TDoc_Cover 02_Subtitle"/>
    <w:basedOn w:val="Normal"/>
    <w:uiPriority w:val="51"/>
    <w:semiHidden/>
    <w:qFormat/>
    <w:rsid w:val="00BF631C"/>
    <w:pPr>
      <w:framePr w:hSpace="187" w:wrap="around" w:vAnchor="page" w:hAnchor="margin" w:y="865"/>
      <w:suppressOverlap/>
      <w:jc w:val="right"/>
    </w:pPr>
    <w:rPr>
      <w:rFonts w:ascii="Arial Black" w:hAnsi="Arial Black"/>
      <w:bCs/>
      <w:iCs/>
      <w:color w:val="808080"/>
      <w:sz w:val="18"/>
    </w:rPr>
  </w:style>
  <w:style w:type="paragraph" w:customStyle="1" w:styleId="TDocCover03Space">
    <w:name w:val="TDoc_Cover 03_Space"/>
    <w:next w:val="TDocCover04LastRevised"/>
    <w:uiPriority w:val="52"/>
    <w:semiHidden/>
    <w:locked/>
    <w:rsid w:val="00BF631C"/>
    <w:pPr>
      <w:spacing w:line="10000" w:lineRule="exact"/>
    </w:pPr>
    <w:rPr>
      <w:rFonts w:ascii="Arial" w:eastAsia="Calibri" w:hAnsi="Arial"/>
      <w:sz w:val="22"/>
      <w:szCs w:val="22"/>
    </w:rPr>
  </w:style>
  <w:style w:type="paragraph" w:customStyle="1" w:styleId="TDocCover04LastRevised">
    <w:name w:val="TDoc_Cover 04_Last Revised"/>
    <w:uiPriority w:val="53"/>
    <w:semiHidden/>
    <w:locked/>
    <w:rsid w:val="00BF631C"/>
    <w:pPr>
      <w:tabs>
        <w:tab w:val="left" w:pos="2160"/>
      </w:tabs>
      <w:spacing w:before="180" w:after="180"/>
      <w:ind w:left="2160" w:hanging="2160"/>
    </w:pPr>
    <w:rPr>
      <w:rFonts w:ascii="Arial" w:eastAsia="Calibri" w:hAnsi="Arial"/>
      <w:b/>
      <w:sz w:val="22"/>
      <w:szCs w:val="22"/>
    </w:rPr>
  </w:style>
  <w:style w:type="paragraph" w:customStyle="1" w:styleId="TDocCover05Header-Footer">
    <w:name w:val="TDoc_Cover 05_Header-Footer"/>
    <w:basedOn w:val="Normal"/>
    <w:uiPriority w:val="54"/>
    <w:qFormat/>
    <w:rsid w:val="00520398"/>
    <w:pPr>
      <w:tabs>
        <w:tab w:val="right" w:pos="10080"/>
      </w:tabs>
    </w:pPr>
    <w:rPr>
      <w:rFonts w:ascii="Arial" w:hAnsi="Arial" w:cs="Arial"/>
      <w:b/>
      <w:color w:val="808080"/>
      <w:sz w:val="16"/>
      <w:szCs w:val="18"/>
    </w:rPr>
  </w:style>
  <w:style w:type="paragraph" w:customStyle="1" w:styleId="TDocInfo01">
    <w:name w:val="TDoc_Info 01"/>
    <w:next w:val="BodyTextArial-Indented"/>
    <w:uiPriority w:val="55"/>
    <w:semiHidden/>
    <w:rsid w:val="00BF631C"/>
    <w:pPr>
      <w:keepNext/>
      <w:spacing w:before="360" w:after="120"/>
      <w:outlineLvl w:val="0"/>
    </w:pPr>
    <w:rPr>
      <w:rFonts w:ascii="Arial" w:hAnsi="Arial"/>
      <w:b/>
      <w:bCs/>
      <w:sz w:val="22"/>
      <w:szCs w:val="22"/>
    </w:rPr>
  </w:style>
  <w:style w:type="paragraph" w:customStyle="1" w:styleId="TDocInfo02">
    <w:name w:val="TDoc_Info 02"/>
    <w:next w:val="BodyTextArial"/>
    <w:uiPriority w:val="56"/>
    <w:semiHidden/>
    <w:qFormat/>
    <w:rsid w:val="00A66DEC"/>
    <w:pPr>
      <w:shd w:val="clear" w:color="auto" w:fill="F2F2F2"/>
      <w:tabs>
        <w:tab w:val="left" w:pos="3232"/>
      </w:tabs>
      <w:spacing w:before="60" w:after="60" w:line="276" w:lineRule="auto"/>
      <w:ind w:left="3232" w:hanging="3232"/>
      <w:outlineLvl w:val="1"/>
    </w:pPr>
    <w:rPr>
      <w:rFonts w:ascii="Arial" w:hAnsi="Arial"/>
      <w:bCs/>
    </w:rPr>
  </w:style>
  <w:style w:type="paragraph" w:styleId="TOC1">
    <w:name w:val="toc 1"/>
    <w:basedOn w:val="Normal"/>
    <w:next w:val="Normal"/>
    <w:uiPriority w:val="39"/>
    <w:semiHidden/>
    <w:qFormat/>
    <w:locked/>
    <w:rsid w:val="0082141D"/>
    <w:pPr>
      <w:tabs>
        <w:tab w:val="left" w:pos="540"/>
        <w:tab w:val="right" w:leader="dot" w:pos="10080"/>
      </w:tabs>
      <w:spacing w:before="180" w:after="120"/>
      <w:ind w:left="547" w:hanging="547"/>
    </w:pPr>
    <w:rPr>
      <w:bCs/>
      <w:noProof/>
    </w:rPr>
  </w:style>
  <w:style w:type="paragraph" w:styleId="TOC2">
    <w:name w:val="toc 2"/>
    <w:next w:val="Normal"/>
    <w:uiPriority w:val="39"/>
    <w:semiHidden/>
    <w:qFormat/>
    <w:locked/>
    <w:rsid w:val="0082141D"/>
    <w:pPr>
      <w:tabs>
        <w:tab w:val="left" w:pos="1080"/>
        <w:tab w:val="right" w:leader="dot" w:pos="10080"/>
      </w:tabs>
      <w:spacing w:before="60" w:after="120" w:line="276" w:lineRule="auto"/>
      <w:ind w:left="1094" w:hanging="547"/>
    </w:pPr>
    <w:rPr>
      <w:rFonts w:ascii="Arial" w:eastAsia="Calibri" w:hAnsi="Arial"/>
      <w:noProof/>
    </w:rPr>
  </w:style>
  <w:style w:type="paragraph" w:styleId="TOC3">
    <w:name w:val="toc 3"/>
    <w:next w:val="Normal"/>
    <w:uiPriority w:val="39"/>
    <w:semiHidden/>
    <w:qFormat/>
    <w:locked/>
    <w:rsid w:val="0082141D"/>
    <w:pPr>
      <w:tabs>
        <w:tab w:val="left" w:pos="1800"/>
        <w:tab w:val="right" w:leader="dot" w:pos="10080"/>
      </w:tabs>
      <w:spacing w:before="60" w:after="120" w:line="276" w:lineRule="auto"/>
      <w:ind w:left="1800" w:hanging="720"/>
    </w:pPr>
    <w:rPr>
      <w:rFonts w:ascii="Arial" w:eastAsia="Calibri" w:hAnsi="Arial"/>
      <w:iCs/>
      <w:noProof/>
    </w:rPr>
  </w:style>
  <w:style w:type="paragraph" w:styleId="TOC4">
    <w:name w:val="toc 4"/>
    <w:basedOn w:val="Normal"/>
    <w:next w:val="Normal"/>
    <w:autoRedefine/>
    <w:uiPriority w:val="39"/>
    <w:semiHidden/>
    <w:locked/>
    <w:rsid w:val="0082141D"/>
    <w:pPr>
      <w:ind w:left="660"/>
    </w:pPr>
    <w:rPr>
      <w:sz w:val="18"/>
      <w:szCs w:val="18"/>
    </w:rPr>
  </w:style>
  <w:style w:type="paragraph" w:styleId="TOC5">
    <w:name w:val="toc 5"/>
    <w:basedOn w:val="Normal"/>
    <w:next w:val="Normal"/>
    <w:autoRedefine/>
    <w:uiPriority w:val="39"/>
    <w:semiHidden/>
    <w:locked/>
    <w:rsid w:val="0082141D"/>
    <w:pPr>
      <w:ind w:left="880"/>
    </w:pPr>
    <w:rPr>
      <w:sz w:val="18"/>
      <w:szCs w:val="18"/>
    </w:rPr>
  </w:style>
  <w:style w:type="paragraph" w:styleId="TOC6">
    <w:name w:val="toc 6"/>
    <w:basedOn w:val="Normal"/>
    <w:next w:val="Normal"/>
    <w:autoRedefine/>
    <w:uiPriority w:val="39"/>
    <w:semiHidden/>
    <w:locked/>
    <w:rsid w:val="0082141D"/>
    <w:pPr>
      <w:ind w:left="1100"/>
    </w:pPr>
    <w:rPr>
      <w:sz w:val="18"/>
      <w:szCs w:val="18"/>
    </w:rPr>
  </w:style>
  <w:style w:type="paragraph" w:styleId="TOC7">
    <w:name w:val="toc 7"/>
    <w:basedOn w:val="Normal"/>
    <w:next w:val="Normal"/>
    <w:autoRedefine/>
    <w:uiPriority w:val="39"/>
    <w:semiHidden/>
    <w:locked/>
    <w:rsid w:val="0082141D"/>
    <w:pPr>
      <w:ind w:left="1320"/>
    </w:pPr>
    <w:rPr>
      <w:sz w:val="18"/>
      <w:szCs w:val="18"/>
    </w:rPr>
  </w:style>
  <w:style w:type="paragraph" w:styleId="TOC8">
    <w:name w:val="toc 8"/>
    <w:basedOn w:val="Normal"/>
    <w:next w:val="Normal"/>
    <w:autoRedefine/>
    <w:uiPriority w:val="39"/>
    <w:semiHidden/>
    <w:locked/>
    <w:rsid w:val="0082141D"/>
    <w:pPr>
      <w:ind w:left="1540"/>
    </w:pPr>
    <w:rPr>
      <w:sz w:val="18"/>
      <w:szCs w:val="18"/>
    </w:rPr>
  </w:style>
  <w:style w:type="paragraph" w:styleId="TOC9">
    <w:name w:val="toc 9"/>
    <w:basedOn w:val="Normal"/>
    <w:next w:val="Normal"/>
    <w:autoRedefine/>
    <w:uiPriority w:val="39"/>
    <w:semiHidden/>
    <w:locked/>
    <w:rsid w:val="0082141D"/>
    <w:pPr>
      <w:ind w:left="1760"/>
    </w:pPr>
    <w:rPr>
      <w:sz w:val="18"/>
      <w:szCs w:val="18"/>
    </w:rPr>
  </w:style>
  <w:style w:type="paragraph" w:styleId="DocumentMap">
    <w:name w:val="Document Map"/>
    <w:basedOn w:val="Normal"/>
    <w:link w:val="DocumentMapChar"/>
    <w:semiHidden/>
    <w:locked/>
    <w:rsid w:val="002A0D1B"/>
    <w:rPr>
      <w:rFonts w:ascii="Tahoma" w:hAnsi="Tahoma" w:cs="Tahoma"/>
      <w:sz w:val="16"/>
      <w:szCs w:val="16"/>
    </w:rPr>
  </w:style>
  <w:style w:type="character" w:customStyle="1" w:styleId="DocumentMapChar">
    <w:name w:val="Document Map Char"/>
    <w:basedOn w:val="DefaultParagraphFont"/>
    <w:link w:val="DocumentMap"/>
    <w:semiHidden/>
    <w:rsid w:val="002A0D1B"/>
    <w:rPr>
      <w:rFonts w:ascii="Tahoma" w:eastAsia="Calibri" w:hAnsi="Tahoma" w:cs="Tahoma"/>
      <w:sz w:val="16"/>
      <w:szCs w:val="16"/>
    </w:rPr>
  </w:style>
  <w:style w:type="paragraph" w:styleId="TOCHeading">
    <w:name w:val="TOC Heading"/>
    <w:basedOn w:val="Heading1"/>
    <w:next w:val="Normal"/>
    <w:uiPriority w:val="39"/>
    <w:semiHidden/>
    <w:unhideWhenUsed/>
    <w:qFormat/>
    <w:locked/>
    <w:rsid w:val="00A7360E"/>
    <w:pPr>
      <w:numPr>
        <w:numId w:val="0"/>
      </w:numPr>
      <w:tabs>
        <w:tab w:val="clear" w:pos="720"/>
      </w:tabs>
      <w:spacing w:before="480" w:after="0" w:line="276" w:lineRule="auto"/>
      <w:outlineLvl w:val="9"/>
    </w:pPr>
    <w:rPr>
      <w:rFonts w:asciiTheme="majorHAnsi" w:eastAsiaTheme="majorEastAsia" w:hAnsiTheme="majorHAnsi" w:cstheme="majorBidi"/>
      <w:color w:val="640029" w:themeColor="accent1" w:themeShade="BF"/>
      <w:sz w:val="28"/>
      <w:szCs w:val="28"/>
    </w:rPr>
  </w:style>
  <w:style w:type="paragraph" w:styleId="BalloonText">
    <w:name w:val="Balloon Text"/>
    <w:basedOn w:val="Normal"/>
    <w:link w:val="BalloonTextChar"/>
    <w:uiPriority w:val="99"/>
    <w:semiHidden/>
    <w:locked/>
    <w:rsid w:val="00DA60F4"/>
    <w:rPr>
      <w:rFonts w:ascii="Tahoma" w:hAnsi="Tahoma" w:cs="Tahoma"/>
      <w:sz w:val="16"/>
      <w:szCs w:val="16"/>
    </w:rPr>
  </w:style>
  <w:style w:type="character" w:customStyle="1" w:styleId="BalloonTextChar">
    <w:name w:val="Balloon Text Char"/>
    <w:basedOn w:val="DefaultParagraphFont"/>
    <w:link w:val="BalloonText"/>
    <w:uiPriority w:val="99"/>
    <w:semiHidden/>
    <w:rsid w:val="00DA60F4"/>
    <w:rPr>
      <w:rFonts w:ascii="Tahoma" w:hAnsi="Tahoma" w:cs="Tahoma"/>
      <w:sz w:val="16"/>
      <w:szCs w:val="16"/>
    </w:rPr>
  </w:style>
  <w:style w:type="character" w:styleId="PlaceholderText">
    <w:name w:val="Placeholder Text"/>
    <w:basedOn w:val="DefaultParagraphFont"/>
    <w:uiPriority w:val="99"/>
    <w:semiHidden/>
    <w:locked/>
    <w:rsid w:val="00D440D9"/>
    <w:rPr>
      <w:color w:val="808080"/>
    </w:rPr>
  </w:style>
  <w:style w:type="paragraph" w:styleId="Header">
    <w:name w:val="header"/>
    <w:basedOn w:val="Normal"/>
    <w:link w:val="HeaderChar"/>
    <w:semiHidden/>
    <w:locked/>
    <w:rsid w:val="00722173"/>
    <w:pPr>
      <w:tabs>
        <w:tab w:val="center" w:pos="4680"/>
        <w:tab w:val="right" w:pos="9360"/>
      </w:tabs>
    </w:pPr>
  </w:style>
  <w:style w:type="character" w:customStyle="1" w:styleId="HeaderChar">
    <w:name w:val="Header Char"/>
    <w:basedOn w:val="DefaultParagraphFont"/>
    <w:link w:val="Header"/>
    <w:semiHidden/>
    <w:rsid w:val="00722173"/>
  </w:style>
  <w:style w:type="paragraph" w:styleId="ListParagraph">
    <w:name w:val="List Paragraph"/>
    <w:basedOn w:val="Normal"/>
    <w:uiPriority w:val="34"/>
    <w:qFormat/>
    <w:locked/>
    <w:rsid w:val="00135AA0"/>
    <w:pPr>
      <w:ind w:left="720"/>
      <w:contextualSpacing/>
    </w:pPr>
  </w:style>
  <w:style w:type="character" w:styleId="Emphasis">
    <w:name w:val="Emphasis"/>
    <w:basedOn w:val="DefaultParagraphFont"/>
    <w:qFormat/>
    <w:locked/>
    <w:rsid w:val="000E564A"/>
    <w:rPr>
      <w:i/>
      <w:iCs/>
    </w:rPr>
  </w:style>
  <w:style w:type="character" w:customStyle="1" w:styleId="activityupdategroup">
    <w:name w:val="activity_update_group"/>
    <w:basedOn w:val="DefaultParagraphFont"/>
    <w:rsid w:val="00DF4FB6"/>
  </w:style>
  <w:style w:type="character" w:styleId="CommentReference">
    <w:name w:val="annotation reference"/>
    <w:basedOn w:val="DefaultParagraphFont"/>
    <w:semiHidden/>
    <w:unhideWhenUsed/>
    <w:locked/>
    <w:rsid w:val="00471FC0"/>
    <w:rPr>
      <w:sz w:val="16"/>
      <w:szCs w:val="16"/>
    </w:rPr>
  </w:style>
  <w:style w:type="paragraph" w:styleId="CommentText">
    <w:name w:val="annotation text"/>
    <w:basedOn w:val="Normal"/>
    <w:link w:val="CommentTextChar"/>
    <w:semiHidden/>
    <w:unhideWhenUsed/>
    <w:locked/>
    <w:rsid w:val="00471FC0"/>
  </w:style>
  <w:style w:type="character" w:customStyle="1" w:styleId="CommentTextChar">
    <w:name w:val="Comment Text Char"/>
    <w:basedOn w:val="DefaultParagraphFont"/>
    <w:link w:val="CommentText"/>
    <w:semiHidden/>
    <w:rsid w:val="00471FC0"/>
  </w:style>
  <w:style w:type="paragraph" w:styleId="CommentSubject">
    <w:name w:val="annotation subject"/>
    <w:basedOn w:val="CommentText"/>
    <w:next w:val="CommentText"/>
    <w:link w:val="CommentSubjectChar"/>
    <w:semiHidden/>
    <w:unhideWhenUsed/>
    <w:locked/>
    <w:rsid w:val="00471FC0"/>
    <w:rPr>
      <w:b/>
      <w:bCs/>
    </w:rPr>
  </w:style>
  <w:style w:type="character" w:customStyle="1" w:styleId="CommentSubjectChar">
    <w:name w:val="Comment Subject Char"/>
    <w:basedOn w:val="CommentTextChar"/>
    <w:link w:val="CommentSubject"/>
    <w:semiHidden/>
    <w:rsid w:val="00471FC0"/>
    <w:rPr>
      <w:b/>
      <w:bCs/>
    </w:rPr>
  </w:style>
  <w:style w:type="character" w:customStyle="1" w:styleId="activityvalue">
    <w:name w:val="activity_value"/>
    <w:basedOn w:val="DefaultParagraphFont"/>
    <w:rsid w:val="00533344"/>
  </w:style>
  <w:style w:type="paragraph" w:styleId="NormalWeb">
    <w:name w:val="Normal (Web)"/>
    <w:basedOn w:val="Normal"/>
    <w:uiPriority w:val="99"/>
    <w:semiHidden/>
    <w:unhideWhenUsed/>
    <w:locked/>
    <w:rsid w:val="001831CC"/>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70EA0"/>
    <w:rPr>
      <w:color w:val="605E5C"/>
      <w:shd w:val="clear" w:color="auto" w:fill="E1DFDD"/>
    </w:rPr>
  </w:style>
  <w:style w:type="paragraph" w:customStyle="1" w:styleId="xmsolistparagraph">
    <w:name w:val="x_msolistparagraph"/>
    <w:basedOn w:val="Normal"/>
    <w:rsid w:val="008F3C7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018">
      <w:bodyDiv w:val="1"/>
      <w:marLeft w:val="0"/>
      <w:marRight w:val="0"/>
      <w:marTop w:val="0"/>
      <w:marBottom w:val="0"/>
      <w:divBdr>
        <w:top w:val="none" w:sz="0" w:space="0" w:color="auto"/>
        <w:left w:val="none" w:sz="0" w:space="0" w:color="auto"/>
        <w:bottom w:val="none" w:sz="0" w:space="0" w:color="auto"/>
        <w:right w:val="none" w:sz="0" w:space="0" w:color="auto"/>
      </w:divBdr>
    </w:div>
    <w:div w:id="81487629">
      <w:bodyDiv w:val="1"/>
      <w:marLeft w:val="0"/>
      <w:marRight w:val="0"/>
      <w:marTop w:val="0"/>
      <w:marBottom w:val="0"/>
      <w:divBdr>
        <w:top w:val="none" w:sz="0" w:space="0" w:color="auto"/>
        <w:left w:val="none" w:sz="0" w:space="0" w:color="auto"/>
        <w:bottom w:val="none" w:sz="0" w:space="0" w:color="auto"/>
        <w:right w:val="none" w:sz="0" w:space="0" w:color="auto"/>
      </w:divBdr>
    </w:div>
    <w:div w:id="115219708">
      <w:bodyDiv w:val="1"/>
      <w:marLeft w:val="0"/>
      <w:marRight w:val="0"/>
      <w:marTop w:val="0"/>
      <w:marBottom w:val="0"/>
      <w:divBdr>
        <w:top w:val="none" w:sz="0" w:space="0" w:color="auto"/>
        <w:left w:val="none" w:sz="0" w:space="0" w:color="auto"/>
        <w:bottom w:val="none" w:sz="0" w:space="0" w:color="auto"/>
        <w:right w:val="none" w:sz="0" w:space="0" w:color="auto"/>
      </w:divBdr>
    </w:div>
    <w:div w:id="164059525">
      <w:bodyDiv w:val="1"/>
      <w:marLeft w:val="0"/>
      <w:marRight w:val="0"/>
      <w:marTop w:val="0"/>
      <w:marBottom w:val="0"/>
      <w:divBdr>
        <w:top w:val="none" w:sz="0" w:space="0" w:color="auto"/>
        <w:left w:val="none" w:sz="0" w:space="0" w:color="auto"/>
        <w:bottom w:val="none" w:sz="0" w:space="0" w:color="auto"/>
        <w:right w:val="none" w:sz="0" w:space="0" w:color="auto"/>
      </w:divBdr>
    </w:div>
    <w:div w:id="560168556">
      <w:bodyDiv w:val="1"/>
      <w:marLeft w:val="0"/>
      <w:marRight w:val="0"/>
      <w:marTop w:val="0"/>
      <w:marBottom w:val="0"/>
      <w:divBdr>
        <w:top w:val="none" w:sz="0" w:space="0" w:color="auto"/>
        <w:left w:val="none" w:sz="0" w:space="0" w:color="auto"/>
        <w:bottom w:val="none" w:sz="0" w:space="0" w:color="auto"/>
        <w:right w:val="none" w:sz="0" w:space="0" w:color="auto"/>
      </w:divBdr>
    </w:div>
    <w:div w:id="567616462">
      <w:bodyDiv w:val="1"/>
      <w:marLeft w:val="0"/>
      <w:marRight w:val="0"/>
      <w:marTop w:val="0"/>
      <w:marBottom w:val="0"/>
      <w:divBdr>
        <w:top w:val="none" w:sz="0" w:space="0" w:color="auto"/>
        <w:left w:val="none" w:sz="0" w:space="0" w:color="auto"/>
        <w:bottom w:val="none" w:sz="0" w:space="0" w:color="auto"/>
        <w:right w:val="none" w:sz="0" w:space="0" w:color="auto"/>
      </w:divBdr>
    </w:div>
    <w:div w:id="608199394">
      <w:bodyDiv w:val="1"/>
      <w:marLeft w:val="0"/>
      <w:marRight w:val="0"/>
      <w:marTop w:val="0"/>
      <w:marBottom w:val="0"/>
      <w:divBdr>
        <w:top w:val="none" w:sz="0" w:space="0" w:color="auto"/>
        <w:left w:val="none" w:sz="0" w:space="0" w:color="auto"/>
        <w:bottom w:val="none" w:sz="0" w:space="0" w:color="auto"/>
        <w:right w:val="none" w:sz="0" w:space="0" w:color="auto"/>
      </w:divBdr>
    </w:div>
    <w:div w:id="675613729">
      <w:bodyDiv w:val="1"/>
      <w:marLeft w:val="0"/>
      <w:marRight w:val="0"/>
      <w:marTop w:val="0"/>
      <w:marBottom w:val="0"/>
      <w:divBdr>
        <w:top w:val="none" w:sz="0" w:space="0" w:color="auto"/>
        <w:left w:val="none" w:sz="0" w:space="0" w:color="auto"/>
        <w:bottom w:val="none" w:sz="0" w:space="0" w:color="auto"/>
        <w:right w:val="none" w:sz="0" w:space="0" w:color="auto"/>
      </w:divBdr>
    </w:div>
    <w:div w:id="727532236">
      <w:bodyDiv w:val="1"/>
      <w:marLeft w:val="0"/>
      <w:marRight w:val="0"/>
      <w:marTop w:val="0"/>
      <w:marBottom w:val="0"/>
      <w:divBdr>
        <w:top w:val="none" w:sz="0" w:space="0" w:color="auto"/>
        <w:left w:val="none" w:sz="0" w:space="0" w:color="auto"/>
        <w:bottom w:val="none" w:sz="0" w:space="0" w:color="auto"/>
        <w:right w:val="none" w:sz="0" w:space="0" w:color="auto"/>
      </w:divBdr>
    </w:div>
    <w:div w:id="820193893">
      <w:bodyDiv w:val="1"/>
      <w:marLeft w:val="0"/>
      <w:marRight w:val="0"/>
      <w:marTop w:val="0"/>
      <w:marBottom w:val="0"/>
      <w:divBdr>
        <w:top w:val="none" w:sz="0" w:space="0" w:color="auto"/>
        <w:left w:val="none" w:sz="0" w:space="0" w:color="auto"/>
        <w:bottom w:val="none" w:sz="0" w:space="0" w:color="auto"/>
        <w:right w:val="none" w:sz="0" w:space="0" w:color="auto"/>
      </w:divBdr>
    </w:div>
    <w:div w:id="828715234">
      <w:bodyDiv w:val="1"/>
      <w:marLeft w:val="0"/>
      <w:marRight w:val="0"/>
      <w:marTop w:val="0"/>
      <w:marBottom w:val="0"/>
      <w:divBdr>
        <w:top w:val="none" w:sz="0" w:space="0" w:color="auto"/>
        <w:left w:val="none" w:sz="0" w:space="0" w:color="auto"/>
        <w:bottom w:val="none" w:sz="0" w:space="0" w:color="auto"/>
        <w:right w:val="none" w:sz="0" w:space="0" w:color="auto"/>
      </w:divBdr>
    </w:div>
    <w:div w:id="890728763">
      <w:bodyDiv w:val="1"/>
      <w:marLeft w:val="0"/>
      <w:marRight w:val="0"/>
      <w:marTop w:val="0"/>
      <w:marBottom w:val="0"/>
      <w:divBdr>
        <w:top w:val="none" w:sz="0" w:space="0" w:color="auto"/>
        <w:left w:val="none" w:sz="0" w:space="0" w:color="auto"/>
        <w:bottom w:val="none" w:sz="0" w:space="0" w:color="auto"/>
        <w:right w:val="none" w:sz="0" w:space="0" w:color="auto"/>
      </w:divBdr>
    </w:div>
    <w:div w:id="893781975">
      <w:bodyDiv w:val="1"/>
      <w:marLeft w:val="0"/>
      <w:marRight w:val="0"/>
      <w:marTop w:val="0"/>
      <w:marBottom w:val="0"/>
      <w:divBdr>
        <w:top w:val="none" w:sz="0" w:space="0" w:color="auto"/>
        <w:left w:val="none" w:sz="0" w:space="0" w:color="auto"/>
        <w:bottom w:val="none" w:sz="0" w:space="0" w:color="auto"/>
        <w:right w:val="none" w:sz="0" w:space="0" w:color="auto"/>
      </w:divBdr>
    </w:div>
    <w:div w:id="897596469">
      <w:bodyDiv w:val="1"/>
      <w:marLeft w:val="0"/>
      <w:marRight w:val="0"/>
      <w:marTop w:val="0"/>
      <w:marBottom w:val="0"/>
      <w:divBdr>
        <w:top w:val="none" w:sz="0" w:space="0" w:color="auto"/>
        <w:left w:val="none" w:sz="0" w:space="0" w:color="auto"/>
        <w:bottom w:val="none" w:sz="0" w:space="0" w:color="auto"/>
        <w:right w:val="none" w:sz="0" w:space="0" w:color="auto"/>
      </w:divBdr>
    </w:div>
    <w:div w:id="902568340">
      <w:bodyDiv w:val="1"/>
      <w:marLeft w:val="0"/>
      <w:marRight w:val="0"/>
      <w:marTop w:val="0"/>
      <w:marBottom w:val="0"/>
      <w:divBdr>
        <w:top w:val="none" w:sz="0" w:space="0" w:color="auto"/>
        <w:left w:val="none" w:sz="0" w:space="0" w:color="auto"/>
        <w:bottom w:val="none" w:sz="0" w:space="0" w:color="auto"/>
        <w:right w:val="none" w:sz="0" w:space="0" w:color="auto"/>
      </w:divBdr>
    </w:div>
    <w:div w:id="999893188">
      <w:bodyDiv w:val="1"/>
      <w:marLeft w:val="0"/>
      <w:marRight w:val="0"/>
      <w:marTop w:val="0"/>
      <w:marBottom w:val="0"/>
      <w:divBdr>
        <w:top w:val="none" w:sz="0" w:space="0" w:color="auto"/>
        <w:left w:val="none" w:sz="0" w:space="0" w:color="auto"/>
        <w:bottom w:val="none" w:sz="0" w:space="0" w:color="auto"/>
        <w:right w:val="none" w:sz="0" w:space="0" w:color="auto"/>
      </w:divBdr>
    </w:div>
    <w:div w:id="1002467439">
      <w:bodyDiv w:val="1"/>
      <w:marLeft w:val="0"/>
      <w:marRight w:val="0"/>
      <w:marTop w:val="0"/>
      <w:marBottom w:val="0"/>
      <w:divBdr>
        <w:top w:val="none" w:sz="0" w:space="0" w:color="auto"/>
        <w:left w:val="none" w:sz="0" w:space="0" w:color="auto"/>
        <w:bottom w:val="none" w:sz="0" w:space="0" w:color="auto"/>
        <w:right w:val="none" w:sz="0" w:space="0" w:color="auto"/>
      </w:divBdr>
    </w:div>
    <w:div w:id="1018434274">
      <w:bodyDiv w:val="1"/>
      <w:marLeft w:val="0"/>
      <w:marRight w:val="0"/>
      <w:marTop w:val="0"/>
      <w:marBottom w:val="0"/>
      <w:divBdr>
        <w:top w:val="none" w:sz="0" w:space="0" w:color="auto"/>
        <w:left w:val="none" w:sz="0" w:space="0" w:color="auto"/>
        <w:bottom w:val="none" w:sz="0" w:space="0" w:color="auto"/>
        <w:right w:val="none" w:sz="0" w:space="0" w:color="auto"/>
      </w:divBdr>
    </w:div>
    <w:div w:id="1096286846">
      <w:bodyDiv w:val="1"/>
      <w:marLeft w:val="0"/>
      <w:marRight w:val="0"/>
      <w:marTop w:val="0"/>
      <w:marBottom w:val="0"/>
      <w:divBdr>
        <w:top w:val="none" w:sz="0" w:space="0" w:color="auto"/>
        <w:left w:val="none" w:sz="0" w:space="0" w:color="auto"/>
        <w:bottom w:val="none" w:sz="0" w:space="0" w:color="auto"/>
        <w:right w:val="none" w:sz="0" w:space="0" w:color="auto"/>
      </w:divBdr>
    </w:div>
    <w:div w:id="1112892880">
      <w:bodyDiv w:val="1"/>
      <w:marLeft w:val="0"/>
      <w:marRight w:val="0"/>
      <w:marTop w:val="0"/>
      <w:marBottom w:val="0"/>
      <w:divBdr>
        <w:top w:val="none" w:sz="0" w:space="0" w:color="auto"/>
        <w:left w:val="none" w:sz="0" w:space="0" w:color="auto"/>
        <w:bottom w:val="none" w:sz="0" w:space="0" w:color="auto"/>
        <w:right w:val="none" w:sz="0" w:space="0" w:color="auto"/>
      </w:divBdr>
    </w:div>
    <w:div w:id="1122655404">
      <w:bodyDiv w:val="1"/>
      <w:marLeft w:val="0"/>
      <w:marRight w:val="0"/>
      <w:marTop w:val="0"/>
      <w:marBottom w:val="0"/>
      <w:divBdr>
        <w:top w:val="none" w:sz="0" w:space="0" w:color="auto"/>
        <w:left w:val="none" w:sz="0" w:space="0" w:color="auto"/>
        <w:bottom w:val="none" w:sz="0" w:space="0" w:color="auto"/>
        <w:right w:val="none" w:sz="0" w:space="0" w:color="auto"/>
      </w:divBdr>
    </w:div>
    <w:div w:id="1156535379">
      <w:bodyDiv w:val="1"/>
      <w:marLeft w:val="0"/>
      <w:marRight w:val="0"/>
      <w:marTop w:val="0"/>
      <w:marBottom w:val="0"/>
      <w:divBdr>
        <w:top w:val="none" w:sz="0" w:space="0" w:color="auto"/>
        <w:left w:val="none" w:sz="0" w:space="0" w:color="auto"/>
        <w:bottom w:val="none" w:sz="0" w:space="0" w:color="auto"/>
        <w:right w:val="none" w:sz="0" w:space="0" w:color="auto"/>
      </w:divBdr>
    </w:div>
    <w:div w:id="1223981171">
      <w:bodyDiv w:val="1"/>
      <w:marLeft w:val="0"/>
      <w:marRight w:val="0"/>
      <w:marTop w:val="0"/>
      <w:marBottom w:val="0"/>
      <w:divBdr>
        <w:top w:val="none" w:sz="0" w:space="0" w:color="auto"/>
        <w:left w:val="none" w:sz="0" w:space="0" w:color="auto"/>
        <w:bottom w:val="none" w:sz="0" w:space="0" w:color="auto"/>
        <w:right w:val="none" w:sz="0" w:space="0" w:color="auto"/>
      </w:divBdr>
    </w:div>
    <w:div w:id="1356149108">
      <w:bodyDiv w:val="1"/>
      <w:marLeft w:val="0"/>
      <w:marRight w:val="0"/>
      <w:marTop w:val="0"/>
      <w:marBottom w:val="0"/>
      <w:divBdr>
        <w:top w:val="none" w:sz="0" w:space="0" w:color="auto"/>
        <w:left w:val="none" w:sz="0" w:space="0" w:color="auto"/>
        <w:bottom w:val="none" w:sz="0" w:space="0" w:color="auto"/>
        <w:right w:val="none" w:sz="0" w:space="0" w:color="auto"/>
      </w:divBdr>
    </w:div>
    <w:div w:id="1357344109">
      <w:bodyDiv w:val="1"/>
      <w:marLeft w:val="0"/>
      <w:marRight w:val="0"/>
      <w:marTop w:val="0"/>
      <w:marBottom w:val="0"/>
      <w:divBdr>
        <w:top w:val="none" w:sz="0" w:space="0" w:color="auto"/>
        <w:left w:val="none" w:sz="0" w:space="0" w:color="auto"/>
        <w:bottom w:val="none" w:sz="0" w:space="0" w:color="auto"/>
        <w:right w:val="none" w:sz="0" w:space="0" w:color="auto"/>
      </w:divBdr>
    </w:div>
    <w:div w:id="1371297887">
      <w:bodyDiv w:val="1"/>
      <w:marLeft w:val="0"/>
      <w:marRight w:val="0"/>
      <w:marTop w:val="0"/>
      <w:marBottom w:val="0"/>
      <w:divBdr>
        <w:top w:val="none" w:sz="0" w:space="0" w:color="auto"/>
        <w:left w:val="none" w:sz="0" w:space="0" w:color="auto"/>
        <w:bottom w:val="none" w:sz="0" w:space="0" w:color="auto"/>
        <w:right w:val="none" w:sz="0" w:space="0" w:color="auto"/>
      </w:divBdr>
    </w:div>
    <w:div w:id="1377704708">
      <w:bodyDiv w:val="1"/>
      <w:marLeft w:val="0"/>
      <w:marRight w:val="0"/>
      <w:marTop w:val="0"/>
      <w:marBottom w:val="0"/>
      <w:divBdr>
        <w:top w:val="none" w:sz="0" w:space="0" w:color="auto"/>
        <w:left w:val="none" w:sz="0" w:space="0" w:color="auto"/>
        <w:bottom w:val="none" w:sz="0" w:space="0" w:color="auto"/>
        <w:right w:val="none" w:sz="0" w:space="0" w:color="auto"/>
      </w:divBdr>
    </w:div>
    <w:div w:id="1525290972">
      <w:bodyDiv w:val="1"/>
      <w:marLeft w:val="0"/>
      <w:marRight w:val="0"/>
      <w:marTop w:val="0"/>
      <w:marBottom w:val="0"/>
      <w:divBdr>
        <w:top w:val="none" w:sz="0" w:space="0" w:color="auto"/>
        <w:left w:val="none" w:sz="0" w:space="0" w:color="auto"/>
        <w:bottom w:val="none" w:sz="0" w:space="0" w:color="auto"/>
        <w:right w:val="none" w:sz="0" w:space="0" w:color="auto"/>
      </w:divBdr>
    </w:div>
    <w:div w:id="1674186025">
      <w:bodyDiv w:val="1"/>
      <w:marLeft w:val="0"/>
      <w:marRight w:val="0"/>
      <w:marTop w:val="0"/>
      <w:marBottom w:val="0"/>
      <w:divBdr>
        <w:top w:val="none" w:sz="0" w:space="0" w:color="auto"/>
        <w:left w:val="none" w:sz="0" w:space="0" w:color="auto"/>
        <w:bottom w:val="none" w:sz="0" w:space="0" w:color="auto"/>
        <w:right w:val="none" w:sz="0" w:space="0" w:color="auto"/>
      </w:divBdr>
    </w:div>
    <w:div w:id="1795245986">
      <w:bodyDiv w:val="1"/>
      <w:marLeft w:val="0"/>
      <w:marRight w:val="0"/>
      <w:marTop w:val="0"/>
      <w:marBottom w:val="0"/>
      <w:divBdr>
        <w:top w:val="none" w:sz="0" w:space="0" w:color="auto"/>
        <w:left w:val="none" w:sz="0" w:space="0" w:color="auto"/>
        <w:bottom w:val="none" w:sz="0" w:space="0" w:color="auto"/>
        <w:right w:val="none" w:sz="0" w:space="0" w:color="auto"/>
      </w:divBdr>
    </w:div>
    <w:div w:id="1808283207">
      <w:bodyDiv w:val="1"/>
      <w:marLeft w:val="0"/>
      <w:marRight w:val="0"/>
      <w:marTop w:val="0"/>
      <w:marBottom w:val="0"/>
      <w:divBdr>
        <w:top w:val="none" w:sz="0" w:space="0" w:color="auto"/>
        <w:left w:val="none" w:sz="0" w:space="0" w:color="auto"/>
        <w:bottom w:val="none" w:sz="0" w:space="0" w:color="auto"/>
        <w:right w:val="none" w:sz="0" w:space="0" w:color="auto"/>
      </w:divBdr>
    </w:div>
    <w:div w:id="20456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dh.zoom.us/rec/share/I9uNKQ0JdyCJ4zlXRgNp-n6u89r3_DKrZ7TuBHpqRK7G1PsXNvQuIRK4HTD1JzAG.mFf8XM6_RUI0iYm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6374FEE5DE4D36B07BD69B2F170146"/>
        <w:category>
          <w:name w:val="General"/>
          <w:gallery w:val="placeholder"/>
        </w:category>
        <w:types>
          <w:type w:val="bbPlcHdr"/>
        </w:types>
        <w:behaviors>
          <w:behavior w:val="content"/>
        </w:behaviors>
        <w:guid w:val="{0EE26688-6B71-412F-A86C-671A855E3A39}"/>
      </w:docPartPr>
      <w:docPartBody>
        <w:p w:rsidR="00060201" w:rsidRDefault="00060201" w:rsidP="00060201">
          <w:pPr>
            <w:pStyle w:val="0A6374FEE5DE4D36B07BD69B2F1701464"/>
          </w:pPr>
          <w:r>
            <w:rPr>
              <w:rStyle w:val="PlaceholderText"/>
            </w:rPr>
            <w:t>Enter Meeting Organizer</w:t>
          </w:r>
          <w:r w:rsidRPr="00AD1D27">
            <w:rPr>
              <w:rStyle w:val="PlaceholderText"/>
            </w:rPr>
            <w:t>.</w:t>
          </w:r>
        </w:p>
      </w:docPartBody>
    </w:docPart>
    <w:docPart>
      <w:docPartPr>
        <w:name w:val="312B55CE1F124F848F648EB9CA00FCBA"/>
        <w:category>
          <w:name w:val="General"/>
          <w:gallery w:val="placeholder"/>
        </w:category>
        <w:types>
          <w:type w:val="bbPlcHdr"/>
        </w:types>
        <w:behaviors>
          <w:behavior w:val="content"/>
        </w:behaviors>
        <w:guid w:val="{F42ED28A-059A-4C97-A9F3-ED6460073669}"/>
      </w:docPartPr>
      <w:docPartBody>
        <w:p w:rsidR="00060201" w:rsidRDefault="00060201" w:rsidP="00060201">
          <w:pPr>
            <w:pStyle w:val="312B55CE1F124F848F648EB9CA00FCBA4"/>
          </w:pPr>
          <w:r>
            <w:rPr>
              <w:rStyle w:val="PlaceholderText"/>
            </w:rPr>
            <w:t>Enter Meeting Purpose</w:t>
          </w:r>
          <w:r w:rsidRPr="00AD1D27">
            <w:rPr>
              <w:rStyle w:val="PlaceholderText"/>
            </w:rPr>
            <w:t>.</w:t>
          </w:r>
        </w:p>
      </w:docPartBody>
    </w:docPart>
    <w:docPart>
      <w:docPartPr>
        <w:name w:val="74F494A3F1D346C5847FCC24D5DF00DE"/>
        <w:category>
          <w:name w:val="General"/>
          <w:gallery w:val="placeholder"/>
        </w:category>
        <w:types>
          <w:type w:val="bbPlcHdr"/>
        </w:types>
        <w:behaviors>
          <w:behavior w:val="content"/>
        </w:behaviors>
        <w:guid w:val="{DD0ADAC9-FD44-46D7-BF44-E961FB0C8EFC}"/>
      </w:docPartPr>
      <w:docPartBody>
        <w:p w:rsidR="0070736A" w:rsidRDefault="000B1E88" w:rsidP="000B1E88">
          <w:pPr>
            <w:pStyle w:val="74F494A3F1D346C5847FCC24D5DF00DE"/>
          </w:pPr>
          <w:r>
            <w:rPr>
              <w:rStyle w:val="PlaceholderText"/>
            </w:rPr>
            <w:t>Enter Meeting Title</w:t>
          </w:r>
          <w:r w:rsidRPr="00AD1D27">
            <w:rPr>
              <w:rStyle w:val="PlaceholderText"/>
            </w:rPr>
            <w:t>.</w:t>
          </w:r>
        </w:p>
      </w:docPartBody>
    </w:docPart>
    <w:docPart>
      <w:docPartPr>
        <w:name w:val="91B22F06F6E147EA867B4E81F8A9E493"/>
        <w:category>
          <w:name w:val="General"/>
          <w:gallery w:val="placeholder"/>
        </w:category>
        <w:types>
          <w:type w:val="bbPlcHdr"/>
        </w:types>
        <w:behaviors>
          <w:behavior w:val="content"/>
        </w:behaviors>
        <w:guid w:val="{C8FE6952-9B7A-4B57-A3F6-6A9A6FF0A812}"/>
      </w:docPartPr>
      <w:docPartBody>
        <w:p w:rsidR="0070736A" w:rsidRDefault="000B1E88" w:rsidP="000B1E88">
          <w:pPr>
            <w:pStyle w:val="91B22F06F6E147EA867B4E81F8A9E493"/>
          </w:pPr>
          <w:r w:rsidRPr="00EB690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0BA5"/>
    <w:rsid w:val="000004AF"/>
    <w:rsid w:val="000006CC"/>
    <w:rsid w:val="0000456D"/>
    <w:rsid w:val="0000492B"/>
    <w:rsid w:val="00006277"/>
    <w:rsid w:val="00011751"/>
    <w:rsid w:val="00011ED3"/>
    <w:rsid w:val="000127B6"/>
    <w:rsid w:val="00016C03"/>
    <w:rsid w:val="000211C3"/>
    <w:rsid w:val="00026810"/>
    <w:rsid w:val="00030E7B"/>
    <w:rsid w:val="00032241"/>
    <w:rsid w:val="000343D8"/>
    <w:rsid w:val="000402EB"/>
    <w:rsid w:val="000427AE"/>
    <w:rsid w:val="0004393F"/>
    <w:rsid w:val="00044F52"/>
    <w:rsid w:val="00045064"/>
    <w:rsid w:val="00045237"/>
    <w:rsid w:val="000452A9"/>
    <w:rsid w:val="00054493"/>
    <w:rsid w:val="0005507E"/>
    <w:rsid w:val="00056CEF"/>
    <w:rsid w:val="00057DCB"/>
    <w:rsid w:val="00060201"/>
    <w:rsid w:val="000627E7"/>
    <w:rsid w:val="00063CCA"/>
    <w:rsid w:val="00066BFC"/>
    <w:rsid w:val="00067372"/>
    <w:rsid w:val="000733C6"/>
    <w:rsid w:val="000734FA"/>
    <w:rsid w:val="000749DE"/>
    <w:rsid w:val="00075047"/>
    <w:rsid w:val="000815E1"/>
    <w:rsid w:val="00087076"/>
    <w:rsid w:val="0009324B"/>
    <w:rsid w:val="00093F34"/>
    <w:rsid w:val="00096C9C"/>
    <w:rsid w:val="000A0536"/>
    <w:rsid w:val="000A1B40"/>
    <w:rsid w:val="000A1E8C"/>
    <w:rsid w:val="000A2820"/>
    <w:rsid w:val="000A69CD"/>
    <w:rsid w:val="000A74FB"/>
    <w:rsid w:val="000B0B63"/>
    <w:rsid w:val="000B1E88"/>
    <w:rsid w:val="000B2541"/>
    <w:rsid w:val="000B3F0C"/>
    <w:rsid w:val="000B64CA"/>
    <w:rsid w:val="000B68D4"/>
    <w:rsid w:val="000B697E"/>
    <w:rsid w:val="000C0CAE"/>
    <w:rsid w:val="000C15D1"/>
    <w:rsid w:val="000C260D"/>
    <w:rsid w:val="000D0186"/>
    <w:rsid w:val="000D205E"/>
    <w:rsid w:val="000E228A"/>
    <w:rsid w:val="000E2630"/>
    <w:rsid w:val="000E7131"/>
    <w:rsid w:val="000F37E5"/>
    <w:rsid w:val="000F4C68"/>
    <w:rsid w:val="000F50BD"/>
    <w:rsid w:val="000F52EB"/>
    <w:rsid w:val="000F5E7C"/>
    <w:rsid w:val="00100D5B"/>
    <w:rsid w:val="0010200A"/>
    <w:rsid w:val="00105F62"/>
    <w:rsid w:val="00107C67"/>
    <w:rsid w:val="00122190"/>
    <w:rsid w:val="0012320F"/>
    <w:rsid w:val="00123725"/>
    <w:rsid w:val="001245BC"/>
    <w:rsid w:val="00125BEE"/>
    <w:rsid w:val="00126BFC"/>
    <w:rsid w:val="00130F3F"/>
    <w:rsid w:val="00130F49"/>
    <w:rsid w:val="00131E0F"/>
    <w:rsid w:val="00133F0A"/>
    <w:rsid w:val="00137465"/>
    <w:rsid w:val="00142009"/>
    <w:rsid w:val="0014280E"/>
    <w:rsid w:val="001455EB"/>
    <w:rsid w:val="00145D25"/>
    <w:rsid w:val="00146080"/>
    <w:rsid w:val="00147C24"/>
    <w:rsid w:val="001524E4"/>
    <w:rsid w:val="001527BA"/>
    <w:rsid w:val="00152C71"/>
    <w:rsid w:val="00154123"/>
    <w:rsid w:val="00154704"/>
    <w:rsid w:val="00154C48"/>
    <w:rsid w:val="001561B2"/>
    <w:rsid w:val="00156321"/>
    <w:rsid w:val="00157D9A"/>
    <w:rsid w:val="00160D6D"/>
    <w:rsid w:val="00164E3C"/>
    <w:rsid w:val="00165FBD"/>
    <w:rsid w:val="00166ACE"/>
    <w:rsid w:val="00167078"/>
    <w:rsid w:val="00173AB6"/>
    <w:rsid w:val="00176C04"/>
    <w:rsid w:val="00177FC3"/>
    <w:rsid w:val="00181961"/>
    <w:rsid w:val="001853C3"/>
    <w:rsid w:val="00186B1F"/>
    <w:rsid w:val="00186F84"/>
    <w:rsid w:val="00187D0B"/>
    <w:rsid w:val="0019120B"/>
    <w:rsid w:val="00191387"/>
    <w:rsid w:val="00193B53"/>
    <w:rsid w:val="001941AB"/>
    <w:rsid w:val="001941CD"/>
    <w:rsid w:val="001967FE"/>
    <w:rsid w:val="00197A6C"/>
    <w:rsid w:val="001A18FF"/>
    <w:rsid w:val="001A38B0"/>
    <w:rsid w:val="001A74BC"/>
    <w:rsid w:val="001A7562"/>
    <w:rsid w:val="001B0F6B"/>
    <w:rsid w:val="001B29A7"/>
    <w:rsid w:val="001B3635"/>
    <w:rsid w:val="001B5207"/>
    <w:rsid w:val="001C2D6B"/>
    <w:rsid w:val="001C3AD6"/>
    <w:rsid w:val="001C3BB7"/>
    <w:rsid w:val="001D1244"/>
    <w:rsid w:val="001D3D79"/>
    <w:rsid w:val="001D46EC"/>
    <w:rsid w:val="001D5793"/>
    <w:rsid w:val="001D789B"/>
    <w:rsid w:val="001E09FF"/>
    <w:rsid w:val="001E1311"/>
    <w:rsid w:val="001E1339"/>
    <w:rsid w:val="001E6262"/>
    <w:rsid w:val="001F0993"/>
    <w:rsid w:val="001F3551"/>
    <w:rsid w:val="001F5264"/>
    <w:rsid w:val="001F54A8"/>
    <w:rsid w:val="001F594D"/>
    <w:rsid w:val="001F7119"/>
    <w:rsid w:val="001F7288"/>
    <w:rsid w:val="001F7E0A"/>
    <w:rsid w:val="00205474"/>
    <w:rsid w:val="0020566F"/>
    <w:rsid w:val="00206649"/>
    <w:rsid w:val="002069A3"/>
    <w:rsid w:val="00206E5E"/>
    <w:rsid w:val="0021197F"/>
    <w:rsid w:val="002136A6"/>
    <w:rsid w:val="00215C4B"/>
    <w:rsid w:val="002205A2"/>
    <w:rsid w:val="0022071D"/>
    <w:rsid w:val="00221017"/>
    <w:rsid w:val="00221D1A"/>
    <w:rsid w:val="002220B4"/>
    <w:rsid w:val="00224DFC"/>
    <w:rsid w:val="002266D4"/>
    <w:rsid w:val="00226786"/>
    <w:rsid w:val="00226A5C"/>
    <w:rsid w:val="002311E9"/>
    <w:rsid w:val="00233261"/>
    <w:rsid w:val="00235EE7"/>
    <w:rsid w:val="00245101"/>
    <w:rsid w:val="0024758F"/>
    <w:rsid w:val="00247C1E"/>
    <w:rsid w:val="002509D1"/>
    <w:rsid w:val="002608B6"/>
    <w:rsid w:val="00265048"/>
    <w:rsid w:val="00266913"/>
    <w:rsid w:val="00273769"/>
    <w:rsid w:val="0027582B"/>
    <w:rsid w:val="00275FE6"/>
    <w:rsid w:val="00284D3B"/>
    <w:rsid w:val="00285862"/>
    <w:rsid w:val="00286ED6"/>
    <w:rsid w:val="00287428"/>
    <w:rsid w:val="00295B75"/>
    <w:rsid w:val="002A01BC"/>
    <w:rsid w:val="002A1E14"/>
    <w:rsid w:val="002A26C4"/>
    <w:rsid w:val="002A2E12"/>
    <w:rsid w:val="002B0768"/>
    <w:rsid w:val="002B0EEC"/>
    <w:rsid w:val="002C10DA"/>
    <w:rsid w:val="002C1B4B"/>
    <w:rsid w:val="002C435D"/>
    <w:rsid w:val="002C54E8"/>
    <w:rsid w:val="002C57D0"/>
    <w:rsid w:val="002D726B"/>
    <w:rsid w:val="002E32BD"/>
    <w:rsid w:val="002E3DAE"/>
    <w:rsid w:val="002E4682"/>
    <w:rsid w:val="002E5155"/>
    <w:rsid w:val="002E6980"/>
    <w:rsid w:val="002F1B3A"/>
    <w:rsid w:val="002F2F22"/>
    <w:rsid w:val="002F336B"/>
    <w:rsid w:val="00305926"/>
    <w:rsid w:val="00305C8E"/>
    <w:rsid w:val="003070A5"/>
    <w:rsid w:val="0030780B"/>
    <w:rsid w:val="00307A15"/>
    <w:rsid w:val="00310EC6"/>
    <w:rsid w:val="0031376C"/>
    <w:rsid w:val="00313F4A"/>
    <w:rsid w:val="003164D1"/>
    <w:rsid w:val="00324E97"/>
    <w:rsid w:val="00326CBC"/>
    <w:rsid w:val="00327150"/>
    <w:rsid w:val="00330784"/>
    <w:rsid w:val="003314F6"/>
    <w:rsid w:val="00332B16"/>
    <w:rsid w:val="00332FD5"/>
    <w:rsid w:val="00334B9B"/>
    <w:rsid w:val="00335362"/>
    <w:rsid w:val="00335527"/>
    <w:rsid w:val="00335DF4"/>
    <w:rsid w:val="00336CBF"/>
    <w:rsid w:val="0034643E"/>
    <w:rsid w:val="0034667E"/>
    <w:rsid w:val="00347120"/>
    <w:rsid w:val="003531E0"/>
    <w:rsid w:val="00355316"/>
    <w:rsid w:val="00356D8E"/>
    <w:rsid w:val="003605BD"/>
    <w:rsid w:val="00360EBF"/>
    <w:rsid w:val="00367E26"/>
    <w:rsid w:val="00370636"/>
    <w:rsid w:val="0037067A"/>
    <w:rsid w:val="00372A8D"/>
    <w:rsid w:val="00373251"/>
    <w:rsid w:val="00383AC1"/>
    <w:rsid w:val="00384462"/>
    <w:rsid w:val="00387E59"/>
    <w:rsid w:val="00395FFF"/>
    <w:rsid w:val="003962DD"/>
    <w:rsid w:val="00397389"/>
    <w:rsid w:val="00397BE9"/>
    <w:rsid w:val="003A2635"/>
    <w:rsid w:val="003A3287"/>
    <w:rsid w:val="003A4A92"/>
    <w:rsid w:val="003A6323"/>
    <w:rsid w:val="003B0526"/>
    <w:rsid w:val="003B393D"/>
    <w:rsid w:val="003B4D79"/>
    <w:rsid w:val="003B589B"/>
    <w:rsid w:val="003C05B4"/>
    <w:rsid w:val="003C34E7"/>
    <w:rsid w:val="003C64BC"/>
    <w:rsid w:val="003C77A6"/>
    <w:rsid w:val="003E01F1"/>
    <w:rsid w:val="003E17AC"/>
    <w:rsid w:val="003E3E8F"/>
    <w:rsid w:val="003E4A56"/>
    <w:rsid w:val="003F0E98"/>
    <w:rsid w:val="003F1B5E"/>
    <w:rsid w:val="003F38D3"/>
    <w:rsid w:val="003F5E79"/>
    <w:rsid w:val="003F6D59"/>
    <w:rsid w:val="003F7297"/>
    <w:rsid w:val="003F75D6"/>
    <w:rsid w:val="00400D0F"/>
    <w:rsid w:val="00403666"/>
    <w:rsid w:val="00406206"/>
    <w:rsid w:val="0040722E"/>
    <w:rsid w:val="00411170"/>
    <w:rsid w:val="004111AB"/>
    <w:rsid w:val="004135D4"/>
    <w:rsid w:val="004147A1"/>
    <w:rsid w:val="0042150E"/>
    <w:rsid w:val="004275CD"/>
    <w:rsid w:val="00427645"/>
    <w:rsid w:val="00427E6F"/>
    <w:rsid w:val="00430436"/>
    <w:rsid w:val="0043065C"/>
    <w:rsid w:val="00431A91"/>
    <w:rsid w:val="00431EB6"/>
    <w:rsid w:val="004352D7"/>
    <w:rsid w:val="004357D1"/>
    <w:rsid w:val="00442915"/>
    <w:rsid w:val="00453F9C"/>
    <w:rsid w:val="00454DA5"/>
    <w:rsid w:val="00454FE8"/>
    <w:rsid w:val="004553B2"/>
    <w:rsid w:val="00455533"/>
    <w:rsid w:val="00456B6A"/>
    <w:rsid w:val="00457274"/>
    <w:rsid w:val="00457E15"/>
    <w:rsid w:val="004626A7"/>
    <w:rsid w:val="00470220"/>
    <w:rsid w:val="00472834"/>
    <w:rsid w:val="004739EB"/>
    <w:rsid w:val="00474C76"/>
    <w:rsid w:val="004757ED"/>
    <w:rsid w:val="00476F8A"/>
    <w:rsid w:val="0048051F"/>
    <w:rsid w:val="00481F22"/>
    <w:rsid w:val="0048647C"/>
    <w:rsid w:val="00486B08"/>
    <w:rsid w:val="00487226"/>
    <w:rsid w:val="00490B5A"/>
    <w:rsid w:val="00491C50"/>
    <w:rsid w:val="0049361A"/>
    <w:rsid w:val="0049384B"/>
    <w:rsid w:val="00494740"/>
    <w:rsid w:val="00494942"/>
    <w:rsid w:val="00495500"/>
    <w:rsid w:val="004A0EFF"/>
    <w:rsid w:val="004A3ACF"/>
    <w:rsid w:val="004A3B7C"/>
    <w:rsid w:val="004A4F61"/>
    <w:rsid w:val="004A7F36"/>
    <w:rsid w:val="004B026B"/>
    <w:rsid w:val="004B0B76"/>
    <w:rsid w:val="004B3239"/>
    <w:rsid w:val="004B3726"/>
    <w:rsid w:val="004B4F9D"/>
    <w:rsid w:val="004B70DF"/>
    <w:rsid w:val="004B7CF6"/>
    <w:rsid w:val="004C2123"/>
    <w:rsid w:val="004D3969"/>
    <w:rsid w:val="004D39E4"/>
    <w:rsid w:val="004E621D"/>
    <w:rsid w:val="004E7CE0"/>
    <w:rsid w:val="004E7EFD"/>
    <w:rsid w:val="004F3881"/>
    <w:rsid w:val="004F47CD"/>
    <w:rsid w:val="004F6844"/>
    <w:rsid w:val="004F686B"/>
    <w:rsid w:val="004F7425"/>
    <w:rsid w:val="00500334"/>
    <w:rsid w:val="00500801"/>
    <w:rsid w:val="0050481E"/>
    <w:rsid w:val="00506FDD"/>
    <w:rsid w:val="00510AEA"/>
    <w:rsid w:val="0051132F"/>
    <w:rsid w:val="005113D9"/>
    <w:rsid w:val="00513169"/>
    <w:rsid w:val="0051788E"/>
    <w:rsid w:val="00521B52"/>
    <w:rsid w:val="00524ECF"/>
    <w:rsid w:val="00526D0A"/>
    <w:rsid w:val="00533B6D"/>
    <w:rsid w:val="0053401D"/>
    <w:rsid w:val="0053473D"/>
    <w:rsid w:val="00534886"/>
    <w:rsid w:val="00534FAE"/>
    <w:rsid w:val="005352E6"/>
    <w:rsid w:val="00536ADF"/>
    <w:rsid w:val="0053754F"/>
    <w:rsid w:val="00540133"/>
    <w:rsid w:val="00540EE5"/>
    <w:rsid w:val="00545B4C"/>
    <w:rsid w:val="0055788E"/>
    <w:rsid w:val="00557B07"/>
    <w:rsid w:val="00560CFA"/>
    <w:rsid w:val="0056199B"/>
    <w:rsid w:val="00561DFE"/>
    <w:rsid w:val="00566DB2"/>
    <w:rsid w:val="00570FDC"/>
    <w:rsid w:val="00575E30"/>
    <w:rsid w:val="0057680A"/>
    <w:rsid w:val="00576D85"/>
    <w:rsid w:val="00580C11"/>
    <w:rsid w:val="00582BC9"/>
    <w:rsid w:val="005860F6"/>
    <w:rsid w:val="005879FF"/>
    <w:rsid w:val="00591935"/>
    <w:rsid w:val="005927A4"/>
    <w:rsid w:val="00593058"/>
    <w:rsid w:val="005939E9"/>
    <w:rsid w:val="005957B5"/>
    <w:rsid w:val="00597BF7"/>
    <w:rsid w:val="005A4037"/>
    <w:rsid w:val="005A6D14"/>
    <w:rsid w:val="005B4EC7"/>
    <w:rsid w:val="005B5688"/>
    <w:rsid w:val="005B5C4B"/>
    <w:rsid w:val="005B76ED"/>
    <w:rsid w:val="005C025B"/>
    <w:rsid w:val="005C204F"/>
    <w:rsid w:val="005C2DF4"/>
    <w:rsid w:val="005C3620"/>
    <w:rsid w:val="005C3993"/>
    <w:rsid w:val="005C48E4"/>
    <w:rsid w:val="005C5CCF"/>
    <w:rsid w:val="005C7163"/>
    <w:rsid w:val="005D22BD"/>
    <w:rsid w:val="005D28B4"/>
    <w:rsid w:val="005D61E0"/>
    <w:rsid w:val="005D728A"/>
    <w:rsid w:val="005E00E4"/>
    <w:rsid w:val="005E2E87"/>
    <w:rsid w:val="005E4684"/>
    <w:rsid w:val="005E775C"/>
    <w:rsid w:val="005F16A0"/>
    <w:rsid w:val="005F4C5F"/>
    <w:rsid w:val="005F722A"/>
    <w:rsid w:val="0060481D"/>
    <w:rsid w:val="0060645E"/>
    <w:rsid w:val="00606C6C"/>
    <w:rsid w:val="00606E62"/>
    <w:rsid w:val="006123D7"/>
    <w:rsid w:val="00612B07"/>
    <w:rsid w:val="0061493E"/>
    <w:rsid w:val="006149A1"/>
    <w:rsid w:val="0061503C"/>
    <w:rsid w:val="006164ED"/>
    <w:rsid w:val="00622667"/>
    <w:rsid w:val="00623D67"/>
    <w:rsid w:val="006248F4"/>
    <w:rsid w:val="00624F43"/>
    <w:rsid w:val="00630353"/>
    <w:rsid w:val="00630B11"/>
    <w:rsid w:val="00631789"/>
    <w:rsid w:val="00632358"/>
    <w:rsid w:val="00633A51"/>
    <w:rsid w:val="00636C16"/>
    <w:rsid w:val="00646EB9"/>
    <w:rsid w:val="00650272"/>
    <w:rsid w:val="00651067"/>
    <w:rsid w:val="00652D4B"/>
    <w:rsid w:val="006539A8"/>
    <w:rsid w:val="00662251"/>
    <w:rsid w:val="006631AF"/>
    <w:rsid w:val="006661CB"/>
    <w:rsid w:val="00674B52"/>
    <w:rsid w:val="00674FFE"/>
    <w:rsid w:val="00675A1D"/>
    <w:rsid w:val="006807D7"/>
    <w:rsid w:val="00681119"/>
    <w:rsid w:val="006812DA"/>
    <w:rsid w:val="0068169A"/>
    <w:rsid w:val="00685A0F"/>
    <w:rsid w:val="0068785F"/>
    <w:rsid w:val="00691015"/>
    <w:rsid w:val="006944A5"/>
    <w:rsid w:val="00697DEB"/>
    <w:rsid w:val="006A03B8"/>
    <w:rsid w:val="006A1AB0"/>
    <w:rsid w:val="006A7746"/>
    <w:rsid w:val="006A79B2"/>
    <w:rsid w:val="006B26AD"/>
    <w:rsid w:val="006B6441"/>
    <w:rsid w:val="006B6B7C"/>
    <w:rsid w:val="006B7979"/>
    <w:rsid w:val="006B79C2"/>
    <w:rsid w:val="006C346A"/>
    <w:rsid w:val="006D15A7"/>
    <w:rsid w:val="006D178F"/>
    <w:rsid w:val="006D1F33"/>
    <w:rsid w:val="006D1FEC"/>
    <w:rsid w:val="006D305A"/>
    <w:rsid w:val="006D3418"/>
    <w:rsid w:val="006D4A36"/>
    <w:rsid w:val="006D7053"/>
    <w:rsid w:val="006D753D"/>
    <w:rsid w:val="006E2183"/>
    <w:rsid w:val="006E343D"/>
    <w:rsid w:val="006E3917"/>
    <w:rsid w:val="006E56CD"/>
    <w:rsid w:val="006F2F62"/>
    <w:rsid w:val="006F3095"/>
    <w:rsid w:val="006F3BAC"/>
    <w:rsid w:val="006F426B"/>
    <w:rsid w:val="006F603F"/>
    <w:rsid w:val="00700A08"/>
    <w:rsid w:val="00701DDD"/>
    <w:rsid w:val="00702FEA"/>
    <w:rsid w:val="007031E9"/>
    <w:rsid w:val="00703BFF"/>
    <w:rsid w:val="0070736A"/>
    <w:rsid w:val="007128C8"/>
    <w:rsid w:val="007156EB"/>
    <w:rsid w:val="00720713"/>
    <w:rsid w:val="007211FF"/>
    <w:rsid w:val="00724375"/>
    <w:rsid w:val="00726510"/>
    <w:rsid w:val="0073006B"/>
    <w:rsid w:val="00730109"/>
    <w:rsid w:val="00730248"/>
    <w:rsid w:val="00730DA2"/>
    <w:rsid w:val="00735A0F"/>
    <w:rsid w:val="00735D8A"/>
    <w:rsid w:val="007413D1"/>
    <w:rsid w:val="00742039"/>
    <w:rsid w:val="00744AB5"/>
    <w:rsid w:val="00746F85"/>
    <w:rsid w:val="0074771E"/>
    <w:rsid w:val="00751287"/>
    <w:rsid w:val="0075205D"/>
    <w:rsid w:val="00761421"/>
    <w:rsid w:val="00761AAE"/>
    <w:rsid w:val="007628DF"/>
    <w:rsid w:val="0076355C"/>
    <w:rsid w:val="00764B91"/>
    <w:rsid w:val="00764EC0"/>
    <w:rsid w:val="007658AB"/>
    <w:rsid w:val="007659E7"/>
    <w:rsid w:val="0076694E"/>
    <w:rsid w:val="007715D3"/>
    <w:rsid w:val="0077370F"/>
    <w:rsid w:val="00774C50"/>
    <w:rsid w:val="00775B12"/>
    <w:rsid w:val="007802EB"/>
    <w:rsid w:val="00780519"/>
    <w:rsid w:val="00780896"/>
    <w:rsid w:val="00784393"/>
    <w:rsid w:val="00784D20"/>
    <w:rsid w:val="007862CC"/>
    <w:rsid w:val="00786DED"/>
    <w:rsid w:val="00797BE1"/>
    <w:rsid w:val="007A07D7"/>
    <w:rsid w:val="007A1823"/>
    <w:rsid w:val="007A2239"/>
    <w:rsid w:val="007A2B60"/>
    <w:rsid w:val="007A549B"/>
    <w:rsid w:val="007A75CE"/>
    <w:rsid w:val="007B0BBF"/>
    <w:rsid w:val="007B1E7C"/>
    <w:rsid w:val="007B4028"/>
    <w:rsid w:val="007C39FE"/>
    <w:rsid w:val="007C444B"/>
    <w:rsid w:val="007C5004"/>
    <w:rsid w:val="007C6189"/>
    <w:rsid w:val="007C77AA"/>
    <w:rsid w:val="007D0538"/>
    <w:rsid w:val="007D06B3"/>
    <w:rsid w:val="007D0812"/>
    <w:rsid w:val="007D2248"/>
    <w:rsid w:val="007D2694"/>
    <w:rsid w:val="007D29FE"/>
    <w:rsid w:val="007D594C"/>
    <w:rsid w:val="007E3AA3"/>
    <w:rsid w:val="007E4265"/>
    <w:rsid w:val="007E4475"/>
    <w:rsid w:val="007E46EC"/>
    <w:rsid w:val="007E5743"/>
    <w:rsid w:val="007E66B5"/>
    <w:rsid w:val="007E76A4"/>
    <w:rsid w:val="007F04C3"/>
    <w:rsid w:val="007F1430"/>
    <w:rsid w:val="007F14E6"/>
    <w:rsid w:val="007F1A15"/>
    <w:rsid w:val="007F2CBE"/>
    <w:rsid w:val="007F53E0"/>
    <w:rsid w:val="007F5AD7"/>
    <w:rsid w:val="00800F59"/>
    <w:rsid w:val="0080111A"/>
    <w:rsid w:val="0080436F"/>
    <w:rsid w:val="00805302"/>
    <w:rsid w:val="00813583"/>
    <w:rsid w:val="00817F50"/>
    <w:rsid w:val="00820D1F"/>
    <w:rsid w:val="0082129F"/>
    <w:rsid w:val="00821FCC"/>
    <w:rsid w:val="00822416"/>
    <w:rsid w:val="00826140"/>
    <w:rsid w:val="00830342"/>
    <w:rsid w:val="00830A94"/>
    <w:rsid w:val="00834AF8"/>
    <w:rsid w:val="008354BF"/>
    <w:rsid w:val="008403CC"/>
    <w:rsid w:val="00840820"/>
    <w:rsid w:val="008408CF"/>
    <w:rsid w:val="00841569"/>
    <w:rsid w:val="0084762C"/>
    <w:rsid w:val="00852334"/>
    <w:rsid w:val="00854B37"/>
    <w:rsid w:val="00855CC5"/>
    <w:rsid w:val="008574CD"/>
    <w:rsid w:val="00862502"/>
    <w:rsid w:val="00862D8B"/>
    <w:rsid w:val="00863D1D"/>
    <w:rsid w:val="0086638E"/>
    <w:rsid w:val="0086719C"/>
    <w:rsid w:val="00871385"/>
    <w:rsid w:val="0087188E"/>
    <w:rsid w:val="00874E63"/>
    <w:rsid w:val="008764D7"/>
    <w:rsid w:val="008808D8"/>
    <w:rsid w:val="00881C8C"/>
    <w:rsid w:val="00881F5A"/>
    <w:rsid w:val="00881FCA"/>
    <w:rsid w:val="00885B74"/>
    <w:rsid w:val="00887850"/>
    <w:rsid w:val="00891AE3"/>
    <w:rsid w:val="008927E4"/>
    <w:rsid w:val="008A139A"/>
    <w:rsid w:val="008C0629"/>
    <w:rsid w:val="008C22B1"/>
    <w:rsid w:val="008C4284"/>
    <w:rsid w:val="008D18D6"/>
    <w:rsid w:val="008D768C"/>
    <w:rsid w:val="008D7997"/>
    <w:rsid w:val="008E08E5"/>
    <w:rsid w:val="008E283E"/>
    <w:rsid w:val="008E3B38"/>
    <w:rsid w:val="008E4751"/>
    <w:rsid w:val="008E7E67"/>
    <w:rsid w:val="008F0CB9"/>
    <w:rsid w:val="008F162C"/>
    <w:rsid w:val="008F1E2D"/>
    <w:rsid w:val="008F3878"/>
    <w:rsid w:val="008F423A"/>
    <w:rsid w:val="008F66E4"/>
    <w:rsid w:val="008F7BF3"/>
    <w:rsid w:val="008F7C01"/>
    <w:rsid w:val="0090380E"/>
    <w:rsid w:val="00907039"/>
    <w:rsid w:val="00913C9A"/>
    <w:rsid w:val="009150F1"/>
    <w:rsid w:val="009248ED"/>
    <w:rsid w:val="009260D9"/>
    <w:rsid w:val="00932DC5"/>
    <w:rsid w:val="009331A4"/>
    <w:rsid w:val="00933D07"/>
    <w:rsid w:val="00934244"/>
    <w:rsid w:val="009363D8"/>
    <w:rsid w:val="009371DE"/>
    <w:rsid w:val="009403E8"/>
    <w:rsid w:val="00940A15"/>
    <w:rsid w:val="009428B1"/>
    <w:rsid w:val="00943998"/>
    <w:rsid w:val="009461EE"/>
    <w:rsid w:val="00946ED0"/>
    <w:rsid w:val="00947C0B"/>
    <w:rsid w:val="00953F15"/>
    <w:rsid w:val="00954D64"/>
    <w:rsid w:val="00956118"/>
    <w:rsid w:val="009628A8"/>
    <w:rsid w:val="00972EE8"/>
    <w:rsid w:val="00973A41"/>
    <w:rsid w:val="00975383"/>
    <w:rsid w:val="00975CF8"/>
    <w:rsid w:val="0098733A"/>
    <w:rsid w:val="0099269A"/>
    <w:rsid w:val="00992AF2"/>
    <w:rsid w:val="009940E2"/>
    <w:rsid w:val="00996DEE"/>
    <w:rsid w:val="009A0D6B"/>
    <w:rsid w:val="009A13FB"/>
    <w:rsid w:val="009A3117"/>
    <w:rsid w:val="009A5ECC"/>
    <w:rsid w:val="009A6230"/>
    <w:rsid w:val="009A776B"/>
    <w:rsid w:val="009A7836"/>
    <w:rsid w:val="009B2DF2"/>
    <w:rsid w:val="009B4309"/>
    <w:rsid w:val="009B435A"/>
    <w:rsid w:val="009B58EF"/>
    <w:rsid w:val="009C0770"/>
    <w:rsid w:val="009C29E0"/>
    <w:rsid w:val="009C3919"/>
    <w:rsid w:val="009C557C"/>
    <w:rsid w:val="009C7080"/>
    <w:rsid w:val="009D1E80"/>
    <w:rsid w:val="009D4B98"/>
    <w:rsid w:val="009D5F8B"/>
    <w:rsid w:val="009D7BBE"/>
    <w:rsid w:val="009D7D30"/>
    <w:rsid w:val="009E03E9"/>
    <w:rsid w:val="009E0922"/>
    <w:rsid w:val="009E118F"/>
    <w:rsid w:val="009E2FB8"/>
    <w:rsid w:val="009E59A1"/>
    <w:rsid w:val="009E5D57"/>
    <w:rsid w:val="009F0005"/>
    <w:rsid w:val="009F00D9"/>
    <w:rsid w:val="009F1B77"/>
    <w:rsid w:val="009F31E3"/>
    <w:rsid w:val="009F32AC"/>
    <w:rsid w:val="009F5A20"/>
    <w:rsid w:val="00A01403"/>
    <w:rsid w:val="00A01A9E"/>
    <w:rsid w:val="00A02F30"/>
    <w:rsid w:val="00A06BA3"/>
    <w:rsid w:val="00A074C1"/>
    <w:rsid w:val="00A11486"/>
    <w:rsid w:val="00A1229A"/>
    <w:rsid w:val="00A12D4E"/>
    <w:rsid w:val="00A130EE"/>
    <w:rsid w:val="00A13FCE"/>
    <w:rsid w:val="00A147A6"/>
    <w:rsid w:val="00A149D5"/>
    <w:rsid w:val="00A164C0"/>
    <w:rsid w:val="00A30A34"/>
    <w:rsid w:val="00A30F0D"/>
    <w:rsid w:val="00A317C6"/>
    <w:rsid w:val="00A33335"/>
    <w:rsid w:val="00A35398"/>
    <w:rsid w:val="00A41107"/>
    <w:rsid w:val="00A433BB"/>
    <w:rsid w:val="00A439EE"/>
    <w:rsid w:val="00A4784A"/>
    <w:rsid w:val="00A52384"/>
    <w:rsid w:val="00A53344"/>
    <w:rsid w:val="00A618EB"/>
    <w:rsid w:val="00A65FA8"/>
    <w:rsid w:val="00A67288"/>
    <w:rsid w:val="00A70171"/>
    <w:rsid w:val="00A71F8F"/>
    <w:rsid w:val="00A72B90"/>
    <w:rsid w:val="00A77867"/>
    <w:rsid w:val="00A8202C"/>
    <w:rsid w:val="00A82F7B"/>
    <w:rsid w:val="00A842D1"/>
    <w:rsid w:val="00A85CF8"/>
    <w:rsid w:val="00A85CFC"/>
    <w:rsid w:val="00A86CA6"/>
    <w:rsid w:val="00A8780F"/>
    <w:rsid w:val="00A90170"/>
    <w:rsid w:val="00A93E8A"/>
    <w:rsid w:val="00A9404F"/>
    <w:rsid w:val="00A96822"/>
    <w:rsid w:val="00A9768A"/>
    <w:rsid w:val="00A97CD0"/>
    <w:rsid w:val="00A97E4E"/>
    <w:rsid w:val="00AA0B78"/>
    <w:rsid w:val="00AA5A6E"/>
    <w:rsid w:val="00AA62AF"/>
    <w:rsid w:val="00AB124E"/>
    <w:rsid w:val="00AB35A9"/>
    <w:rsid w:val="00AB6B96"/>
    <w:rsid w:val="00AB7367"/>
    <w:rsid w:val="00AC3C49"/>
    <w:rsid w:val="00AC79F7"/>
    <w:rsid w:val="00AD1782"/>
    <w:rsid w:val="00AD5DF7"/>
    <w:rsid w:val="00AE0C90"/>
    <w:rsid w:val="00AE1B9D"/>
    <w:rsid w:val="00AE1DD6"/>
    <w:rsid w:val="00AE3864"/>
    <w:rsid w:val="00AE3E9D"/>
    <w:rsid w:val="00AE4A17"/>
    <w:rsid w:val="00AE561D"/>
    <w:rsid w:val="00AE774A"/>
    <w:rsid w:val="00AE77DA"/>
    <w:rsid w:val="00AF1002"/>
    <w:rsid w:val="00AF3C60"/>
    <w:rsid w:val="00AF51F1"/>
    <w:rsid w:val="00B0123F"/>
    <w:rsid w:val="00B02868"/>
    <w:rsid w:val="00B02F1D"/>
    <w:rsid w:val="00B13C51"/>
    <w:rsid w:val="00B1472E"/>
    <w:rsid w:val="00B15065"/>
    <w:rsid w:val="00B1507B"/>
    <w:rsid w:val="00B17E42"/>
    <w:rsid w:val="00B25572"/>
    <w:rsid w:val="00B2691F"/>
    <w:rsid w:val="00B269B1"/>
    <w:rsid w:val="00B26C4F"/>
    <w:rsid w:val="00B279F6"/>
    <w:rsid w:val="00B27E6D"/>
    <w:rsid w:val="00B31A16"/>
    <w:rsid w:val="00B35952"/>
    <w:rsid w:val="00B35C3B"/>
    <w:rsid w:val="00B401C6"/>
    <w:rsid w:val="00B4073E"/>
    <w:rsid w:val="00B4301B"/>
    <w:rsid w:val="00B50E19"/>
    <w:rsid w:val="00B53C77"/>
    <w:rsid w:val="00B569D1"/>
    <w:rsid w:val="00B63C29"/>
    <w:rsid w:val="00B640A9"/>
    <w:rsid w:val="00B67442"/>
    <w:rsid w:val="00B75856"/>
    <w:rsid w:val="00B779E7"/>
    <w:rsid w:val="00B819A9"/>
    <w:rsid w:val="00B8585C"/>
    <w:rsid w:val="00B90336"/>
    <w:rsid w:val="00B95199"/>
    <w:rsid w:val="00B9602E"/>
    <w:rsid w:val="00B97A7B"/>
    <w:rsid w:val="00BA14F7"/>
    <w:rsid w:val="00BA5955"/>
    <w:rsid w:val="00BA73B6"/>
    <w:rsid w:val="00BB07A1"/>
    <w:rsid w:val="00BB3337"/>
    <w:rsid w:val="00BB76F1"/>
    <w:rsid w:val="00BC10F3"/>
    <w:rsid w:val="00BC1BF8"/>
    <w:rsid w:val="00BC2116"/>
    <w:rsid w:val="00BC2863"/>
    <w:rsid w:val="00BC3686"/>
    <w:rsid w:val="00BC69F6"/>
    <w:rsid w:val="00BC7ABE"/>
    <w:rsid w:val="00BD1417"/>
    <w:rsid w:val="00BD2760"/>
    <w:rsid w:val="00BD65C0"/>
    <w:rsid w:val="00BD7B44"/>
    <w:rsid w:val="00BE1811"/>
    <w:rsid w:val="00BE2787"/>
    <w:rsid w:val="00BE4ABA"/>
    <w:rsid w:val="00BE545D"/>
    <w:rsid w:val="00BE66C0"/>
    <w:rsid w:val="00BE782E"/>
    <w:rsid w:val="00BE7E7D"/>
    <w:rsid w:val="00BF7B10"/>
    <w:rsid w:val="00C00370"/>
    <w:rsid w:val="00C01FF0"/>
    <w:rsid w:val="00C0346A"/>
    <w:rsid w:val="00C03927"/>
    <w:rsid w:val="00C03997"/>
    <w:rsid w:val="00C0416F"/>
    <w:rsid w:val="00C10EBC"/>
    <w:rsid w:val="00C10FB2"/>
    <w:rsid w:val="00C1214A"/>
    <w:rsid w:val="00C14495"/>
    <w:rsid w:val="00C16F91"/>
    <w:rsid w:val="00C211FF"/>
    <w:rsid w:val="00C21303"/>
    <w:rsid w:val="00C221D1"/>
    <w:rsid w:val="00C259DB"/>
    <w:rsid w:val="00C26F59"/>
    <w:rsid w:val="00C275DD"/>
    <w:rsid w:val="00C32475"/>
    <w:rsid w:val="00C32BD1"/>
    <w:rsid w:val="00C32FDB"/>
    <w:rsid w:val="00C3599D"/>
    <w:rsid w:val="00C37E60"/>
    <w:rsid w:val="00C51A47"/>
    <w:rsid w:val="00C52D13"/>
    <w:rsid w:val="00C564EE"/>
    <w:rsid w:val="00C60209"/>
    <w:rsid w:val="00C622A4"/>
    <w:rsid w:val="00C63861"/>
    <w:rsid w:val="00C64274"/>
    <w:rsid w:val="00C70105"/>
    <w:rsid w:val="00C7221A"/>
    <w:rsid w:val="00C752A7"/>
    <w:rsid w:val="00C82044"/>
    <w:rsid w:val="00C820E1"/>
    <w:rsid w:val="00C82595"/>
    <w:rsid w:val="00C8389E"/>
    <w:rsid w:val="00C83A99"/>
    <w:rsid w:val="00C91DBC"/>
    <w:rsid w:val="00C9366B"/>
    <w:rsid w:val="00C93E67"/>
    <w:rsid w:val="00CA0125"/>
    <w:rsid w:val="00CA05E5"/>
    <w:rsid w:val="00CA0844"/>
    <w:rsid w:val="00CA1BA7"/>
    <w:rsid w:val="00CA3717"/>
    <w:rsid w:val="00CA465A"/>
    <w:rsid w:val="00CA7266"/>
    <w:rsid w:val="00CB1B4F"/>
    <w:rsid w:val="00CB2CBA"/>
    <w:rsid w:val="00CB6DCF"/>
    <w:rsid w:val="00CC3D1F"/>
    <w:rsid w:val="00CC4111"/>
    <w:rsid w:val="00CD2BC4"/>
    <w:rsid w:val="00CD3214"/>
    <w:rsid w:val="00CD4E2A"/>
    <w:rsid w:val="00CE1751"/>
    <w:rsid w:val="00CE18CD"/>
    <w:rsid w:val="00CE2424"/>
    <w:rsid w:val="00CE2C78"/>
    <w:rsid w:val="00CE4C6F"/>
    <w:rsid w:val="00CF142F"/>
    <w:rsid w:val="00CF7A57"/>
    <w:rsid w:val="00D01390"/>
    <w:rsid w:val="00D102FB"/>
    <w:rsid w:val="00D14427"/>
    <w:rsid w:val="00D21E3A"/>
    <w:rsid w:val="00D21FC3"/>
    <w:rsid w:val="00D22EAB"/>
    <w:rsid w:val="00D22FFB"/>
    <w:rsid w:val="00D2341C"/>
    <w:rsid w:val="00D25763"/>
    <w:rsid w:val="00D27BBC"/>
    <w:rsid w:val="00D40065"/>
    <w:rsid w:val="00D402E4"/>
    <w:rsid w:val="00D45013"/>
    <w:rsid w:val="00D517E7"/>
    <w:rsid w:val="00D560F4"/>
    <w:rsid w:val="00D572FF"/>
    <w:rsid w:val="00D60146"/>
    <w:rsid w:val="00D60366"/>
    <w:rsid w:val="00D61FA1"/>
    <w:rsid w:val="00D63D07"/>
    <w:rsid w:val="00D63FF2"/>
    <w:rsid w:val="00D66A02"/>
    <w:rsid w:val="00D716CA"/>
    <w:rsid w:val="00D73337"/>
    <w:rsid w:val="00D81DA4"/>
    <w:rsid w:val="00D94896"/>
    <w:rsid w:val="00D968C1"/>
    <w:rsid w:val="00D973CC"/>
    <w:rsid w:val="00DA4B5E"/>
    <w:rsid w:val="00DA5A8F"/>
    <w:rsid w:val="00DA7926"/>
    <w:rsid w:val="00DB3967"/>
    <w:rsid w:val="00DB5208"/>
    <w:rsid w:val="00DC392E"/>
    <w:rsid w:val="00DD0DE5"/>
    <w:rsid w:val="00DD23F0"/>
    <w:rsid w:val="00DD253F"/>
    <w:rsid w:val="00DD2970"/>
    <w:rsid w:val="00DD3212"/>
    <w:rsid w:val="00DD3BE8"/>
    <w:rsid w:val="00DD3FA1"/>
    <w:rsid w:val="00DD4D45"/>
    <w:rsid w:val="00DD514C"/>
    <w:rsid w:val="00DD55E5"/>
    <w:rsid w:val="00DD5F20"/>
    <w:rsid w:val="00DE5E5E"/>
    <w:rsid w:val="00DE6330"/>
    <w:rsid w:val="00DF09D2"/>
    <w:rsid w:val="00DF60DF"/>
    <w:rsid w:val="00E01EC2"/>
    <w:rsid w:val="00E0336A"/>
    <w:rsid w:val="00E102EC"/>
    <w:rsid w:val="00E10740"/>
    <w:rsid w:val="00E11CDC"/>
    <w:rsid w:val="00E13C48"/>
    <w:rsid w:val="00E14699"/>
    <w:rsid w:val="00E1744A"/>
    <w:rsid w:val="00E21DA5"/>
    <w:rsid w:val="00E224BD"/>
    <w:rsid w:val="00E26FBE"/>
    <w:rsid w:val="00E270D9"/>
    <w:rsid w:val="00E31500"/>
    <w:rsid w:val="00E31C4F"/>
    <w:rsid w:val="00E343B2"/>
    <w:rsid w:val="00E37BC9"/>
    <w:rsid w:val="00E46957"/>
    <w:rsid w:val="00E5343E"/>
    <w:rsid w:val="00E537DF"/>
    <w:rsid w:val="00E55467"/>
    <w:rsid w:val="00E554DA"/>
    <w:rsid w:val="00E55AA6"/>
    <w:rsid w:val="00E56F4C"/>
    <w:rsid w:val="00E57820"/>
    <w:rsid w:val="00E600A6"/>
    <w:rsid w:val="00E60BA5"/>
    <w:rsid w:val="00E61C10"/>
    <w:rsid w:val="00E621A1"/>
    <w:rsid w:val="00E71027"/>
    <w:rsid w:val="00E74EAD"/>
    <w:rsid w:val="00E77D8A"/>
    <w:rsid w:val="00E81018"/>
    <w:rsid w:val="00E84ABE"/>
    <w:rsid w:val="00E86BF6"/>
    <w:rsid w:val="00E9754D"/>
    <w:rsid w:val="00EA0748"/>
    <w:rsid w:val="00EA1C7D"/>
    <w:rsid w:val="00EA330A"/>
    <w:rsid w:val="00EA37FB"/>
    <w:rsid w:val="00EA5F84"/>
    <w:rsid w:val="00EA6389"/>
    <w:rsid w:val="00EA689A"/>
    <w:rsid w:val="00EA710E"/>
    <w:rsid w:val="00EA7166"/>
    <w:rsid w:val="00EA797B"/>
    <w:rsid w:val="00EB3CD7"/>
    <w:rsid w:val="00EB42A2"/>
    <w:rsid w:val="00EB45D4"/>
    <w:rsid w:val="00EC0CEB"/>
    <w:rsid w:val="00EC1188"/>
    <w:rsid w:val="00EC3710"/>
    <w:rsid w:val="00EC4453"/>
    <w:rsid w:val="00EC53DC"/>
    <w:rsid w:val="00ED0CF8"/>
    <w:rsid w:val="00ED4A77"/>
    <w:rsid w:val="00ED5289"/>
    <w:rsid w:val="00ED6745"/>
    <w:rsid w:val="00EE05F9"/>
    <w:rsid w:val="00EE1AB2"/>
    <w:rsid w:val="00EE51E5"/>
    <w:rsid w:val="00EE584B"/>
    <w:rsid w:val="00EE5B74"/>
    <w:rsid w:val="00EE6D4D"/>
    <w:rsid w:val="00EE7314"/>
    <w:rsid w:val="00EE748B"/>
    <w:rsid w:val="00EF1945"/>
    <w:rsid w:val="00EF4284"/>
    <w:rsid w:val="00EF5205"/>
    <w:rsid w:val="00EF6CEE"/>
    <w:rsid w:val="00F004AC"/>
    <w:rsid w:val="00F10C47"/>
    <w:rsid w:val="00F23660"/>
    <w:rsid w:val="00F25F0E"/>
    <w:rsid w:val="00F26344"/>
    <w:rsid w:val="00F31E47"/>
    <w:rsid w:val="00F32402"/>
    <w:rsid w:val="00F3674E"/>
    <w:rsid w:val="00F40F71"/>
    <w:rsid w:val="00F41381"/>
    <w:rsid w:val="00F4150F"/>
    <w:rsid w:val="00F41D58"/>
    <w:rsid w:val="00F44E44"/>
    <w:rsid w:val="00F462D5"/>
    <w:rsid w:val="00F46915"/>
    <w:rsid w:val="00F4781C"/>
    <w:rsid w:val="00F52577"/>
    <w:rsid w:val="00F53793"/>
    <w:rsid w:val="00F54D73"/>
    <w:rsid w:val="00F62247"/>
    <w:rsid w:val="00F64F7A"/>
    <w:rsid w:val="00F661C6"/>
    <w:rsid w:val="00F6650C"/>
    <w:rsid w:val="00F6746B"/>
    <w:rsid w:val="00F765B0"/>
    <w:rsid w:val="00F81027"/>
    <w:rsid w:val="00F81F7A"/>
    <w:rsid w:val="00F91AAB"/>
    <w:rsid w:val="00F9374D"/>
    <w:rsid w:val="00F94635"/>
    <w:rsid w:val="00F96915"/>
    <w:rsid w:val="00F96B7B"/>
    <w:rsid w:val="00FA14DF"/>
    <w:rsid w:val="00FA186D"/>
    <w:rsid w:val="00FA2855"/>
    <w:rsid w:val="00FA3DF2"/>
    <w:rsid w:val="00FA3FE3"/>
    <w:rsid w:val="00FA4244"/>
    <w:rsid w:val="00FA6641"/>
    <w:rsid w:val="00FA6FD7"/>
    <w:rsid w:val="00FB12B2"/>
    <w:rsid w:val="00FB2361"/>
    <w:rsid w:val="00FB328F"/>
    <w:rsid w:val="00FB38D0"/>
    <w:rsid w:val="00FB5EAB"/>
    <w:rsid w:val="00FB6E08"/>
    <w:rsid w:val="00FB7900"/>
    <w:rsid w:val="00FB7CE0"/>
    <w:rsid w:val="00FC1E2C"/>
    <w:rsid w:val="00FC55A2"/>
    <w:rsid w:val="00FC6F11"/>
    <w:rsid w:val="00FC7BB0"/>
    <w:rsid w:val="00FD040E"/>
    <w:rsid w:val="00FD332F"/>
    <w:rsid w:val="00FD3793"/>
    <w:rsid w:val="00FE0832"/>
    <w:rsid w:val="00FE486A"/>
    <w:rsid w:val="00FE5BD5"/>
    <w:rsid w:val="00FE79AD"/>
    <w:rsid w:val="00FF225E"/>
    <w:rsid w:val="00FF32F6"/>
    <w:rsid w:val="00FF3F69"/>
    <w:rsid w:val="00FF509E"/>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1EE"/>
    <w:rPr>
      <w:color w:val="808080"/>
    </w:rPr>
  </w:style>
  <w:style w:type="paragraph" w:customStyle="1" w:styleId="0A6374FEE5DE4D36B07BD69B2F1701464">
    <w:name w:val="0A6374FEE5DE4D36B07BD69B2F1701464"/>
    <w:rsid w:val="00060201"/>
    <w:pPr>
      <w:spacing w:before="40" w:after="20" w:line="271" w:lineRule="auto"/>
    </w:pPr>
    <w:rPr>
      <w:rFonts w:ascii="Arial" w:eastAsia="Calibri" w:hAnsi="Arial" w:cs="Arial"/>
      <w:sz w:val="18"/>
      <w:szCs w:val="18"/>
    </w:rPr>
  </w:style>
  <w:style w:type="paragraph" w:customStyle="1" w:styleId="312B55CE1F124F848F648EB9CA00FCBA4">
    <w:name w:val="312B55CE1F124F848F648EB9CA00FCBA4"/>
    <w:rsid w:val="00060201"/>
    <w:pPr>
      <w:spacing w:before="40" w:after="20" w:line="271" w:lineRule="auto"/>
    </w:pPr>
    <w:rPr>
      <w:rFonts w:ascii="Arial" w:eastAsia="Calibri" w:hAnsi="Arial" w:cs="Arial"/>
      <w:sz w:val="18"/>
      <w:szCs w:val="18"/>
    </w:rPr>
  </w:style>
  <w:style w:type="paragraph" w:customStyle="1" w:styleId="74F494A3F1D346C5847FCC24D5DF00DE">
    <w:name w:val="74F494A3F1D346C5847FCC24D5DF00DE"/>
    <w:rsid w:val="000B1E88"/>
    <w:pPr>
      <w:spacing w:after="160" w:line="259" w:lineRule="auto"/>
    </w:pPr>
  </w:style>
  <w:style w:type="paragraph" w:customStyle="1" w:styleId="91B22F06F6E147EA867B4E81F8A9E493">
    <w:name w:val="91B22F06F6E147EA867B4E81F8A9E493"/>
    <w:rsid w:val="000B1E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SUDH">
  <a:themeElements>
    <a:clrScheme name="CSUDH">
      <a:dk1>
        <a:sysClr val="windowText" lastClr="000000"/>
      </a:dk1>
      <a:lt1>
        <a:sysClr val="window" lastClr="FFFFFF"/>
      </a:lt1>
      <a:dk2>
        <a:srgbClr val="860038"/>
      </a:dk2>
      <a:lt2>
        <a:srgbClr val="E7E6E6"/>
      </a:lt2>
      <a:accent1>
        <a:srgbClr val="860038"/>
      </a:accent1>
      <a:accent2>
        <a:srgbClr val="E8B909"/>
      </a:accent2>
      <a:accent3>
        <a:srgbClr val="A5A5A5"/>
      </a:accent3>
      <a:accent4>
        <a:srgbClr val="E7D14F"/>
      </a:accent4>
      <a:accent5>
        <a:srgbClr val="97314E"/>
      </a:accent5>
      <a:accent6>
        <a:srgbClr val="F8D65A"/>
      </a:accent6>
      <a:hlink>
        <a:srgbClr val="7F7F7F"/>
      </a:hlink>
      <a:folHlink>
        <a:srgbClr val="000000"/>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0CE82E85BD14B8FD47278397AB60E" ma:contentTypeVersion="0" ma:contentTypeDescription="Create a new document." ma:contentTypeScope="" ma:versionID="0454fd09c05ef111233b0d7958802d4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C200-A3A9-40C3-A73E-F48C8C789217}">
  <ds:schemaRefs>
    <ds:schemaRef ds:uri="http://schemas.microsoft.com/office/2006/metadata/properties"/>
  </ds:schemaRefs>
</ds:datastoreItem>
</file>

<file path=customXml/itemProps2.xml><?xml version="1.0" encoding="utf-8"?>
<ds:datastoreItem xmlns:ds="http://schemas.openxmlformats.org/officeDocument/2006/customXml" ds:itemID="{3C106796-4097-4F72-B5CA-C539E2B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2F2253-897B-45E1-8A62-A233FB393B24}">
  <ds:schemaRefs>
    <ds:schemaRef ds:uri="http://schemas.microsoft.com/sharepoint/v3/contenttype/forms"/>
  </ds:schemaRefs>
</ds:datastoreItem>
</file>

<file path=customXml/itemProps4.xml><?xml version="1.0" encoding="utf-8"?>
<ds:datastoreItem xmlns:ds="http://schemas.openxmlformats.org/officeDocument/2006/customXml" ds:itemID="{4EE7E5DC-1B09-4002-A227-502E6305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Keane</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Kelley</dc:creator>
  <cp:keywords/>
  <dc:description/>
  <cp:lastModifiedBy>Michael Kelley</cp:lastModifiedBy>
  <cp:revision>2</cp:revision>
  <cp:lastPrinted>2018-05-08T18:30:00Z</cp:lastPrinted>
  <dcterms:created xsi:type="dcterms:W3CDTF">2022-08-31T19:46:00Z</dcterms:created>
  <dcterms:modified xsi:type="dcterms:W3CDTF">2022-08-31T19:46:00Z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0x0101003400CE82E85BD14B8FD47278397AB60E</vt:lpwstr>
  </property>
</Properties>
</file>